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B59" w:rsidRDefault="00424B59" w:rsidP="00424B59">
      <w:pPr>
        <w:pStyle w:val="Heading2"/>
        <w:spacing w:after="60"/>
        <w:rPr>
          <w:rFonts w:ascii="Arial" w:hAnsi="Arial" w:cs="Arial"/>
          <w:sz w:val="22"/>
          <w:szCs w:val="22"/>
        </w:rPr>
      </w:pPr>
      <w:r>
        <w:rPr>
          <w:rFonts w:ascii="Arial" w:hAnsi="Arial" w:cs="Arial"/>
          <w:sz w:val="22"/>
          <w:szCs w:val="22"/>
        </w:rPr>
        <w:t>To Members of Bishampton &amp; Throckmorton Parish Council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24B59" w:rsidRDefault="00424B59" w:rsidP="00424B59">
      <w:pPr>
        <w:tabs>
          <w:tab w:val="left" w:pos="3705"/>
        </w:tabs>
        <w:spacing w:after="60"/>
        <w:rPr>
          <w:rFonts w:ascii="Arial" w:hAnsi="Arial" w:cs="Arial"/>
          <w:sz w:val="22"/>
          <w:szCs w:val="22"/>
        </w:rPr>
      </w:pPr>
      <w:r>
        <w:rPr>
          <w:rFonts w:ascii="Arial" w:hAnsi="Arial" w:cs="Arial"/>
          <w:sz w:val="22"/>
          <w:szCs w:val="22"/>
        </w:rPr>
        <w:t>You are duly summoned/required to attend the next meeting of Bishampton &amp; Throckmorton Parish Council o be held at  7.30pm on Monday 4</w:t>
      </w:r>
      <w:r>
        <w:rPr>
          <w:rFonts w:ascii="Arial" w:hAnsi="Arial" w:cs="Arial"/>
          <w:sz w:val="22"/>
          <w:szCs w:val="22"/>
          <w:vertAlign w:val="superscript"/>
        </w:rPr>
        <w:t>th</w:t>
      </w:r>
      <w:r>
        <w:rPr>
          <w:rFonts w:ascii="Arial" w:hAnsi="Arial" w:cs="Arial"/>
          <w:sz w:val="22"/>
          <w:szCs w:val="22"/>
        </w:rPr>
        <w:t xml:space="preserve"> July 2016 at Bishampton and the Villages Hall.</w:t>
      </w:r>
    </w:p>
    <w:p w:rsidR="00424B59" w:rsidRDefault="00424B59" w:rsidP="00424B59">
      <w:pPr>
        <w:tabs>
          <w:tab w:val="left" w:pos="3705"/>
        </w:tabs>
        <w:spacing w:after="60"/>
        <w:rPr>
          <w:rFonts w:ascii="Arial" w:hAnsi="Arial" w:cs="Arial"/>
          <w:sz w:val="22"/>
          <w:szCs w:val="22"/>
        </w:rPr>
      </w:pPr>
    </w:p>
    <w:p w:rsidR="00424B59" w:rsidRDefault="00424B59" w:rsidP="00424B59">
      <w:pPr>
        <w:pStyle w:val="Heading1"/>
        <w:jc w:val="center"/>
        <w:rPr>
          <w:rFonts w:ascii="Arial" w:hAnsi="Arial" w:cs="Arial"/>
        </w:rPr>
      </w:pPr>
      <w:r>
        <w:rPr>
          <w:rFonts w:ascii="Arial" w:hAnsi="Arial" w:cs="Arial"/>
        </w:rPr>
        <w:t>AGENDA</w:t>
      </w:r>
    </w:p>
    <w:p w:rsidR="00424B59" w:rsidRDefault="00424B59" w:rsidP="00424B59">
      <w:pPr>
        <w:tabs>
          <w:tab w:val="left" w:pos="3705"/>
        </w:tabs>
        <w:rPr>
          <w:rFonts w:ascii="Arial" w:hAnsi="Arial" w:cs="Arial"/>
          <w:sz w:val="22"/>
          <w:szCs w:val="22"/>
        </w:rPr>
      </w:pPr>
    </w:p>
    <w:p w:rsidR="00424B59" w:rsidRDefault="00424B59" w:rsidP="00424B59">
      <w:pPr>
        <w:numPr>
          <w:ilvl w:val="0"/>
          <w:numId w:val="1"/>
        </w:numPr>
        <w:tabs>
          <w:tab w:val="clear" w:pos="360"/>
          <w:tab w:val="num" w:pos="567"/>
          <w:tab w:val="left" w:pos="3705"/>
        </w:tabs>
        <w:ind w:left="357" w:hanging="357"/>
        <w:rPr>
          <w:rFonts w:ascii="Arial" w:hAnsi="Arial" w:cs="Arial"/>
          <w:sz w:val="22"/>
          <w:szCs w:val="22"/>
        </w:rPr>
      </w:pPr>
      <w:r>
        <w:rPr>
          <w:rFonts w:ascii="Arial" w:hAnsi="Arial" w:cs="Arial"/>
          <w:b/>
          <w:bCs/>
          <w:sz w:val="22"/>
          <w:szCs w:val="22"/>
        </w:rPr>
        <w:t>Apologies</w:t>
      </w:r>
      <w:r>
        <w:rPr>
          <w:rFonts w:ascii="Arial" w:hAnsi="Arial" w:cs="Arial"/>
          <w:b/>
          <w:sz w:val="22"/>
          <w:szCs w:val="22"/>
        </w:rPr>
        <w:t>:</w:t>
      </w:r>
      <w:r>
        <w:rPr>
          <w:rFonts w:ascii="Arial" w:hAnsi="Arial" w:cs="Arial"/>
          <w:sz w:val="22"/>
          <w:szCs w:val="22"/>
        </w:rPr>
        <w:t xml:space="preserve"> To receive apologies and to approve reasons for absence.</w:t>
      </w:r>
    </w:p>
    <w:p w:rsidR="00424B59" w:rsidRDefault="00424B59" w:rsidP="00424B59">
      <w:pPr>
        <w:tabs>
          <w:tab w:val="left" w:pos="3705"/>
        </w:tabs>
        <w:ind w:left="357"/>
        <w:rPr>
          <w:rFonts w:ascii="Arial" w:hAnsi="Arial" w:cs="Arial"/>
          <w:sz w:val="22"/>
          <w:szCs w:val="22"/>
        </w:rPr>
      </w:pPr>
    </w:p>
    <w:p w:rsidR="00424B59" w:rsidRDefault="00424B59" w:rsidP="00424B59">
      <w:pPr>
        <w:numPr>
          <w:ilvl w:val="0"/>
          <w:numId w:val="1"/>
        </w:numPr>
        <w:tabs>
          <w:tab w:val="clear" w:pos="360"/>
          <w:tab w:val="num" w:pos="567"/>
          <w:tab w:val="left" w:pos="3705"/>
        </w:tabs>
        <w:ind w:left="357" w:hanging="357"/>
        <w:rPr>
          <w:rFonts w:ascii="Arial" w:hAnsi="Arial" w:cs="Arial"/>
          <w:sz w:val="22"/>
          <w:szCs w:val="22"/>
        </w:rPr>
      </w:pPr>
      <w:r>
        <w:rPr>
          <w:rFonts w:ascii="Arial" w:hAnsi="Arial" w:cs="Arial"/>
          <w:b/>
          <w:bCs/>
          <w:sz w:val="22"/>
          <w:szCs w:val="22"/>
        </w:rPr>
        <w:t>Declarations of Interest:</w:t>
      </w:r>
    </w:p>
    <w:p w:rsidR="00424B59" w:rsidRDefault="00424B59" w:rsidP="00424B59">
      <w:pPr>
        <w:tabs>
          <w:tab w:val="left" w:pos="3705"/>
        </w:tabs>
        <w:rPr>
          <w:rFonts w:ascii="Arial" w:hAnsi="Arial" w:cs="Arial"/>
          <w:sz w:val="22"/>
          <w:szCs w:val="22"/>
        </w:rPr>
      </w:pPr>
    </w:p>
    <w:p w:rsidR="00424B59" w:rsidRDefault="00424B59" w:rsidP="00424B59">
      <w:pPr>
        <w:tabs>
          <w:tab w:val="left" w:pos="709"/>
        </w:tabs>
        <w:spacing w:after="120"/>
        <w:jc w:val="both"/>
        <w:rPr>
          <w:rFonts w:ascii="Arial" w:hAnsi="Arial" w:cs="Arial"/>
          <w:sz w:val="22"/>
          <w:szCs w:val="22"/>
          <w:lang w:val="en-GB"/>
        </w:rPr>
      </w:pPr>
      <w:r>
        <w:rPr>
          <w:rFonts w:ascii="Arial" w:hAnsi="Arial" w:cs="Arial"/>
          <w:sz w:val="22"/>
          <w:szCs w:val="22"/>
          <w:lang w:val="en-GB"/>
        </w:rPr>
        <w:t>a)  Register of Interests: Councillors are reminded of the need to update their register of interests.</w:t>
      </w:r>
    </w:p>
    <w:p w:rsidR="00424B59" w:rsidRDefault="00424B59" w:rsidP="00424B59">
      <w:pPr>
        <w:spacing w:after="120"/>
        <w:jc w:val="both"/>
        <w:rPr>
          <w:rFonts w:ascii="Arial" w:hAnsi="Arial" w:cs="Arial"/>
          <w:sz w:val="22"/>
          <w:szCs w:val="22"/>
          <w:lang w:val="en-GB"/>
        </w:rPr>
      </w:pPr>
      <w:r>
        <w:rPr>
          <w:rFonts w:ascii="Arial" w:hAnsi="Arial" w:cs="Arial"/>
          <w:sz w:val="22"/>
          <w:szCs w:val="22"/>
          <w:lang w:val="en-GB"/>
        </w:rPr>
        <w:t>b)  To declare any Disclosable Pecuniary Interests in items on the agenda and their nature.</w:t>
      </w:r>
    </w:p>
    <w:p w:rsidR="00424B59" w:rsidRDefault="00424B59" w:rsidP="00424B59">
      <w:pPr>
        <w:jc w:val="both"/>
        <w:rPr>
          <w:rFonts w:ascii="Arial" w:hAnsi="Arial" w:cs="Arial"/>
          <w:sz w:val="22"/>
          <w:szCs w:val="22"/>
          <w:lang w:val="en-GB"/>
        </w:rPr>
      </w:pPr>
      <w:r>
        <w:rPr>
          <w:rFonts w:ascii="Arial" w:hAnsi="Arial" w:cs="Arial"/>
          <w:sz w:val="22"/>
          <w:szCs w:val="22"/>
          <w:lang w:val="en-GB"/>
        </w:rPr>
        <w:t>c)  To declare any Other Disclosable Interests in items on the agenda and their nature.</w:t>
      </w:r>
    </w:p>
    <w:p w:rsidR="00424B59" w:rsidRDefault="00424B59" w:rsidP="00424B59">
      <w:pPr>
        <w:jc w:val="both"/>
        <w:rPr>
          <w:rFonts w:ascii="Arial" w:hAnsi="Arial" w:cs="Arial"/>
          <w:sz w:val="22"/>
          <w:szCs w:val="22"/>
          <w:lang w:val="en-GB"/>
        </w:rPr>
      </w:pPr>
    </w:p>
    <w:p w:rsidR="00424B59" w:rsidRDefault="00424B59" w:rsidP="00424B59">
      <w:pPr>
        <w:jc w:val="both"/>
        <w:rPr>
          <w:rFonts w:ascii="Arial" w:hAnsi="Arial" w:cs="Arial"/>
          <w:i/>
          <w:color w:val="5B9BD5" w:themeColor="accent1"/>
          <w:sz w:val="22"/>
          <w:szCs w:val="22"/>
          <w:lang w:val="en-GB"/>
        </w:rPr>
      </w:pPr>
      <w:r>
        <w:rPr>
          <w:rFonts w:ascii="Arial" w:hAnsi="Arial" w:cs="Arial"/>
          <w:sz w:val="22"/>
          <w:szCs w:val="22"/>
          <w:lang w:val="en-GB"/>
        </w:rPr>
        <w:t>d)  Written requests for the council to grant a dispensation</w:t>
      </w:r>
      <w:r>
        <w:rPr>
          <w:rFonts w:ascii="Arial" w:hAnsi="Arial" w:cs="Arial"/>
          <w:sz w:val="22"/>
          <w:szCs w:val="22"/>
        </w:rPr>
        <w:t xml:space="preserve"> (S33 of the Localism Act 2011) are to be with the clerk at least four clear days prior to a meeting.  </w:t>
      </w:r>
    </w:p>
    <w:p w:rsidR="00424B59" w:rsidRDefault="00424B59" w:rsidP="00424B59">
      <w:pPr>
        <w:jc w:val="both"/>
        <w:rPr>
          <w:rFonts w:ascii="Arial" w:hAnsi="Arial" w:cs="Arial"/>
          <w:sz w:val="22"/>
          <w:szCs w:val="22"/>
          <w:lang w:val="en-GB"/>
        </w:rPr>
      </w:pPr>
    </w:p>
    <w:p w:rsidR="00424B59" w:rsidRDefault="00424B59" w:rsidP="00424B59">
      <w:pPr>
        <w:jc w:val="both"/>
        <w:rPr>
          <w:rFonts w:ascii="Arial" w:hAnsi="Arial" w:cs="Arial"/>
          <w:sz w:val="16"/>
          <w:szCs w:val="16"/>
          <w:lang w:val="en-GB"/>
        </w:rPr>
      </w:pPr>
      <w:r>
        <w:rPr>
          <w:rFonts w:ascii="Arial" w:hAnsi="Arial" w:cs="Arial"/>
          <w:sz w:val="16"/>
          <w:szCs w:val="16"/>
          <w:lang w:val="en-GB"/>
        </w:rPr>
        <w:t>Councillors who have declared a Disclosable Pecuniary Interest, or an Other Disclosable   Interest which falls within the terms of paragraph 12(4) (b) of the code of conduct, must leave the room for the relevant items.</w:t>
      </w:r>
    </w:p>
    <w:p w:rsidR="00424B59" w:rsidRDefault="00424B59" w:rsidP="00424B59">
      <w:pPr>
        <w:jc w:val="both"/>
        <w:rPr>
          <w:rFonts w:ascii="Arial" w:hAnsi="Arial" w:cs="Arial"/>
          <w:sz w:val="16"/>
          <w:szCs w:val="16"/>
          <w:lang w:val="en-GB"/>
        </w:rPr>
      </w:pPr>
    </w:p>
    <w:p w:rsidR="00424B59" w:rsidRDefault="00424B59" w:rsidP="00424B59">
      <w:pPr>
        <w:jc w:val="both"/>
        <w:rPr>
          <w:rFonts w:ascii="Arial" w:hAnsi="Arial" w:cs="Arial"/>
          <w:sz w:val="16"/>
          <w:szCs w:val="16"/>
          <w:lang w:val="en-GB"/>
        </w:rPr>
      </w:pPr>
      <w:r>
        <w:rPr>
          <w:rFonts w:ascii="Arial" w:hAnsi="Arial" w:cs="Arial"/>
          <w:sz w:val="16"/>
          <w:szCs w:val="16"/>
          <w:lang w:val="en-GB"/>
        </w:rPr>
        <w:t>Failure to register or declare a Disclosable Pecuniary Interest may result in the commission of a criminal offence.</w:t>
      </w:r>
    </w:p>
    <w:p w:rsidR="00424B59" w:rsidRDefault="00424B59" w:rsidP="00424B59">
      <w:pPr>
        <w:tabs>
          <w:tab w:val="num" w:pos="360"/>
          <w:tab w:val="left" w:pos="3705"/>
        </w:tabs>
        <w:spacing w:after="60"/>
        <w:jc w:val="both"/>
        <w:rPr>
          <w:rFonts w:ascii="Arial" w:hAnsi="Arial" w:cs="Arial"/>
          <w:b/>
          <w:bCs/>
          <w:sz w:val="22"/>
          <w:szCs w:val="22"/>
        </w:rPr>
      </w:pPr>
    </w:p>
    <w:p w:rsidR="00424B59" w:rsidRDefault="00424B59" w:rsidP="00424B59">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b/>
          <w:sz w:val="16"/>
          <w:szCs w:val="16"/>
        </w:rPr>
      </w:pPr>
      <w:r>
        <w:rPr>
          <w:rFonts w:ascii="Arial" w:hAnsi="Arial" w:cs="Arial"/>
          <w:b/>
          <w:sz w:val="16"/>
          <w:szCs w:val="16"/>
        </w:rPr>
        <w:t>The meeting will be adjourned for Public Question Time</w:t>
      </w:r>
    </w:p>
    <w:p w:rsidR="00424B59" w:rsidRDefault="00424B59" w:rsidP="00424B59">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sz w:val="16"/>
          <w:szCs w:val="16"/>
        </w:rPr>
      </w:pPr>
      <w:r>
        <w:rPr>
          <w:rFonts w:ascii="Arial" w:hAnsi="Arial" w:cs="Arial"/>
          <w:sz w:val="16"/>
          <w:szCs w:val="16"/>
        </w:rPr>
        <w:t xml:space="preserve">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 </w:t>
      </w:r>
    </w:p>
    <w:p w:rsidR="00424B59" w:rsidRDefault="00424B59" w:rsidP="00424B59">
      <w:pPr>
        <w:tabs>
          <w:tab w:val="left" w:pos="3705"/>
        </w:tabs>
        <w:rPr>
          <w:rFonts w:ascii="Arial" w:hAnsi="Arial" w:cs="Arial"/>
          <w:sz w:val="22"/>
          <w:szCs w:val="22"/>
        </w:rPr>
      </w:pPr>
    </w:p>
    <w:p w:rsidR="00424B59" w:rsidRDefault="00424B59" w:rsidP="00424B59">
      <w:pPr>
        <w:numPr>
          <w:ilvl w:val="0"/>
          <w:numId w:val="1"/>
        </w:numPr>
        <w:tabs>
          <w:tab w:val="left" w:pos="3705"/>
        </w:tabs>
        <w:rPr>
          <w:rFonts w:ascii="Arial" w:hAnsi="Arial" w:cs="Arial"/>
          <w:sz w:val="22"/>
          <w:szCs w:val="22"/>
        </w:rPr>
      </w:pPr>
      <w:r>
        <w:rPr>
          <w:rFonts w:ascii="Arial" w:hAnsi="Arial" w:cs="Arial"/>
          <w:b/>
          <w:bCs/>
          <w:sz w:val="22"/>
          <w:szCs w:val="22"/>
        </w:rPr>
        <w:t>Minutes</w:t>
      </w:r>
      <w:r>
        <w:rPr>
          <w:rFonts w:ascii="Arial" w:hAnsi="Arial" w:cs="Arial"/>
          <w:b/>
          <w:sz w:val="22"/>
          <w:szCs w:val="22"/>
        </w:rPr>
        <w:t>:</w:t>
      </w:r>
      <w:r>
        <w:rPr>
          <w:rFonts w:ascii="Arial" w:hAnsi="Arial" w:cs="Arial"/>
          <w:sz w:val="22"/>
          <w:szCs w:val="22"/>
        </w:rPr>
        <w:t xml:space="preserve"> To consider the approval of the minutes of the last meeting of the council.  </w:t>
      </w:r>
    </w:p>
    <w:p w:rsidR="00424B59" w:rsidRDefault="00424B59" w:rsidP="00424B59">
      <w:pPr>
        <w:tabs>
          <w:tab w:val="left" w:pos="567"/>
          <w:tab w:val="left" w:pos="3705"/>
        </w:tabs>
        <w:rPr>
          <w:rFonts w:ascii="Arial" w:hAnsi="Arial" w:cs="Arial"/>
          <w:b/>
          <w:sz w:val="22"/>
          <w:szCs w:val="22"/>
        </w:rPr>
      </w:pPr>
    </w:p>
    <w:p w:rsidR="00424B59" w:rsidRDefault="00424B59" w:rsidP="00424B59">
      <w:pPr>
        <w:numPr>
          <w:ilvl w:val="0"/>
          <w:numId w:val="1"/>
        </w:numPr>
        <w:tabs>
          <w:tab w:val="left" w:pos="567"/>
          <w:tab w:val="left" w:pos="3705"/>
        </w:tabs>
        <w:rPr>
          <w:rFonts w:ascii="Arial" w:hAnsi="Arial" w:cs="Arial"/>
          <w:sz w:val="22"/>
          <w:szCs w:val="22"/>
        </w:rPr>
      </w:pPr>
      <w:r>
        <w:rPr>
          <w:rFonts w:ascii="Arial" w:hAnsi="Arial" w:cs="Arial"/>
          <w:b/>
          <w:sz w:val="22"/>
          <w:szCs w:val="22"/>
        </w:rPr>
        <w:t>District and County Councillors’</w:t>
      </w:r>
      <w:r>
        <w:rPr>
          <w:rFonts w:ascii="Arial" w:hAnsi="Arial" w:cs="Arial"/>
          <w:sz w:val="22"/>
          <w:szCs w:val="22"/>
        </w:rPr>
        <w:t xml:space="preserve"> </w:t>
      </w:r>
      <w:r>
        <w:rPr>
          <w:rFonts w:ascii="Arial" w:hAnsi="Arial" w:cs="Arial"/>
          <w:b/>
          <w:sz w:val="22"/>
          <w:szCs w:val="22"/>
        </w:rPr>
        <w:t>reports:</w:t>
      </w:r>
      <w:r>
        <w:rPr>
          <w:rFonts w:ascii="Arial" w:hAnsi="Arial" w:cs="Arial"/>
          <w:sz w:val="22"/>
          <w:szCs w:val="22"/>
        </w:rPr>
        <w:t xml:space="preserve"> for information. (Items raised for decision will appear on the agenda for the next meeting.)</w:t>
      </w:r>
    </w:p>
    <w:p w:rsidR="00424B59" w:rsidRDefault="00424B59" w:rsidP="00424B59">
      <w:pPr>
        <w:tabs>
          <w:tab w:val="left" w:pos="567"/>
          <w:tab w:val="left" w:pos="3705"/>
        </w:tabs>
        <w:rPr>
          <w:rFonts w:ascii="Arial" w:hAnsi="Arial" w:cs="Arial"/>
          <w:b/>
          <w:sz w:val="22"/>
          <w:szCs w:val="22"/>
        </w:rPr>
      </w:pPr>
      <w:r>
        <w:rPr>
          <w:rFonts w:ascii="Arial" w:hAnsi="Arial" w:cs="Arial"/>
          <w:b/>
          <w:sz w:val="22"/>
          <w:szCs w:val="22"/>
        </w:rPr>
        <w:t xml:space="preserve"> </w:t>
      </w:r>
    </w:p>
    <w:p w:rsidR="00424B59" w:rsidRDefault="00424B59" w:rsidP="00424B59">
      <w:pPr>
        <w:numPr>
          <w:ilvl w:val="0"/>
          <w:numId w:val="2"/>
        </w:numPr>
        <w:tabs>
          <w:tab w:val="left" w:pos="567"/>
        </w:tabs>
        <w:spacing w:after="60"/>
        <w:ind w:hanging="720"/>
        <w:rPr>
          <w:rFonts w:ascii="Arial" w:hAnsi="Arial" w:cs="Arial"/>
          <w:sz w:val="22"/>
          <w:szCs w:val="22"/>
        </w:rPr>
      </w:pPr>
      <w:r>
        <w:rPr>
          <w:rFonts w:ascii="Arial" w:hAnsi="Arial" w:cs="Arial"/>
          <w:b/>
          <w:bCs/>
          <w:sz w:val="22"/>
          <w:szCs w:val="22"/>
        </w:rPr>
        <w:t xml:space="preserve">Progress Reports: </w:t>
      </w:r>
      <w:r>
        <w:rPr>
          <w:rFonts w:ascii="Arial" w:hAnsi="Arial" w:cs="Arial"/>
          <w:bCs/>
          <w:sz w:val="22"/>
          <w:szCs w:val="22"/>
        </w:rPr>
        <w:t>for information &amp; discussion</w:t>
      </w:r>
    </w:p>
    <w:p w:rsidR="00424B59" w:rsidRDefault="00424B59" w:rsidP="00424B59">
      <w:pPr>
        <w:tabs>
          <w:tab w:val="left" w:pos="3705"/>
        </w:tabs>
        <w:ind w:left="1077"/>
        <w:rPr>
          <w:rFonts w:ascii="Arial" w:hAnsi="Arial" w:cs="Arial"/>
          <w:sz w:val="22"/>
          <w:szCs w:val="22"/>
        </w:rPr>
      </w:pPr>
    </w:p>
    <w:p w:rsidR="00424B59" w:rsidRPr="00C101FC" w:rsidRDefault="00424B59" w:rsidP="00424B59">
      <w:pPr>
        <w:numPr>
          <w:ilvl w:val="1"/>
          <w:numId w:val="4"/>
        </w:numPr>
        <w:tabs>
          <w:tab w:val="left" w:pos="3705"/>
        </w:tabs>
        <w:rPr>
          <w:rFonts w:ascii="Arial" w:hAnsi="Arial" w:cs="Arial"/>
          <w:sz w:val="22"/>
          <w:szCs w:val="22"/>
        </w:rPr>
      </w:pPr>
      <w:r w:rsidRPr="00A15040">
        <w:rPr>
          <w:rFonts w:ascii="Arial" w:hAnsi="Arial" w:cs="Arial"/>
          <w:sz w:val="22"/>
          <w:szCs w:val="22"/>
        </w:rPr>
        <w:t>The Dolphin Inn, possible</w:t>
      </w:r>
      <w:r>
        <w:rPr>
          <w:rFonts w:ascii="Arial" w:hAnsi="Arial" w:cs="Arial"/>
          <w:sz w:val="22"/>
          <w:szCs w:val="22"/>
        </w:rPr>
        <w:t xml:space="preserve"> future use of the outbuildings. </w:t>
      </w:r>
      <w:r w:rsidR="00D05BE0">
        <w:rPr>
          <w:rFonts w:ascii="Arial" w:hAnsi="Arial" w:cs="Arial"/>
          <w:sz w:val="22"/>
          <w:szCs w:val="22"/>
        </w:rPr>
        <w:t>Installation of a cover at rear</w:t>
      </w:r>
      <w:r w:rsidRPr="00C101FC">
        <w:rPr>
          <w:rFonts w:ascii="Arial" w:hAnsi="Arial" w:cs="Arial"/>
          <w:sz w:val="22"/>
          <w:szCs w:val="22"/>
        </w:rPr>
        <w:tab/>
      </w:r>
      <w:r w:rsidRPr="00C101FC">
        <w:rPr>
          <w:rFonts w:ascii="Arial" w:hAnsi="Arial" w:cs="Arial"/>
          <w:sz w:val="22"/>
          <w:szCs w:val="22"/>
        </w:rPr>
        <w:tab/>
      </w:r>
      <w:r w:rsidRPr="00C101FC">
        <w:rPr>
          <w:rFonts w:ascii="Arial" w:hAnsi="Arial" w:cs="Arial"/>
          <w:sz w:val="22"/>
          <w:szCs w:val="22"/>
        </w:rPr>
        <w:tab/>
      </w:r>
      <w:r w:rsidRPr="00C101FC">
        <w:rPr>
          <w:rFonts w:ascii="Arial" w:hAnsi="Arial" w:cs="Arial"/>
          <w:sz w:val="22"/>
          <w:szCs w:val="22"/>
        </w:rPr>
        <w:tab/>
      </w:r>
      <w:r w:rsidRPr="00C101FC">
        <w:rPr>
          <w:rFonts w:ascii="Arial" w:hAnsi="Arial" w:cs="Arial"/>
          <w:sz w:val="22"/>
          <w:szCs w:val="22"/>
        </w:rPr>
        <w:tab/>
      </w:r>
      <w:r w:rsidRPr="00C101FC">
        <w:rPr>
          <w:rFonts w:ascii="Arial" w:hAnsi="Arial" w:cs="Arial"/>
          <w:sz w:val="22"/>
          <w:szCs w:val="22"/>
        </w:rPr>
        <w:tab/>
      </w:r>
      <w:r w:rsidRPr="00C101FC">
        <w:rPr>
          <w:rFonts w:ascii="Arial" w:hAnsi="Arial" w:cs="Arial"/>
          <w:sz w:val="22"/>
          <w:szCs w:val="22"/>
        </w:rPr>
        <w:tab/>
      </w:r>
      <w:r>
        <w:rPr>
          <w:rFonts w:ascii="Arial" w:hAnsi="Arial" w:cs="Arial"/>
          <w:sz w:val="22"/>
          <w:szCs w:val="22"/>
        </w:rPr>
        <w:tab/>
      </w:r>
      <w:r>
        <w:rPr>
          <w:rFonts w:ascii="Arial" w:hAnsi="Arial" w:cs="Arial"/>
          <w:sz w:val="22"/>
          <w:szCs w:val="22"/>
        </w:rPr>
        <w:tab/>
      </w:r>
      <w:r w:rsidRPr="00C101FC">
        <w:rPr>
          <w:rFonts w:ascii="Arial" w:hAnsi="Arial" w:cs="Arial"/>
          <w:sz w:val="22"/>
          <w:szCs w:val="22"/>
        </w:rPr>
        <w:t>NM/DC/MA</w:t>
      </w:r>
    </w:p>
    <w:p w:rsidR="00D05BE0" w:rsidRDefault="006A27F6" w:rsidP="00424B59">
      <w:pPr>
        <w:pStyle w:val="ListParagraph"/>
        <w:numPr>
          <w:ilvl w:val="1"/>
          <w:numId w:val="4"/>
        </w:numPr>
        <w:tabs>
          <w:tab w:val="left" w:pos="3705"/>
        </w:tabs>
        <w:rPr>
          <w:rFonts w:ascii="Arial" w:hAnsi="Arial" w:cs="Arial"/>
          <w:sz w:val="22"/>
          <w:szCs w:val="22"/>
        </w:rPr>
      </w:pPr>
      <w:r>
        <w:rPr>
          <w:rFonts w:ascii="Arial" w:hAnsi="Arial" w:cs="Arial"/>
          <w:sz w:val="22"/>
          <w:szCs w:val="22"/>
        </w:rPr>
        <w:t>Update on f</w:t>
      </w:r>
      <w:r w:rsidR="00D05BE0">
        <w:rPr>
          <w:rFonts w:ascii="Arial" w:hAnsi="Arial" w:cs="Arial"/>
          <w:sz w:val="22"/>
          <w:szCs w:val="22"/>
        </w:rPr>
        <w:t>i</w:t>
      </w:r>
      <w:r>
        <w:rPr>
          <w:rFonts w:ascii="Arial" w:hAnsi="Arial" w:cs="Arial"/>
          <w:sz w:val="22"/>
          <w:szCs w:val="22"/>
        </w:rPr>
        <w:t>rst m</w:t>
      </w:r>
      <w:r w:rsidR="00D05BE0">
        <w:rPr>
          <w:rFonts w:ascii="Arial" w:hAnsi="Arial" w:cs="Arial"/>
          <w:sz w:val="22"/>
          <w:szCs w:val="22"/>
        </w:rPr>
        <w:t xml:space="preserve">eeting of Throckmorton and </w:t>
      </w:r>
      <w:proofErr w:type="spellStart"/>
      <w:r w:rsidR="00D05BE0">
        <w:rPr>
          <w:rFonts w:ascii="Arial" w:hAnsi="Arial" w:cs="Arial"/>
          <w:sz w:val="22"/>
          <w:szCs w:val="22"/>
        </w:rPr>
        <w:t>Tilesford</w:t>
      </w:r>
      <w:proofErr w:type="spellEnd"/>
      <w:r w:rsidR="00D05BE0">
        <w:rPr>
          <w:rFonts w:ascii="Arial" w:hAnsi="Arial" w:cs="Arial"/>
          <w:sz w:val="22"/>
          <w:szCs w:val="22"/>
        </w:rPr>
        <w:t xml:space="preserve"> Working Party</w:t>
      </w:r>
      <w:r w:rsidR="00424B59">
        <w:rPr>
          <w:rFonts w:ascii="Arial" w:hAnsi="Arial" w:cs="Arial"/>
          <w:sz w:val="22"/>
          <w:szCs w:val="22"/>
        </w:rPr>
        <w:t xml:space="preserve"> </w:t>
      </w:r>
      <w:r w:rsidR="00D05BE0">
        <w:rPr>
          <w:rFonts w:ascii="Arial" w:hAnsi="Arial" w:cs="Arial"/>
          <w:sz w:val="22"/>
          <w:szCs w:val="22"/>
        </w:rPr>
        <w:t>re.</w:t>
      </w:r>
      <w:r>
        <w:rPr>
          <w:rFonts w:ascii="Arial" w:hAnsi="Arial" w:cs="Arial"/>
          <w:sz w:val="22"/>
          <w:szCs w:val="22"/>
        </w:rPr>
        <w:t xml:space="preserve"> </w:t>
      </w:r>
      <w:proofErr w:type="gramStart"/>
      <w:r w:rsidR="00D05BE0">
        <w:rPr>
          <w:rFonts w:ascii="Arial" w:hAnsi="Arial" w:cs="Arial"/>
          <w:sz w:val="22"/>
          <w:szCs w:val="22"/>
        </w:rPr>
        <w:t>traffic</w:t>
      </w:r>
      <w:proofErr w:type="gramEnd"/>
      <w:r w:rsidR="00D05BE0">
        <w:rPr>
          <w:rFonts w:ascii="Arial" w:hAnsi="Arial" w:cs="Arial"/>
          <w:sz w:val="22"/>
          <w:szCs w:val="22"/>
        </w:rPr>
        <w:t xml:space="preserve"> </w:t>
      </w:r>
      <w:r>
        <w:rPr>
          <w:rFonts w:ascii="Arial" w:hAnsi="Arial" w:cs="Arial"/>
          <w:sz w:val="22"/>
          <w:szCs w:val="22"/>
        </w:rPr>
        <w:t>issues.</w:t>
      </w:r>
    </w:p>
    <w:p w:rsidR="00424B59" w:rsidRDefault="00D05BE0" w:rsidP="00D05BE0">
      <w:pPr>
        <w:pStyle w:val="ListParagraph"/>
        <w:tabs>
          <w:tab w:val="left" w:pos="3705"/>
        </w:tabs>
        <w:ind w:lef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24B59">
        <w:rPr>
          <w:rFonts w:ascii="Arial" w:hAnsi="Arial" w:cs="Arial"/>
          <w:sz w:val="22"/>
          <w:szCs w:val="22"/>
        </w:rPr>
        <w:t>EB/CT</w:t>
      </w:r>
    </w:p>
    <w:p w:rsidR="00553281" w:rsidRPr="007B15FE" w:rsidRDefault="00553281" w:rsidP="00424B59">
      <w:pPr>
        <w:pStyle w:val="ListParagraph"/>
        <w:numPr>
          <w:ilvl w:val="1"/>
          <w:numId w:val="4"/>
        </w:numPr>
        <w:tabs>
          <w:tab w:val="left" w:pos="3705"/>
        </w:tabs>
        <w:rPr>
          <w:rFonts w:ascii="Arial" w:hAnsi="Arial" w:cs="Arial"/>
          <w:sz w:val="22"/>
          <w:szCs w:val="22"/>
        </w:rPr>
      </w:pPr>
      <w:r>
        <w:rPr>
          <w:rFonts w:ascii="Arial" w:hAnsi="Arial" w:cs="Arial"/>
          <w:sz w:val="22"/>
          <w:szCs w:val="22"/>
        </w:rPr>
        <w:t>Mello Festival, any feedback from parishioners?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NM</w:t>
      </w:r>
    </w:p>
    <w:p w:rsidR="00424B59" w:rsidRDefault="00424B59" w:rsidP="00424B59">
      <w:pPr>
        <w:numPr>
          <w:ilvl w:val="1"/>
          <w:numId w:val="4"/>
        </w:numPr>
        <w:tabs>
          <w:tab w:val="left" w:pos="3705"/>
        </w:tabs>
        <w:rPr>
          <w:rFonts w:ascii="Arial" w:hAnsi="Arial" w:cs="Arial"/>
          <w:sz w:val="22"/>
          <w:szCs w:val="22"/>
        </w:rPr>
      </w:pPr>
      <w:r>
        <w:rPr>
          <w:rFonts w:ascii="Arial" w:hAnsi="Arial" w:cs="Arial"/>
          <w:sz w:val="22"/>
          <w:szCs w:val="22"/>
        </w:rPr>
        <w:t>Update on the Village Shop</w:t>
      </w:r>
      <w:r w:rsidR="002B291A">
        <w:rPr>
          <w:rFonts w:ascii="Arial" w:hAnsi="Arial" w:cs="Arial"/>
          <w:sz w:val="22"/>
          <w:szCs w:val="22"/>
        </w:rPr>
        <w:t xml:space="preserve"> -</w:t>
      </w:r>
      <w:r w:rsidR="009D47AC">
        <w:rPr>
          <w:rFonts w:ascii="Arial" w:hAnsi="Arial" w:cs="Arial"/>
          <w:sz w:val="22"/>
          <w:szCs w:val="22"/>
        </w:rPr>
        <w:t xml:space="preserve"> payments, stock, Post Office</w:t>
      </w:r>
      <w:r w:rsidR="002B291A">
        <w:rPr>
          <w:rFonts w:ascii="Arial" w:hAnsi="Arial" w:cs="Arial"/>
          <w:sz w:val="22"/>
          <w:szCs w:val="22"/>
        </w:rPr>
        <w:tab/>
      </w:r>
      <w:r w:rsidR="002B291A">
        <w:rPr>
          <w:rFonts w:ascii="Arial" w:hAnsi="Arial" w:cs="Arial"/>
          <w:sz w:val="22"/>
          <w:szCs w:val="22"/>
        </w:rPr>
        <w:tab/>
      </w:r>
      <w:r>
        <w:rPr>
          <w:rFonts w:ascii="Arial" w:hAnsi="Arial" w:cs="Arial"/>
          <w:sz w:val="22"/>
          <w:szCs w:val="22"/>
        </w:rPr>
        <w:tab/>
        <w:t>JD</w:t>
      </w:r>
      <w:r w:rsidR="002B291A">
        <w:rPr>
          <w:rFonts w:ascii="Arial" w:hAnsi="Arial" w:cs="Arial"/>
          <w:sz w:val="22"/>
          <w:szCs w:val="22"/>
        </w:rPr>
        <w:t>/RH</w:t>
      </w:r>
    </w:p>
    <w:p w:rsidR="00424B59" w:rsidRDefault="00424B59" w:rsidP="00424B59">
      <w:pPr>
        <w:numPr>
          <w:ilvl w:val="1"/>
          <w:numId w:val="4"/>
        </w:numPr>
        <w:tabs>
          <w:tab w:val="left" w:pos="3705"/>
        </w:tabs>
        <w:rPr>
          <w:rFonts w:ascii="Arial" w:hAnsi="Arial" w:cs="Arial"/>
          <w:sz w:val="22"/>
          <w:szCs w:val="22"/>
        </w:rPr>
      </w:pPr>
      <w:r>
        <w:rPr>
          <w:rFonts w:ascii="Arial" w:hAnsi="Arial" w:cs="Arial"/>
          <w:sz w:val="22"/>
          <w:szCs w:val="22"/>
        </w:rPr>
        <w:t>Repairs to Bishampton Sign, Update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w:t>
      </w:r>
    </w:p>
    <w:p w:rsidR="00424B59" w:rsidRPr="00553281" w:rsidRDefault="004F26C1" w:rsidP="00553281">
      <w:pPr>
        <w:numPr>
          <w:ilvl w:val="1"/>
          <w:numId w:val="4"/>
        </w:numPr>
        <w:tabs>
          <w:tab w:val="left" w:pos="3705"/>
        </w:tabs>
        <w:rPr>
          <w:rFonts w:ascii="Arial" w:hAnsi="Arial" w:cs="Arial"/>
          <w:sz w:val="22"/>
          <w:szCs w:val="22"/>
        </w:rPr>
      </w:pPr>
      <w:proofErr w:type="spellStart"/>
      <w:r>
        <w:rPr>
          <w:rFonts w:ascii="Arial" w:hAnsi="Arial" w:cs="Arial"/>
          <w:sz w:val="22"/>
          <w:szCs w:val="22"/>
        </w:rPr>
        <w:t>Worc</w:t>
      </w:r>
      <w:proofErr w:type="spellEnd"/>
      <w:r>
        <w:rPr>
          <w:rFonts w:ascii="Arial" w:hAnsi="Arial" w:cs="Arial"/>
          <w:sz w:val="22"/>
          <w:szCs w:val="22"/>
        </w:rPr>
        <w:t>.</w:t>
      </w:r>
      <w:r w:rsidR="004312D0">
        <w:rPr>
          <w:rFonts w:ascii="Arial" w:hAnsi="Arial" w:cs="Arial"/>
          <w:sz w:val="22"/>
          <w:szCs w:val="22"/>
        </w:rPr>
        <w:t xml:space="preserve"> </w:t>
      </w:r>
      <w:r>
        <w:rPr>
          <w:rFonts w:ascii="Arial" w:hAnsi="Arial" w:cs="Arial"/>
          <w:sz w:val="22"/>
          <w:szCs w:val="22"/>
        </w:rPr>
        <w:t>C.C.</w:t>
      </w:r>
      <w:r w:rsidR="00553281">
        <w:rPr>
          <w:rFonts w:ascii="Arial" w:hAnsi="Arial" w:cs="Arial"/>
          <w:sz w:val="22"/>
          <w:szCs w:val="22"/>
        </w:rPr>
        <w:t xml:space="preserve"> </w:t>
      </w:r>
      <w:r w:rsidR="00BE70CD">
        <w:rPr>
          <w:rFonts w:ascii="Arial" w:hAnsi="Arial" w:cs="Arial"/>
          <w:sz w:val="22"/>
          <w:szCs w:val="22"/>
        </w:rPr>
        <w:t>website,</w:t>
      </w:r>
      <w:r w:rsidR="00BE70CD" w:rsidRPr="00553281">
        <w:rPr>
          <w:rFonts w:ascii="Arial" w:hAnsi="Arial" w:cs="Arial"/>
          <w:sz w:val="22"/>
          <w:szCs w:val="22"/>
        </w:rPr>
        <w:t xml:space="preserve"> </w:t>
      </w:r>
      <w:r w:rsidR="00BE70CD">
        <w:rPr>
          <w:rFonts w:ascii="Arial" w:hAnsi="Arial" w:cs="Arial"/>
          <w:sz w:val="22"/>
          <w:szCs w:val="22"/>
        </w:rPr>
        <w:t>photos/text update required</w:t>
      </w:r>
      <w:r w:rsidR="00BE70CD" w:rsidRPr="00553281">
        <w:rPr>
          <w:rFonts w:ascii="Arial" w:hAnsi="Arial" w:cs="Arial"/>
          <w:sz w:val="22"/>
          <w:szCs w:val="22"/>
        </w:rPr>
        <w:t xml:space="preserve"> </w:t>
      </w:r>
      <w:r w:rsidR="00BE70CD">
        <w:rPr>
          <w:rFonts w:ascii="Arial" w:hAnsi="Arial" w:cs="Arial"/>
          <w:sz w:val="22"/>
          <w:szCs w:val="22"/>
        </w:rPr>
        <w:t xml:space="preserve">on the </w:t>
      </w:r>
      <w:r w:rsidR="00553281" w:rsidRPr="00553281">
        <w:rPr>
          <w:rFonts w:ascii="Arial" w:hAnsi="Arial" w:cs="Arial"/>
          <w:sz w:val="22"/>
          <w:szCs w:val="22"/>
        </w:rPr>
        <w:t xml:space="preserve">‘My Parish’ </w:t>
      </w:r>
      <w:r w:rsidR="00BE70CD">
        <w:rPr>
          <w:rFonts w:ascii="Arial" w:hAnsi="Arial" w:cs="Arial"/>
          <w:sz w:val="22"/>
          <w:szCs w:val="22"/>
        </w:rPr>
        <w:t>page?</w:t>
      </w:r>
      <w:r w:rsidR="00553281">
        <w:rPr>
          <w:rFonts w:ascii="Arial" w:hAnsi="Arial" w:cs="Arial"/>
          <w:sz w:val="22"/>
          <w:szCs w:val="22"/>
        </w:rPr>
        <w:tab/>
      </w:r>
      <w:r w:rsidR="00424B59" w:rsidRPr="00553281">
        <w:rPr>
          <w:rFonts w:ascii="Arial" w:hAnsi="Arial" w:cs="Arial"/>
          <w:sz w:val="22"/>
          <w:szCs w:val="22"/>
        </w:rPr>
        <w:t>NM</w:t>
      </w:r>
    </w:p>
    <w:p w:rsidR="00424B59" w:rsidRDefault="00424B59" w:rsidP="00424B59">
      <w:pPr>
        <w:numPr>
          <w:ilvl w:val="1"/>
          <w:numId w:val="4"/>
        </w:numPr>
        <w:tabs>
          <w:tab w:val="left" w:pos="3705"/>
        </w:tabs>
        <w:rPr>
          <w:rFonts w:ascii="Arial" w:hAnsi="Arial" w:cs="Arial"/>
          <w:sz w:val="22"/>
          <w:szCs w:val="22"/>
        </w:rPr>
      </w:pPr>
      <w:r>
        <w:rPr>
          <w:rFonts w:ascii="Arial" w:hAnsi="Arial" w:cs="Arial"/>
          <w:sz w:val="22"/>
          <w:szCs w:val="22"/>
        </w:rPr>
        <w:t>Letter to Environment Agency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RB</w:t>
      </w:r>
    </w:p>
    <w:p w:rsidR="00424B59" w:rsidRPr="0050438B" w:rsidRDefault="00553281" w:rsidP="0050438B">
      <w:pPr>
        <w:numPr>
          <w:ilvl w:val="1"/>
          <w:numId w:val="4"/>
        </w:numPr>
        <w:tabs>
          <w:tab w:val="left" w:pos="3705"/>
        </w:tabs>
        <w:rPr>
          <w:rFonts w:ascii="Arial" w:hAnsi="Arial" w:cs="Arial"/>
          <w:sz w:val="22"/>
          <w:szCs w:val="22"/>
        </w:rPr>
      </w:pPr>
      <w:r>
        <w:rPr>
          <w:rFonts w:ascii="Arial" w:hAnsi="Arial" w:cs="Arial"/>
          <w:sz w:val="22"/>
          <w:szCs w:val="22"/>
        </w:rPr>
        <w:t>War Memorial Upda</w:t>
      </w:r>
      <w:r w:rsidR="0050438B">
        <w:rPr>
          <w:rFonts w:ascii="Arial" w:hAnsi="Arial" w:cs="Arial"/>
          <w:sz w:val="22"/>
          <w:szCs w:val="22"/>
        </w:rPr>
        <w:t>te re. additional plaques</w:t>
      </w:r>
      <w:r w:rsidR="0050438B">
        <w:rPr>
          <w:rFonts w:ascii="Arial" w:hAnsi="Arial" w:cs="Arial"/>
          <w:sz w:val="22"/>
          <w:szCs w:val="22"/>
        </w:rPr>
        <w:tab/>
      </w:r>
      <w:r w:rsidR="0050438B">
        <w:rPr>
          <w:rFonts w:ascii="Arial" w:hAnsi="Arial" w:cs="Arial"/>
          <w:sz w:val="22"/>
          <w:szCs w:val="22"/>
        </w:rPr>
        <w:tab/>
      </w:r>
      <w:r w:rsidR="0050438B">
        <w:rPr>
          <w:rFonts w:ascii="Arial" w:hAnsi="Arial" w:cs="Arial"/>
          <w:sz w:val="22"/>
          <w:szCs w:val="22"/>
        </w:rPr>
        <w:tab/>
      </w:r>
      <w:r w:rsidR="0050438B">
        <w:rPr>
          <w:rFonts w:ascii="Arial" w:hAnsi="Arial" w:cs="Arial"/>
          <w:sz w:val="22"/>
          <w:szCs w:val="22"/>
        </w:rPr>
        <w:tab/>
      </w:r>
      <w:r w:rsidR="0050438B">
        <w:rPr>
          <w:rFonts w:ascii="Arial" w:hAnsi="Arial" w:cs="Arial"/>
          <w:sz w:val="22"/>
          <w:szCs w:val="22"/>
        </w:rPr>
        <w:tab/>
        <w:t>RH</w:t>
      </w:r>
    </w:p>
    <w:p w:rsidR="00424B59" w:rsidRPr="00CF3D6F" w:rsidRDefault="00424B59" w:rsidP="00424B59">
      <w:pPr>
        <w:tabs>
          <w:tab w:val="left" w:pos="3705"/>
        </w:tabs>
        <w:rPr>
          <w:rFonts w:ascii="Arial" w:hAnsi="Arial" w:cs="Arial"/>
          <w:sz w:val="22"/>
          <w:szCs w:val="22"/>
        </w:rPr>
      </w:pPr>
    </w:p>
    <w:p w:rsidR="00424B59" w:rsidRDefault="00424B59" w:rsidP="00424B59">
      <w:pPr>
        <w:numPr>
          <w:ilvl w:val="0"/>
          <w:numId w:val="3"/>
        </w:numPr>
        <w:ind w:left="567" w:hanging="567"/>
        <w:rPr>
          <w:rFonts w:ascii="Arial" w:hAnsi="Arial" w:cs="Arial"/>
          <w:b/>
          <w:sz w:val="22"/>
          <w:szCs w:val="22"/>
        </w:rPr>
      </w:pPr>
      <w:r>
        <w:rPr>
          <w:rFonts w:ascii="Arial" w:hAnsi="Arial" w:cs="Arial"/>
          <w:b/>
          <w:sz w:val="22"/>
          <w:szCs w:val="22"/>
        </w:rPr>
        <w:t xml:space="preserve">Finance </w:t>
      </w:r>
    </w:p>
    <w:p w:rsidR="00424B59" w:rsidRPr="00D00EE0" w:rsidRDefault="00424B59" w:rsidP="00424B59">
      <w:pPr>
        <w:pStyle w:val="ListParagraph"/>
        <w:numPr>
          <w:ilvl w:val="1"/>
          <w:numId w:val="3"/>
        </w:numPr>
        <w:rPr>
          <w:rFonts w:ascii="Arial" w:hAnsi="Arial" w:cs="Arial"/>
          <w:b/>
          <w:sz w:val="22"/>
          <w:szCs w:val="22"/>
        </w:rPr>
      </w:pPr>
      <w:r>
        <w:rPr>
          <w:rFonts w:ascii="Arial" w:hAnsi="Arial" w:cs="Arial"/>
          <w:sz w:val="22"/>
          <w:szCs w:val="22"/>
        </w:rPr>
        <w:t xml:space="preserve">To view the bank reconciliation &amp; approve </w:t>
      </w:r>
      <w:proofErr w:type="spellStart"/>
      <w:r>
        <w:rPr>
          <w:rFonts w:ascii="Arial" w:hAnsi="Arial" w:cs="Arial"/>
          <w:sz w:val="22"/>
          <w:szCs w:val="22"/>
        </w:rPr>
        <w:t>cheques</w:t>
      </w:r>
      <w:proofErr w:type="spellEnd"/>
      <w:r>
        <w:rPr>
          <w:rFonts w:ascii="Arial" w:hAnsi="Arial" w:cs="Arial"/>
          <w:sz w:val="22"/>
          <w:szCs w:val="22"/>
        </w:rPr>
        <w:t xml:space="preserve"> for payment as well as approve payments made during the month.</w:t>
      </w:r>
    </w:p>
    <w:p w:rsidR="00424B59" w:rsidRPr="00FC515E" w:rsidRDefault="00424B59" w:rsidP="00424B59">
      <w:pPr>
        <w:pStyle w:val="ListParagraph"/>
        <w:numPr>
          <w:ilvl w:val="1"/>
          <w:numId w:val="3"/>
        </w:numPr>
        <w:rPr>
          <w:rFonts w:ascii="Arial" w:hAnsi="Arial" w:cs="Arial"/>
          <w:b/>
          <w:sz w:val="22"/>
          <w:szCs w:val="22"/>
        </w:rPr>
      </w:pPr>
      <w:r w:rsidRPr="00FC515E">
        <w:rPr>
          <w:rFonts w:ascii="Arial" w:hAnsi="Arial" w:cs="Arial"/>
          <w:sz w:val="22"/>
          <w:szCs w:val="22"/>
        </w:rPr>
        <w:t xml:space="preserve">Re-investment of </w:t>
      </w:r>
      <w:proofErr w:type="spellStart"/>
      <w:r w:rsidRPr="00FC515E">
        <w:rPr>
          <w:rFonts w:ascii="Arial" w:hAnsi="Arial" w:cs="Arial"/>
          <w:sz w:val="22"/>
          <w:szCs w:val="22"/>
        </w:rPr>
        <w:t>Mr</w:t>
      </w:r>
      <w:proofErr w:type="spellEnd"/>
      <w:r w:rsidRPr="00FC515E">
        <w:rPr>
          <w:rFonts w:ascii="Arial" w:hAnsi="Arial" w:cs="Arial"/>
          <w:sz w:val="22"/>
          <w:szCs w:val="22"/>
        </w:rPr>
        <w:t xml:space="preserve"> Jones’ deposit, update.</w:t>
      </w:r>
    </w:p>
    <w:p w:rsidR="00424B59" w:rsidRPr="00FC515E" w:rsidRDefault="00424B59" w:rsidP="00424B59">
      <w:pPr>
        <w:pStyle w:val="ListParagraph"/>
        <w:numPr>
          <w:ilvl w:val="1"/>
          <w:numId w:val="3"/>
        </w:numPr>
        <w:rPr>
          <w:rFonts w:ascii="Arial" w:hAnsi="Arial" w:cs="Arial"/>
          <w:b/>
          <w:sz w:val="22"/>
          <w:szCs w:val="22"/>
        </w:rPr>
      </w:pPr>
      <w:r w:rsidRPr="00FC515E">
        <w:rPr>
          <w:rFonts w:ascii="Arial" w:hAnsi="Arial" w:cs="Arial"/>
          <w:sz w:val="22"/>
          <w:szCs w:val="22"/>
        </w:rPr>
        <w:t>Re-investment of Further Funds, rates and terms for discussion.</w:t>
      </w:r>
    </w:p>
    <w:p w:rsidR="00553281" w:rsidRPr="00553281" w:rsidRDefault="00553281" w:rsidP="00553281">
      <w:pPr>
        <w:pStyle w:val="ListParagraph"/>
        <w:ind w:left="1495"/>
        <w:rPr>
          <w:rFonts w:ascii="Arial" w:hAnsi="Arial" w:cs="Arial"/>
          <w:b/>
          <w:sz w:val="22"/>
          <w:szCs w:val="22"/>
          <w:highlight w:val="yellow"/>
        </w:rPr>
      </w:pPr>
    </w:p>
    <w:p w:rsidR="00424B59" w:rsidRDefault="00424B59" w:rsidP="00424B59">
      <w:pPr>
        <w:numPr>
          <w:ilvl w:val="0"/>
          <w:numId w:val="3"/>
        </w:numPr>
        <w:tabs>
          <w:tab w:val="left" w:pos="0"/>
          <w:tab w:val="left" w:pos="567"/>
        </w:tabs>
        <w:ind w:left="0" w:firstLine="0"/>
        <w:rPr>
          <w:rFonts w:ascii="Arial" w:hAnsi="Arial" w:cs="Arial"/>
          <w:b/>
          <w:sz w:val="22"/>
          <w:szCs w:val="22"/>
        </w:rPr>
      </w:pPr>
      <w:r>
        <w:rPr>
          <w:rFonts w:ascii="Arial" w:hAnsi="Arial" w:cs="Arial"/>
          <w:b/>
          <w:sz w:val="22"/>
          <w:szCs w:val="22"/>
        </w:rPr>
        <w:t xml:space="preserve">Planning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MA/AR</w:t>
      </w:r>
    </w:p>
    <w:p w:rsidR="00424B59" w:rsidRPr="0027655F" w:rsidRDefault="00424B59" w:rsidP="00424B59">
      <w:pPr>
        <w:tabs>
          <w:tab w:val="left" w:pos="0"/>
          <w:tab w:val="left" w:pos="567"/>
        </w:tabs>
        <w:rPr>
          <w:rFonts w:ascii="Arial" w:hAnsi="Arial" w:cs="Arial"/>
          <w:b/>
          <w:sz w:val="22"/>
          <w:szCs w:val="22"/>
        </w:rPr>
      </w:pPr>
    </w:p>
    <w:p w:rsidR="00424B59" w:rsidRPr="0027655F" w:rsidRDefault="00424B59" w:rsidP="00424B59">
      <w:pPr>
        <w:tabs>
          <w:tab w:val="left" w:pos="0"/>
          <w:tab w:val="left" w:pos="567"/>
        </w:tabs>
        <w:ind w:left="567" w:hanging="567"/>
        <w:rPr>
          <w:rFonts w:ascii="Arial" w:hAnsi="Arial" w:cs="Arial"/>
          <w:sz w:val="22"/>
          <w:szCs w:val="22"/>
          <w:lang w:val="en-GB" w:eastAsia="en-GB"/>
        </w:rPr>
      </w:pPr>
      <w:r>
        <w:rPr>
          <w:rFonts w:ascii="Arial" w:hAnsi="Arial" w:cs="Arial"/>
          <w:sz w:val="22"/>
          <w:szCs w:val="22"/>
        </w:rPr>
        <w:tab/>
      </w:r>
      <w:r w:rsidRPr="0027655F">
        <w:rPr>
          <w:rFonts w:ascii="Arial" w:hAnsi="Arial" w:cs="Arial"/>
          <w:sz w:val="22"/>
          <w:szCs w:val="22"/>
        </w:rPr>
        <w:t>16/00470</w:t>
      </w:r>
      <w:r w:rsidR="001C6EA7">
        <w:rPr>
          <w:rFonts w:ascii="Arial" w:hAnsi="Arial" w:cs="Arial"/>
          <w:sz w:val="22"/>
          <w:szCs w:val="22"/>
        </w:rPr>
        <w:t xml:space="preserve">  </w:t>
      </w:r>
      <w:r w:rsidRPr="0027655F">
        <w:rPr>
          <w:rFonts w:ascii="Arial" w:hAnsi="Arial" w:cs="Arial"/>
          <w:sz w:val="22"/>
          <w:szCs w:val="22"/>
        </w:rPr>
        <w:t xml:space="preserve"> Land to the West of Main St Bishampton, </w:t>
      </w:r>
      <w:r w:rsidRPr="0027655F">
        <w:rPr>
          <w:rFonts w:ascii="Arial" w:hAnsi="Arial" w:cs="Arial"/>
          <w:sz w:val="22"/>
          <w:szCs w:val="22"/>
          <w:lang w:val="en-GB" w:eastAsia="en-GB"/>
        </w:rPr>
        <w:t xml:space="preserve">Reserved Matters application following outline </w:t>
      </w:r>
      <w:r>
        <w:rPr>
          <w:rFonts w:ascii="Arial" w:hAnsi="Arial" w:cs="Arial"/>
          <w:sz w:val="22"/>
          <w:szCs w:val="22"/>
          <w:lang w:val="en-GB" w:eastAsia="en-GB"/>
        </w:rPr>
        <w:t xml:space="preserve">  </w:t>
      </w:r>
      <w:r w:rsidRPr="0027655F">
        <w:rPr>
          <w:rFonts w:ascii="Arial" w:hAnsi="Arial" w:cs="Arial"/>
          <w:sz w:val="22"/>
          <w:szCs w:val="22"/>
          <w:lang w:val="en-GB" w:eastAsia="en-GB"/>
        </w:rPr>
        <w:t>planning permission W/14/00457/OU - Appearance, Landscaping, Layout and Scale.</w:t>
      </w:r>
      <w:r>
        <w:rPr>
          <w:rFonts w:ascii="Arial" w:hAnsi="Arial" w:cs="Arial"/>
          <w:sz w:val="22"/>
          <w:szCs w:val="22"/>
          <w:lang w:val="en-GB" w:eastAsia="en-GB"/>
        </w:rPr>
        <w:t>( ‘Malvern View’)</w:t>
      </w:r>
    </w:p>
    <w:p w:rsidR="00424B59" w:rsidRDefault="00424B59" w:rsidP="00073849">
      <w:pPr>
        <w:tabs>
          <w:tab w:val="left" w:pos="0"/>
          <w:tab w:val="left" w:pos="567"/>
        </w:tabs>
        <w:rPr>
          <w:rFonts w:ascii="Arial" w:hAnsi="Arial" w:cs="Arial"/>
          <w:sz w:val="22"/>
          <w:szCs w:val="22"/>
          <w:lang w:val="en-GB" w:eastAsia="en-GB"/>
        </w:rPr>
      </w:pPr>
    </w:p>
    <w:p w:rsidR="00424B59" w:rsidRPr="00D02035" w:rsidRDefault="00424B59" w:rsidP="00424B59">
      <w:pPr>
        <w:tabs>
          <w:tab w:val="left" w:pos="0"/>
        </w:tabs>
        <w:rPr>
          <w:rFonts w:ascii="Arial" w:hAnsi="Arial" w:cs="Arial"/>
          <w:sz w:val="22"/>
          <w:szCs w:val="22"/>
          <w:lang w:val="en-GB" w:eastAsia="en-GB"/>
        </w:rPr>
      </w:pPr>
      <w:r>
        <w:rPr>
          <w:rFonts w:ascii="Arial" w:hAnsi="Arial" w:cs="Arial"/>
          <w:sz w:val="22"/>
          <w:szCs w:val="22"/>
        </w:rPr>
        <w:t xml:space="preserve">         </w:t>
      </w:r>
      <w:r w:rsidRPr="00D02035">
        <w:rPr>
          <w:rFonts w:ascii="Arial" w:hAnsi="Arial" w:cs="Arial"/>
          <w:sz w:val="22"/>
          <w:szCs w:val="22"/>
        </w:rPr>
        <w:t xml:space="preserve">W/15/03224 </w:t>
      </w:r>
      <w:r w:rsidR="001C6EA7">
        <w:rPr>
          <w:rFonts w:ascii="Arial" w:hAnsi="Arial" w:cs="Arial"/>
          <w:sz w:val="22"/>
          <w:szCs w:val="22"/>
        </w:rPr>
        <w:t xml:space="preserve">  </w:t>
      </w:r>
      <w:r w:rsidRPr="00D02035">
        <w:rPr>
          <w:rFonts w:ascii="Arial" w:hAnsi="Arial" w:cs="Arial"/>
          <w:sz w:val="22"/>
          <w:szCs w:val="22"/>
          <w:lang w:val="en-GB" w:eastAsia="en-GB"/>
        </w:rPr>
        <w:t xml:space="preserve">Land between Rose Cottage and, </w:t>
      </w:r>
      <w:proofErr w:type="spellStart"/>
      <w:r w:rsidRPr="00D02035">
        <w:rPr>
          <w:rFonts w:ascii="Arial" w:hAnsi="Arial" w:cs="Arial"/>
          <w:sz w:val="22"/>
          <w:szCs w:val="22"/>
          <w:lang w:val="en-GB" w:eastAsia="en-GB"/>
        </w:rPr>
        <w:t>Lynley</w:t>
      </w:r>
      <w:proofErr w:type="spellEnd"/>
      <w:r w:rsidRPr="00D02035">
        <w:rPr>
          <w:rFonts w:ascii="Arial" w:hAnsi="Arial" w:cs="Arial"/>
          <w:sz w:val="22"/>
          <w:szCs w:val="22"/>
          <w:lang w:val="en-GB" w:eastAsia="en-GB"/>
        </w:rPr>
        <w:t>, Broad Lane, Bishampton</w:t>
      </w:r>
    </w:p>
    <w:p w:rsidR="00073849" w:rsidRDefault="00424B59" w:rsidP="00424B59">
      <w:pPr>
        <w:tabs>
          <w:tab w:val="left" w:pos="0"/>
          <w:tab w:val="left" w:pos="567"/>
        </w:tabs>
        <w:ind w:left="567"/>
        <w:rPr>
          <w:rFonts w:ascii="Arial" w:hAnsi="Arial" w:cs="Arial"/>
          <w:sz w:val="22"/>
          <w:szCs w:val="22"/>
          <w:lang w:val="en-GB" w:eastAsia="en-GB"/>
        </w:rPr>
      </w:pPr>
      <w:r w:rsidRPr="00D02035">
        <w:rPr>
          <w:rFonts w:ascii="Arial" w:hAnsi="Arial" w:cs="Arial"/>
          <w:sz w:val="22"/>
          <w:szCs w:val="22"/>
          <w:lang w:val="en-GB" w:eastAsia="en-GB"/>
        </w:rPr>
        <w:t>Proposed erection of one detached cottage with car port and landscaping. Resubmission of planning application W/14/02709/PN.</w:t>
      </w:r>
      <w:r w:rsidR="00073849">
        <w:rPr>
          <w:rFonts w:ascii="Arial" w:hAnsi="Arial" w:cs="Arial"/>
          <w:sz w:val="22"/>
          <w:szCs w:val="22"/>
          <w:lang w:val="en-GB" w:eastAsia="en-GB"/>
        </w:rPr>
        <w:t xml:space="preserve"> </w:t>
      </w:r>
    </w:p>
    <w:p w:rsidR="00FC515E" w:rsidRDefault="00FC515E" w:rsidP="00424B59">
      <w:pPr>
        <w:tabs>
          <w:tab w:val="left" w:pos="0"/>
          <w:tab w:val="left" w:pos="567"/>
        </w:tabs>
        <w:ind w:left="567"/>
        <w:rPr>
          <w:rFonts w:ascii="Arial" w:hAnsi="Arial" w:cs="Arial"/>
          <w:sz w:val="22"/>
          <w:szCs w:val="22"/>
          <w:lang w:val="en-GB" w:eastAsia="en-GB"/>
        </w:rPr>
      </w:pPr>
      <w:bookmarkStart w:id="0" w:name="_GoBack"/>
      <w:bookmarkEnd w:id="0"/>
    </w:p>
    <w:p w:rsidR="00073849" w:rsidRPr="001C6EA7" w:rsidRDefault="001C6EA7" w:rsidP="00424B59">
      <w:pPr>
        <w:tabs>
          <w:tab w:val="left" w:pos="0"/>
          <w:tab w:val="left" w:pos="567"/>
        </w:tabs>
        <w:ind w:left="567"/>
        <w:rPr>
          <w:rFonts w:ascii="Arial" w:hAnsi="Arial" w:cs="Arial"/>
          <w:sz w:val="22"/>
          <w:szCs w:val="22"/>
          <w:lang w:val="en-GB" w:eastAsia="en-GB"/>
        </w:rPr>
      </w:pPr>
      <w:r>
        <w:rPr>
          <w:rFonts w:ascii="Arial" w:hAnsi="Arial" w:cs="Arial"/>
          <w:sz w:val="22"/>
          <w:szCs w:val="22"/>
        </w:rPr>
        <w:t>W/</w:t>
      </w:r>
      <w:r w:rsidRPr="001C6EA7">
        <w:rPr>
          <w:rFonts w:ascii="Arial" w:hAnsi="Arial" w:cs="Arial"/>
          <w:sz w:val="22"/>
          <w:szCs w:val="22"/>
        </w:rPr>
        <w:t>16/01265</w:t>
      </w:r>
      <w:r>
        <w:rPr>
          <w:rFonts w:ascii="Arial" w:hAnsi="Arial" w:cs="Arial"/>
          <w:sz w:val="22"/>
          <w:szCs w:val="22"/>
        </w:rPr>
        <w:t>/PN</w:t>
      </w:r>
      <w:r w:rsidRPr="001C6EA7">
        <w:rPr>
          <w:rFonts w:ascii="Arial" w:hAnsi="Arial" w:cs="Arial"/>
          <w:sz w:val="22"/>
          <w:szCs w:val="22"/>
        </w:rPr>
        <w:t xml:space="preserve"> The Firs, Main St, Bishampton, Demolition of the existing dwelling (The Firs) and construction of 3 new dwellings.  </w:t>
      </w:r>
    </w:p>
    <w:p w:rsidR="00424B59" w:rsidRPr="0027655F" w:rsidRDefault="00424B59" w:rsidP="00424B59">
      <w:pPr>
        <w:tabs>
          <w:tab w:val="left" w:pos="0"/>
          <w:tab w:val="left" w:pos="567"/>
        </w:tabs>
        <w:ind w:left="567" w:hanging="567"/>
        <w:rPr>
          <w:rFonts w:ascii="Arial" w:hAnsi="Arial" w:cs="Arial"/>
          <w:sz w:val="22"/>
          <w:szCs w:val="22"/>
          <w:lang w:val="en-GB" w:eastAsia="en-GB"/>
        </w:rPr>
      </w:pPr>
    </w:p>
    <w:p w:rsidR="00424B59" w:rsidRPr="00A262F7" w:rsidRDefault="00424B59" w:rsidP="00424B59">
      <w:pPr>
        <w:tabs>
          <w:tab w:val="left" w:pos="0"/>
          <w:tab w:val="left" w:pos="567"/>
        </w:tabs>
        <w:rPr>
          <w:rFonts w:ascii="Arial" w:hAnsi="Arial" w:cs="Arial"/>
          <w:b/>
          <w:sz w:val="22"/>
          <w:szCs w:val="22"/>
        </w:rPr>
      </w:pPr>
    </w:p>
    <w:p w:rsidR="00424B59" w:rsidRDefault="00424B59" w:rsidP="00424B59">
      <w:pPr>
        <w:numPr>
          <w:ilvl w:val="0"/>
          <w:numId w:val="3"/>
        </w:numPr>
        <w:tabs>
          <w:tab w:val="left" w:pos="0"/>
          <w:tab w:val="left" w:pos="567"/>
        </w:tabs>
        <w:ind w:left="0" w:firstLine="0"/>
        <w:rPr>
          <w:rFonts w:ascii="Arial" w:hAnsi="Arial" w:cs="Arial"/>
          <w:sz w:val="22"/>
          <w:szCs w:val="22"/>
        </w:rPr>
      </w:pPr>
      <w:r>
        <w:rPr>
          <w:rFonts w:ascii="Arial" w:hAnsi="Arial" w:cs="Arial"/>
          <w:b/>
          <w:bCs/>
          <w:sz w:val="22"/>
          <w:szCs w:val="22"/>
        </w:rPr>
        <w:t xml:space="preserve">Correspondence for Information: </w:t>
      </w:r>
      <w:r>
        <w:rPr>
          <w:rFonts w:ascii="Arial" w:hAnsi="Arial" w:cs="Arial"/>
          <w:sz w:val="22"/>
          <w:szCs w:val="22"/>
        </w:rPr>
        <w:t>To note the attached appendix of items which have been circulated or will be available for inspection at the meeting. (OR a list of items will be available at the meeting.)</w:t>
      </w:r>
    </w:p>
    <w:p w:rsidR="001C2425" w:rsidRDefault="001C2425" w:rsidP="001C2425">
      <w:pPr>
        <w:pStyle w:val="ListParagraph"/>
        <w:numPr>
          <w:ilvl w:val="0"/>
          <w:numId w:val="5"/>
        </w:numPr>
        <w:tabs>
          <w:tab w:val="left" w:pos="0"/>
          <w:tab w:val="left" w:pos="567"/>
        </w:tabs>
        <w:rPr>
          <w:rFonts w:ascii="Arial" w:hAnsi="Arial" w:cs="Arial"/>
          <w:sz w:val="22"/>
          <w:szCs w:val="22"/>
        </w:rPr>
      </w:pPr>
      <w:r>
        <w:rPr>
          <w:rFonts w:ascii="Arial" w:hAnsi="Arial" w:cs="Arial"/>
          <w:sz w:val="22"/>
          <w:szCs w:val="22"/>
        </w:rPr>
        <w:t xml:space="preserve">Invoice </w:t>
      </w:r>
      <w:r w:rsidR="002C4FE3">
        <w:rPr>
          <w:rFonts w:ascii="Arial" w:hAnsi="Arial" w:cs="Arial"/>
          <w:sz w:val="22"/>
          <w:szCs w:val="22"/>
        </w:rPr>
        <w:t>for</w:t>
      </w:r>
      <w:r>
        <w:rPr>
          <w:rFonts w:ascii="Arial" w:hAnsi="Arial" w:cs="Arial"/>
          <w:sz w:val="22"/>
          <w:szCs w:val="22"/>
        </w:rPr>
        <w:t xml:space="preserve"> previous use of Throckmorton Parish </w:t>
      </w:r>
      <w:r w:rsidR="003C183F">
        <w:rPr>
          <w:rFonts w:ascii="Arial" w:hAnsi="Arial" w:cs="Arial"/>
          <w:sz w:val="22"/>
          <w:szCs w:val="22"/>
        </w:rPr>
        <w:t xml:space="preserve">Rooms </w:t>
      </w:r>
      <w:r>
        <w:rPr>
          <w:rFonts w:ascii="Arial" w:hAnsi="Arial" w:cs="Arial"/>
          <w:sz w:val="22"/>
          <w:szCs w:val="22"/>
        </w:rPr>
        <w:t xml:space="preserve">and </w:t>
      </w:r>
      <w:r w:rsidR="003C183F">
        <w:rPr>
          <w:rFonts w:ascii="Arial" w:hAnsi="Arial" w:cs="Arial"/>
          <w:sz w:val="22"/>
          <w:szCs w:val="22"/>
        </w:rPr>
        <w:t xml:space="preserve">letter re. </w:t>
      </w:r>
      <w:proofErr w:type="gramStart"/>
      <w:r>
        <w:rPr>
          <w:rFonts w:ascii="Arial" w:hAnsi="Arial" w:cs="Arial"/>
          <w:sz w:val="22"/>
          <w:szCs w:val="22"/>
        </w:rPr>
        <w:t>ongoing</w:t>
      </w:r>
      <w:proofErr w:type="gramEnd"/>
      <w:r>
        <w:rPr>
          <w:rFonts w:ascii="Arial" w:hAnsi="Arial" w:cs="Arial"/>
          <w:sz w:val="22"/>
          <w:szCs w:val="22"/>
        </w:rPr>
        <w:t xml:space="preserve"> arrangements.</w:t>
      </w:r>
    </w:p>
    <w:p w:rsidR="001C2425" w:rsidRDefault="001C2425" w:rsidP="001C2425">
      <w:pPr>
        <w:pStyle w:val="ListParagraph"/>
        <w:numPr>
          <w:ilvl w:val="0"/>
          <w:numId w:val="5"/>
        </w:numPr>
        <w:tabs>
          <w:tab w:val="left" w:pos="0"/>
          <w:tab w:val="left" w:pos="567"/>
        </w:tabs>
        <w:rPr>
          <w:rFonts w:ascii="Arial" w:hAnsi="Arial" w:cs="Arial"/>
          <w:sz w:val="22"/>
          <w:szCs w:val="22"/>
        </w:rPr>
      </w:pPr>
      <w:r>
        <w:rPr>
          <w:rFonts w:ascii="Arial" w:hAnsi="Arial" w:cs="Arial"/>
          <w:sz w:val="22"/>
          <w:szCs w:val="22"/>
        </w:rPr>
        <w:t>Letter of apology from Lloyds bank and confirmation of financial compensation.</w:t>
      </w:r>
    </w:p>
    <w:p w:rsidR="00424B59" w:rsidRPr="001C2425" w:rsidRDefault="00553281" w:rsidP="001C2425">
      <w:pPr>
        <w:pStyle w:val="ListParagraph"/>
        <w:numPr>
          <w:ilvl w:val="0"/>
          <w:numId w:val="5"/>
        </w:numPr>
        <w:tabs>
          <w:tab w:val="left" w:pos="0"/>
          <w:tab w:val="left" w:pos="567"/>
        </w:tabs>
        <w:rPr>
          <w:rFonts w:ascii="Arial" w:hAnsi="Arial" w:cs="Arial"/>
          <w:sz w:val="22"/>
          <w:szCs w:val="22"/>
        </w:rPr>
      </w:pPr>
      <w:r>
        <w:rPr>
          <w:rFonts w:ascii="Arial" w:hAnsi="Arial" w:cs="Arial"/>
          <w:sz w:val="22"/>
          <w:szCs w:val="22"/>
        </w:rPr>
        <w:t>Worcestershire County Council letter re. Public Path Diversion Order at Copperfield, Babyl</w:t>
      </w:r>
      <w:r w:rsidR="001C2425">
        <w:rPr>
          <w:rFonts w:ascii="Arial" w:hAnsi="Arial" w:cs="Arial"/>
          <w:sz w:val="22"/>
          <w:szCs w:val="22"/>
        </w:rPr>
        <w:t xml:space="preserve">on Lane, Pershore WR10 2NN. (To allow for a </w:t>
      </w:r>
      <w:r w:rsidR="001C2425" w:rsidRPr="001C2425">
        <w:rPr>
          <w:rFonts w:ascii="Arial" w:hAnsi="Arial" w:cs="Arial"/>
          <w:sz w:val="22"/>
          <w:szCs w:val="22"/>
          <w:u w:val="single"/>
        </w:rPr>
        <w:t>rear extension</w:t>
      </w:r>
      <w:r w:rsidR="001C2425">
        <w:rPr>
          <w:rFonts w:ascii="Arial" w:hAnsi="Arial" w:cs="Arial"/>
          <w:sz w:val="22"/>
          <w:szCs w:val="22"/>
        </w:rPr>
        <w:t xml:space="preserve"> in accordance with planning application </w:t>
      </w:r>
      <w:r w:rsidR="003E574F">
        <w:rPr>
          <w:rFonts w:ascii="Arial" w:hAnsi="Arial" w:cs="Arial"/>
          <w:sz w:val="22"/>
          <w:szCs w:val="22"/>
        </w:rPr>
        <w:t xml:space="preserve">Ref </w:t>
      </w:r>
      <w:r w:rsidR="001C2425" w:rsidRPr="001C2425">
        <w:rPr>
          <w:rFonts w:ascii="Arial" w:hAnsi="Arial" w:cs="Arial"/>
          <w:sz w:val="22"/>
          <w:szCs w:val="22"/>
        </w:rPr>
        <w:t>W/14/00731/PP.</w:t>
      </w:r>
      <w:r w:rsidR="001C2425">
        <w:rPr>
          <w:rFonts w:ascii="Arial" w:hAnsi="Arial" w:cs="Arial"/>
          <w:sz w:val="22"/>
          <w:szCs w:val="22"/>
        </w:rPr>
        <w:t>)</w:t>
      </w:r>
    </w:p>
    <w:p w:rsidR="00424B59" w:rsidRDefault="00424B59" w:rsidP="00424B59">
      <w:pPr>
        <w:tabs>
          <w:tab w:val="num" w:pos="360"/>
          <w:tab w:val="left" w:pos="3705"/>
        </w:tabs>
        <w:ind w:left="357"/>
        <w:rPr>
          <w:rFonts w:ascii="Arial" w:hAnsi="Arial" w:cs="Arial"/>
          <w:sz w:val="22"/>
          <w:szCs w:val="22"/>
        </w:rPr>
      </w:pPr>
    </w:p>
    <w:p w:rsidR="00424B59" w:rsidRPr="004B2489" w:rsidRDefault="00424B59" w:rsidP="00424B59">
      <w:pPr>
        <w:numPr>
          <w:ilvl w:val="0"/>
          <w:numId w:val="3"/>
        </w:numPr>
        <w:tabs>
          <w:tab w:val="num" w:pos="567"/>
          <w:tab w:val="left" w:pos="4253"/>
        </w:tabs>
        <w:ind w:hanging="720"/>
        <w:rPr>
          <w:rFonts w:ascii="Arial" w:hAnsi="Arial" w:cs="Arial"/>
          <w:sz w:val="22"/>
          <w:szCs w:val="22"/>
        </w:rPr>
      </w:pPr>
      <w:r>
        <w:rPr>
          <w:rFonts w:ascii="Arial" w:hAnsi="Arial" w:cs="Arial"/>
          <w:b/>
          <w:bCs/>
          <w:sz w:val="22"/>
          <w:szCs w:val="22"/>
        </w:rPr>
        <w:t xml:space="preserve">Clerk’s report </w:t>
      </w:r>
      <w:r>
        <w:rPr>
          <w:rFonts w:ascii="Arial" w:hAnsi="Arial" w:cs="Arial"/>
          <w:bCs/>
          <w:sz w:val="22"/>
          <w:szCs w:val="22"/>
        </w:rPr>
        <w:t xml:space="preserve"> </w:t>
      </w:r>
    </w:p>
    <w:p w:rsidR="00424B59" w:rsidRDefault="00840DD9" w:rsidP="00424B59">
      <w:pPr>
        <w:pStyle w:val="ListParagraph"/>
        <w:numPr>
          <w:ilvl w:val="0"/>
          <w:numId w:val="5"/>
        </w:numPr>
        <w:rPr>
          <w:rFonts w:ascii="Arial" w:hAnsi="Arial" w:cs="Arial"/>
          <w:sz w:val="22"/>
          <w:szCs w:val="22"/>
        </w:rPr>
      </w:pPr>
      <w:r>
        <w:rPr>
          <w:rFonts w:ascii="Arial" w:hAnsi="Arial" w:cs="Arial"/>
          <w:sz w:val="22"/>
          <w:szCs w:val="22"/>
        </w:rPr>
        <w:t xml:space="preserve">Internal Audit </w:t>
      </w:r>
    </w:p>
    <w:p w:rsidR="00424B59" w:rsidRPr="00B318B9" w:rsidRDefault="00424B59" w:rsidP="00424B59">
      <w:pPr>
        <w:tabs>
          <w:tab w:val="left" w:pos="4253"/>
        </w:tabs>
        <w:ind w:left="720"/>
        <w:rPr>
          <w:rFonts w:ascii="Arial" w:hAnsi="Arial" w:cs="Arial"/>
          <w:sz w:val="22"/>
          <w:szCs w:val="22"/>
        </w:rPr>
      </w:pPr>
    </w:p>
    <w:p w:rsidR="00424B59" w:rsidRDefault="00424B59" w:rsidP="00424B59">
      <w:pPr>
        <w:tabs>
          <w:tab w:val="left" w:pos="4253"/>
        </w:tabs>
        <w:rPr>
          <w:rFonts w:ascii="Arial" w:hAnsi="Arial" w:cs="Arial"/>
          <w:sz w:val="22"/>
          <w:szCs w:val="22"/>
        </w:rPr>
      </w:pPr>
    </w:p>
    <w:p w:rsidR="00424B59" w:rsidRDefault="00424B59" w:rsidP="00424B59">
      <w:pPr>
        <w:numPr>
          <w:ilvl w:val="0"/>
          <w:numId w:val="3"/>
        </w:numPr>
        <w:tabs>
          <w:tab w:val="left" w:pos="567"/>
        </w:tabs>
        <w:ind w:left="0" w:firstLine="0"/>
        <w:rPr>
          <w:rFonts w:ascii="Arial" w:hAnsi="Arial" w:cs="Arial"/>
          <w:sz w:val="22"/>
          <w:szCs w:val="22"/>
        </w:rPr>
      </w:pPr>
      <w:r>
        <w:rPr>
          <w:rFonts w:ascii="Arial" w:hAnsi="Arial" w:cs="Arial"/>
          <w:b/>
          <w:bCs/>
          <w:sz w:val="22"/>
          <w:szCs w:val="22"/>
        </w:rPr>
        <w:t xml:space="preserve">Councillors’ reports and items for future agenda: </w:t>
      </w:r>
      <w:r>
        <w:rPr>
          <w:rFonts w:ascii="Arial" w:hAnsi="Arial" w:cs="Arial"/>
          <w:sz w:val="22"/>
          <w:szCs w:val="22"/>
        </w:rPr>
        <w:t xml:space="preserve">Councillors may use this opportunity to report minor matters of information not included elsewhere on the agenda and to raise items for future agendas. </w:t>
      </w:r>
    </w:p>
    <w:p w:rsidR="00424B59" w:rsidRDefault="00424B59" w:rsidP="00424B59">
      <w:pPr>
        <w:tabs>
          <w:tab w:val="num" w:pos="360"/>
          <w:tab w:val="left" w:pos="3705"/>
        </w:tabs>
        <w:rPr>
          <w:rFonts w:ascii="Arial" w:hAnsi="Arial" w:cs="Arial"/>
          <w:sz w:val="22"/>
          <w:szCs w:val="22"/>
        </w:rPr>
      </w:pPr>
    </w:p>
    <w:p w:rsidR="00424B59" w:rsidRDefault="00424B59" w:rsidP="00424B59">
      <w:pPr>
        <w:numPr>
          <w:ilvl w:val="0"/>
          <w:numId w:val="3"/>
        </w:numPr>
        <w:tabs>
          <w:tab w:val="left" w:pos="567"/>
        </w:tabs>
        <w:ind w:left="357" w:hanging="357"/>
        <w:rPr>
          <w:rFonts w:ascii="Arial" w:hAnsi="Arial" w:cs="Arial"/>
          <w:sz w:val="22"/>
          <w:szCs w:val="22"/>
        </w:rPr>
      </w:pPr>
      <w:r>
        <w:rPr>
          <w:rFonts w:ascii="Arial" w:hAnsi="Arial" w:cs="Arial"/>
          <w:b/>
          <w:bCs/>
          <w:sz w:val="22"/>
          <w:szCs w:val="22"/>
        </w:rPr>
        <w:t xml:space="preserve">Date of next meeting(s): </w:t>
      </w:r>
      <w:r>
        <w:rPr>
          <w:rFonts w:ascii="Arial" w:hAnsi="Arial" w:cs="Arial"/>
          <w:sz w:val="22"/>
          <w:szCs w:val="22"/>
        </w:rPr>
        <w:t>The next Parish Council meeting</w:t>
      </w:r>
      <w:r w:rsidR="00C77CF9">
        <w:rPr>
          <w:rFonts w:ascii="Arial" w:hAnsi="Arial" w:cs="Arial"/>
          <w:sz w:val="22"/>
          <w:szCs w:val="22"/>
        </w:rPr>
        <w:t xml:space="preserve"> will be on the </w:t>
      </w:r>
      <w:r w:rsidR="00333189">
        <w:rPr>
          <w:rFonts w:ascii="Arial" w:hAnsi="Arial" w:cs="Arial"/>
          <w:sz w:val="22"/>
          <w:szCs w:val="22"/>
        </w:rPr>
        <w:t>5</w:t>
      </w:r>
      <w:r w:rsidRPr="00B318B9">
        <w:rPr>
          <w:rFonts w:ascii="Arial" w:hAnsi="Arial" w:cs="Arial"/>
          <w:sz w:val="22"/>
          <w:szCs w:val="22"/>
          <w:vertAlign w:val="superscript"/>
        </w:rPr>
        <w:t>th</w:t>
      </w:r>
      <w:r>
        <w:rPr>
          <w:rFonts w:ascii="Arial" w:hAnsi="Arial" w:cs="Arial"/>
          <w:sz w:val="22"/>
          <w:szCs w:val="22"/>
        </w:rPr>
        <w:t xml:space="preserve"> </w:t>
      </w:r>
      <w:r w:rsidR="00C77CF9">
        <w:rPr>
          <w:rFonts w:ascii="Arial" w:hAnsi="Arial" w:cs="Arial"/>
          <w:sz w:val="22"/>
          <w:szCs w:val="22"/>
        </w:rPr>
        <w:t>September</w:t>
      </w:r>
      <w:r>
        <w:rPr>
          <w:rFonts w:ascii="Arial" w:hAnsi="Arial" w:cs="Arial"/>
          <w:sz w:val="22"/>
          <w:szCs w:val="22"/>
        </w:rPr>
        <w:t xml:space="preserve"> 2016 at </w:t>
      </w:r>
      <w:r w:rsidR="00C77CF9">
        <w:rPr>
          <w:rFonts w:ascii="Arial" w:hAnsi="Arial" w:cs="Arial"/>
          <w:sz w:val="22"/>
          <w:szCs w:val="22"/>
        </w:rPr>
        <w:t>Bishampton and Villages Hall,</w:t>
      </w:r>
      <w:r w:rsidR="00333189">
        <w:rPr>
          <w:rFonts w:ascii="Arial" w:hAnsi="Arial" w:cs="Arial"/>
          <w:sz w:val="22"/>
          <w:szCs w:val="22"/>
        </w:rPr>
        <w:t xml:space="preserve"> </w:t>
      </w:r>
      <w:r>
        <w:rPr>
          <w:rFonts w:ascii="Arial" w:hAnsi="Arial" w:cs="Arial"/>
          <w:sz w:val="22"/>
          <w:szCs w:val="22"/>
        </w:rPr>
        <w:t>7.30pm</w:t>
      </w:r>
      <w:r w:rsidR="00C77CF9">
        <w:rPr>
          <w:rFonts w:ascii="Arial" w:hAnsi="Arial" w:cs="Arial"/>
          <w:sz w:val="22"/>
          <w:szCs w:val="22"/>
        </w:rPr>
        <w:t>.</w:t>
      </w:r>
    </w:p>
    <w:p w:rsidR="00424B59" w:rsidRDefault="00424B59" w:rsidP="00424B59">
      <w:pPr>
        <w:tabs>
          <w:tab w:val="left" w:pos="567"/>
        </w:tabs>
        <w:ind w:left="357"/>
        <w:rPr>
          <w:rFonts w:ascii="Arial" w:hAnsi="Arial" w:cs="Arial"/>
          <w:sz w:val="22"/>
          <w:szCs w:val="22"/>
        </w:rPr>
      </w:pPr>
    </w:p>
    <w:p w:rsidR="00424B59" w:rsidRDefault="00424B59" w:rsidP="00424B59">
      <w:pPr>
        <w:tabs>
          <w:tab w:val="left" w:pos="567"/>
        </w:tabs>
        <w:ind w:left="357"/>
        <w:rPr>
          <w:rFonts w:ascii="Arial" w:hAnsi="Arial" w:cs="Arial"/>
          <w:sz w:val="22"/>
          <w:szCs w:val="22"/>
        </w:rPr>
      </w:pPr>
    </w:p>
    <w:p w:rsidR="00424B59" w:rsidRDefault="00424B59" w:rsidP="00424B59">
      <w:pPr>
        <w:tabs>
          <w:tab w:val="left" w:pos="3705"/>
        </w:tabs>
        <w:spacing w:after="60"/>
        <w:rPr>
          <w:rFonts w:ascii="Arial" w:hAnsi="Arial" w:cs="Arial"/>
          <w:sz w:val="22"/>
          <w:szCs w:val="22"/>
        </w:rPr>
      </w:pPr>
      <w:r>
        <w:rPr>
          <w:rFonts w:ascii="Arial" w:hAnsi="Arial" w:cs="Arial"/>
          <w:sz w:val="22"/>
          <w:szCs w:val="22"/>
        </w:rPr>
        <w:t>Signed</w:t>
      </w:r>
    </w:p>
    <w:p w:rsidR="00424B59" w:rsidRDefault="00424B59" w:rsidP="00424B59">
      <w:pPr>
        <w:tabs>
          <w:tab w:val="left" w:pos="3705"/>
        </w:tabs>
        <w:spacing w:after="60"/>
        <w:rPr>
          <w:rFonts w:ascii="Arial" w:hAnsi="Arial" w:cs="Arial"/>
          <w:sz w:val="22"/>
          <w:szCs w:val="22"/>
        </w:rPr>
      </w:pPr>
    </w:p>
    <w:p w:rsidR="00424B59" w:rsidRDefault="00424B59" w:rsidP="00424B59">
      <w:pPr>
        <w:tabs>
          <w:tab w:val="left" w:pos="3705"/>
        </w:tabs>
        <w:spacing w:after="60"/>
        <w:rPr>
          <w:rFonts w:ascii="Arial" w:hAnsi="Arial" w:cs="Arial"/>
          <w:sz w:val="22"/>
          <w:szCs w:val="22"/>
        </w:rPr>
      </w:pPr>
    </w:p>
    <w:p w:rsidR="00424B59" w:rsidRDefault="00424B59" w:rsidP="00424B59">
      <w:pPr>
        <w:tabs>
          <w:tab w:val="left" w:pos="3705"/>
        </w:tabs>
        <w:spacing w:after="60"/>
        <w:rPr>
          <w:rFonts w:ascii="Arial" w:hAnsi="Arial" w:cs="Arial"/>
          <w:sz w:val="22"/>
          <w:szCs w:val="22"/>
        </w:rPr>
      </w:pPr>
    </w:p>
    <w:p w:rsidR="00424B59" w:rsidRDefault="00424B59" w:rsidP="00424B59">
      <w:pPr>
        <w:tabs>
          <w:tab w:val="left" w:pos="3705"/>
        </w:tabs>
        <w:spacing w:after="60"/>
        <w:rPr>
          <w:rFonts w:ascii="Arial" w:hAnsi="Arial" w:cs="Arial"/>
          <w:sz w:val="22"/>
          <w:szCs w:val="22"/>
        </w:rPr>
      </w:pPr>
      <w:r>
        <w:rPr>
          <w:rFonts w:ascii="Arial" w:hAnsi="Arial" w:cs="Arial"/>
          <w:sz w:val="22"/>
          <w:szCs w:val="22"/>
        </w:rPr>
        <w:t>Eleanor Morrish</w:t>
      </w:r>
    </w:p>
    <w:p w:rsidR="00424B59" w:rsidRDefault="00424B59" w:rsidP="00424B59">
      <w:pPr>
        <w:tabs>
          <w:tab w:val="left" w:pos="3705"/>
        </w:tabs>
        <w:spacing w:after="60"/>
        <w:rPr>
          <w:rFonts w:ascii="Arial" w:hAnsi="Arial" w:cs="Arial"/>
          <w:sz w:val="22"/>
          <w:szCs w:val="22"/>
        </w:rPr>
      </w:pPr>
      <w:r>
        <w:rPr>
          <w:rFonts w:ascii="Arial" w:hAnsi="Arial" w:cs="Arial"/>
          <w:sz w:val="22"/>
          <w:szCs w:val="22"/>
        </w:rPr>
        <w:t>Clerk to Bishampton &amp; Throckmorton Parish Council</w:t>
      </w:r>
    </w:p>
    <w:p w:rsidR="00424B59" w:rsidRDefault="00ED19B0" w:rsidP="00424B59">
      <w:pPr>
        <w:tabs>
          <w:tab w:val="left" w:pos="3705"/>
        </w:tabs>
        <w:spacing w:after="60"/>
        <w:rPr>
          <w:rFonts w:ascii="Arial" w:hAnsi="Arial" w:cs="Arial"/>
          <w:sz w:val="22"/>
          <w:szCs w:val="22"/>
        </w:rPr>
      </w:pPr>
      <w:r>
        <w:rPr>
          <w:rFonts w:ascii="Arial" w:hAnsi="Arial" w:cs="Arial"/>
          <w:sz w:val="22"/>
          <w:szCs w:val="22"/>
        </w:rPr>
        <w:t>27</w:t>
      </w:r>
      <w:r w:rsidR="00424B59" w:rsidRPr="00247084">
        <w:rPr>
          <w:rFonts w:ascii="Arial" w:hAnsi="Arial" w:cs="Arial"/>
          <w:sz w:val="22"/>
          <w:szCs w:val="22"/>
          <w:vertAlign w:val="superscript"/>
        </w:rPr>
        <w:t>th</w:t>
      </w:r>
      <w:r w:rsidR="00424B59">
        <w:rPr>
          <w:rFonts w:ascii="Arial" w:hAnsi="Arial" w:cs="Arial"/>
          <w:sz w:val="22"/>
          <w:szCs w:val="22"/>
        </w:rPr>
        <w:t xml:space="preserve"> </w:t>
      </w:r>
      <w:r>
        <w:rPr>
          <w:rFonts w:ascii="Arial" w:hAnsi="Arial" w:cs="Arial"/>
          <w:sz w:val="22"/>
          <w:szCs w:val="22"/>
        </w:rPr>
        <w:t>June</w:t>
      </w:r>
      <w:r w:rsidR="00424B59">
        <w:rPr>
          <w:rFonts w:ascii="Arial" w:hAnsi="Arial" w:cs="Arial"/>
          <w:sz w:val="22"/>
          <w:szCs w:val="22"/>
        </w:rPr>
        <w:t xml:space="preserve"> 2016</w:t>
      </w:r>
    </w:p>
    <w:p w:rsidR="00424B59" w:rsidRDefault="00424B59" w:rsidP="00424B59"/>
    <w:p w:rsidR="00424B59" w:rsidRDefault="00424B59" w:rsidP="00424B59"/>
    <w:p w:rsidR="00424B59" w:rsidRDefault="00424B59" w:rsidP="00424B59"/>
    <w:p w:rsidR="00424B59" w:rsidRDefault="00424B59" w:rsidP="00424B59"/>
    <w:p w:rsidR="00D75692" w:rsidRDefault="00D62C52"/>
    <w:sectPr w:rsidR="00D75692" w:rsidSect="00824AB1">
      <w:headerReference w:type="default" r:id="rId7"/>
      <w:footerReference w:type="default" r:id="rId8"/>
      <w:pgSz w:w="11906" w:h="16838"/>
      <w:pgMar w:top="720" w:right="720" w:bottom="720" w:left="720"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C52" w:rsidRDefault="00D62C52">
      <w:r>
        <w:separator/>
      </w:r>
    </w:p>
  </w:endnote>
  <w:endnote w:type="continuationSeparator" w:id="0">
    <w:p w:rsidR="00D62C52" w:rsidRDefault="00D6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105847"/>
      <w:docPartObj>
        <w:docPartGallery w:val="Page Numbers (Bottom of Page)"/>
        <w:docPartUnique/>
      </w:docPartObj>
    </w:sdtPr>
    <w:sdtEndPr>
      <w:rPr>
        <w:rFonts w:ascii="Century Gothic" w:hAnsi="Century Gothic"/>
        <w:noProof/>
      </w:rPr>
    </w:sdtEndPr>
    <w:sdtContent>
      <w:p w:rsidR="00824AB1" w:rsidRPr="00824AB1" w:rsidRDefault="003C183F">
        <w:pPr>
          <w:pStyle w:val="Footer"/>
          <w:jc w:val="right"/>
          <w:rPr>
            <w:rFonts w:ascii="Century Gothic" w:hAnsi="Century Gothic"/>
          </w:rPr>
        </w:pPr>
        <w:r w:rsidRPr="00824AB1">
          <w:rPr>
            <w:rFonts w:ascii="Century Gothic" w:hAnsi="Century Gothic"/>
          </w:rPr>
          <w:fldChar w:fldCharType="begin"/>
        </w:r>
        <w:r w:rsidRPr="00824AB1">
          <w:rPr>
            <w:rFonts w:ascii="Century Gothic" w:hAnsi="Century Gothic"/>
          </w:rPr>
          <w:instrText xml:space="preserve"> PAGE   \* MERGEFORMAT </w:instrText>
        </w:r>
        <w:r w:rsidRPr="00824AB1">
          <w:rPr>
            <w:rFonts w:ascii="Century Gothic" w:hAnsi="Century Gothic"/>
          </w:rPr>
          <w:fldChar w:fldCharType="separate"/>
        </w:r>
        <w:r w:rsidR="00FC515E">
          <w:rPr>
            <w:rFonts w:ascii="Century Gothic" w:hAnsi="Century Gothic"/>
            <w:noProof/>
          </w:rPr>
          <w:t>2</w:t>
        </w:r>
        <w:r w:rsidRPr="00824AB1">
          <w:rPr>
            <w:rFonts w:ascii="Century Gothic" w:hAnsi="Century Gothic"/>
            <w:noProof/>
          </w:rPr>
          <w:fldChar w:fldCharType="end"/>
        </w:r>
        <w:r w:rsidRPr="00824AB1">
          <w:rPr>
            <w:rFonts w:ascii="Century Gothic" w:hAnsi="Century Gothic"/>
            <w:noProof/>
          </w:rPr>
          <w:t>/2</w:t>
        </w:r>
      </w:p>
    </w:sdtContent>
  </w:sdt>
  <w:p w:rsidR="00824AB1" w:rsidRPr="00824AB1" w:rsidRDefault="00D62C52">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C52" w:rsidRDefault="00D62C52">
      <w:r>
        <w:separator/>
      </w:r>
    </w:p>
  </w:footnote>
  <w:footnote w:type="continuationSeparator" w:id="0">
    <w:p w:rsidR="00D62C52" w:rsidRDefault="00D62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AB1" w:rsidRPr="00824AB1" w:rsidRDefault="003C183F" w:rsidP="00824AB1">
    <w:pPr>
      <w:pStyle w:val="Header"/>
      <w:jc w:val="center"/>
      <w:rPr>
        <w:rStyle w:val="IntenseReference"/>
        <w:rFonts w:ascii="Century Gothic" w:hAnsi="Century Gothic"/>
        <w:sz w:val="36"/>
        <w:szCs w:val="36"/>
      </w:rPr>
    </w:pPr>
    <w:r w:rsidRPr="00824AB1">
      <w:rPr>
        <w:rStyle w:val="IntenseReference"/>
        <w:rFonts w:ascii="Century Gothic" w:hAnsi="Century Gothic"/>
        <w:sz w:val="36"/>
        <w:szCs w:val="36"/>
      </w:rPr>
      <w:t>Bishampton and Throckmorton Parish Council</w:t>
    </w:r>
  </w:p>
  <w:p w:rsidR="00824AB1" w:rsidRPr="00824AB1" w:rsidRDefault="003C183F" w:rsidP="00824AB1">
    <w:pPr>
      <w:pStyle w:val="Header"/>
      <w:jc w:val="center"/>
      <w:rPr>
        <w:rFonts w:ascii="Century Gothic" w:hAnsi="Century Gothic"/>
        <w:sz w:val="22"/>
        <w:szCs w:val="22"/>
      </w:rPr>
    </w:pPr>
    <w:r w:rsidRPr="00824AB1">
      <w:rPr>
        <w:rFonts w:ascii="Century Gothic" w:hAnsi="Century Gothic"/>
        <w:sz w:val="22"/>
        <w:szCs w:val="22"/>
      </w:rPr>
      <w:t xml:space="preserve">Clerk to the Council: Eleanor Morrish, </w:t>
    </w:r>
    <w:proofErr w:type="spellStart"/>
    <w:r w:rsidRPr="00824AB1">
      <w:rPr>
        <w:rFonts w:ascii="Century Gothic" w:hAnsi="Century Gothic"/>
        <w:sz w:val="22"/>
        <w:szCs w:val="22"/>
      </w:rPr>
      <w:t>Fairlight</w:t>
    </w:r>
    <w:proofErr w:type="spellEnd"/>
    <w:r w:rsidRPr="00824AB1">
      <w:rPr>
        <w:rFonts w:ascii="Century Gothic" w:hAnsi="Century Gothic"/>
        <w:sz w:val="22"/>
        <w:szCs w:val="22"/>
      </w:rPr>
      <w:t>, Green Leys, Bishampton, Pershore, WR10 2NF</w:t>
    </w:r>
  </w:p>
  <w:p w:rsidR="00824AB1" w:rsidRPr="00824AB1" w:rsidRDefault="003C183F" w:rsidP="00824AB1">
    <w:pPr>
      <w:pStyle w:val="Header"/>
      <w:jc w:val="center"/>
      <w:rPr>
        <w:rFonts w:ascii="Century Gothic" w:hAnsi="Century Gothic"/>
        <w:sz w:val="22"/>
        <w:szCs w:val="22"/>
      </w:rPr>
    </w:pPr>
    <w:r w:rsidRPr="00824AB1">
      <w:rPr>
        <w:rFonts w:ascii="Century Gothic" w:hAnsi="Century Gothic"/>
        <w:sz w:val="22"/>
        <w:szCs w:val="22"/>
      </w:rPr>
      <w:t>Tel 01386 462380</w:t>
    </w:r>
  </w:p>
  <w:p w:rsidR="00824AB1" w:rsidRDefault="00D62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13869"/>
    <w:multiLevelType w:val="hybridMultilevel"/>
    <w:tmpl w:val="83445B0E"/>
    <w:lvl w:ilvl="0" w:tplc="1B2A8E42">
      <w:start w:val="6"/>
      <w:numFmt w:val="decimal"/>
      <w:lvlText w:val="%1."/>
      <w:lvlJc w:val="left"/>
      <w:pPr>
        <w:ind w:left="720" w:hanging="360"/>
      </w:pPr>
      <w:rPr>
        <w:b w:val="0"/>
      </w:rPr>
    </w:lvl>
    <w:lvl w:ilvl="1" w:tplc="84728456">
      <w:start w:val="1"/>
      <w:numFmt w:val="lowerLetter"/>
      <w:lvlText w:val="%2."/>
      <w:lvlJc w:val="left"/>
      <w:pPr>
        <w:ind w:left="1495"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535233"/>
    <w:multiLevelType w:val="hybridMultilevel"/>
    <w:tmpl w:val="E414987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384F6652"/>
    <w:multiLevelType w:val="hybridMultilevel"/>
    <w:tmpl w:val="11961992"/>
    <w:lvl w:ilvl="0" w:tplc="B274A36C">
      <w:start w:val="5"/>
      <w:numFmt w:val="decimal"/>
      <w:lvlText w:val="%1."/>
      <w:lvlJc w:val="left"/>
      <w:pPr>
        <w:ind w:left="720" w:hanging="360"/>
      </w:pPr>
      <w:rPr>
        <w:b/>
      </w:rPr>
    </w:lvl>
    <w:lvl w:ilvl="1" w:tplc="6B3C4AB4">
      <w:start w:val="1"/>
      <w:numFmt w:val="lowerLetter"/>
      <w:lvlText w:val="%2."/>
      <w:lvlJc w:val="left"/>
      <w:pPr>
        <w:ind w:left="1495"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6E2F5AD2"/>
    <w:multiLevelType w:val="hybridMultilevel"/>
    <w:tmpl w:val="C36C91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59"/>
    <w:rsid w:val="00073849"/>
    <w:rsid w:val="001C2425"/>
    <w:rsid w:val="001C6EA7"/>
    <w:rsid w:val="002B291A"/>
    <w:rsid w:val="002C4FE3"/>
    <w:rsid w:val="00333189"/>
    <w:rsid w:val="00387E81"/>
    <w:rsid w:val="003C183F"/>
    <w:rsid w:val="003E574F"/>
    <w:rsid w:val="00424B59"/>
    <w:rsid w:val="004312D0"/>
    <w:rsid w:val="004F26C1"/>
    <w:rsid w:val="0050438B"/>
    <w:rsid w:val="00553281"/>
    <w:rsid w:val="006220A6"/>
    <w:rsid w:val="006A27F6"/>
    <w:rsid w:val="00840DD9"/>
    <w:rsid w:val="009D47AC"/>
    <w:rsid w:val="00BE70CD"/>
    <w:rsid w:val="00C77CF9"/>
    <w:rsid w:val="00D05BE0"/>
    <w:rsid w:val="00D62C52"/>
    <w:rsid w:val="00E74549"/>
    <w:rsid w:val="00ED19B0"/>
    <w:rsid w:val="00FC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C8D11-966C-45B4-A48E-4A1D070F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B5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24B59"/>
    <w:pPr>
      <w:keepNext/>
      <w:tabs>
        <w:tab w:val="left" w:pos="3705"/>
      </w:tabs>
      <w:jc w:val="both"/>
      <w:outlineLvl w:val="0"/>
    </w:pPr>
    <w:rPr>
      <w:b/>
      <w:bCs/>
    </w:rPr>
  </w:style>
  <w:style w:type="paragraph" w:styleId="Heading2">
    <w:name w:val="heading 2"/>
    <w:basedOn w:val="Normal"/>
    <w:next w:val="Normal"/>
    <w:link w:val="Heading2Char"/>
    <w:semiHidden/>
    <w:unhideWhenUsed/>
    <w:qFormat/>
    <w:rsid w:val="00424B59"/>
    <w:pPr>
      <w:keepNext/>
      <w:tabs>
        <w:tab w:val="left" w:pos="3705"/>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B59"/>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424B59"/>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424B59"/>
    <w:pPr>
      <w:ind w:left="720"/>
      <w:contextualSpacing/>
    </w:pPr>
  </w:style>
  <w:style w:type="paragraph" w:styleId="Header">
    <w:name w:val="header"/>
    <w:basedOn w:val="Normal"/>
    <w:link w:val="HeaderChar"/>
    <w:uiPriority w:val="99"/>
    <w:unhideWhenUsed/>
    <w:rsid w:val="00424B59"/>
    <w:pPr>
      <w:tabs>
        <w:tab w:val="center" w:pos="4513"/>
        <w:tab w:val="right" w:pos="9026"/>
      </w:tabs>
    </w:pPr>
  </w:style>
  <w:style w:type="character" w:customStyle="1" w:styleId="HeaderChar">
    <w:name w:val="Header Char"/>
    <w:basedOn w:val="DefaultParagraphFont"/>
    <w:link w:val="Header"/>
    <w:uiPriority w:val="99"/>
    <w:rsid w:val="00424B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24B59"/>
    <w:pPr>
      <w:tabs>
        <w:tab w:val="center" w:pos="4513"/>
        <w:tab w:val="right" w:pos="9026"/>
      </w:tabs>
    </w:pPr>
  </w:style>
  <w:style w:type="character" w:customStyle="1" w:styleId="FooterChar">
    <w:name w:val="Footer Char"/>
    <w:basedOn w:val="DefaultParagraphFont"/>
    <w:link w:val="Footer"/>
    <w:uiPriority w:val="99"/>
    <w:rsid w:val="00424B59"/>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qFormat/>
    <w:rsid w:val="00424B5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18</cp:revision>
  <dcterms:created xsi:type="dcterms:W3CDTF">2016-06-27T10:05:00Z</dcterms:created>
  <dcterms:modified xsi:type="dcterms:W3CDTF">2016-06-27T20:07:00Z</dcterms:modified>
</cp:coreProperties>
</file>