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0214" w:rsidRDefault="00A80214">
      <w:pPr>
        <w:jc w:val="center"/>
        <w:rPr>
          <w:rFonts w:ascii="Arial" w:hAnsi="Arial" w:cs="Arial"/>
          <w:b/>
          <w:sz w:val="28"/>
          <w:szCs w:val="28"/>
        </w:rPr>
      </w:pPr>
    </w:p>
    <w:p w:rsidR="00C80F8F" w:rsidRDefault="00C80F8F">
      <w:pPr>
        <w:jc w:val="center"/>
        <w:rPr>
          <w:rFonts w:ascii="Arial" w:hAnsi="Arial" w:cs="Arial"/>
          <w:b/>
          <w:sz w:val="28"/>
          <w:szCs w:val="28"/>
        </w:rPr>
      </w:pPr>
      <w:r>
        <w:rPr>
          <w:rFonts w:ascii="Arial" w:hAnsi="Arial" w:cs="Arial"/>
          <w:b/>
          <w:sz w:val="28"/>
          <w:szCs w:val="28"/>
        </w:rPr>
        <w:t>Minutes of Meeting</w:t>
      </w:r>
    </w:p>
    <w:p w:rsidR="001976D0" w:rsidRDefault="001976D0">
      <w:pPr>
        <w:rPr>
          <w:rFonts w:ascii="Arial" w:hAnsi="Arial" w:cs="Arial"/>
        </w:rPr>
      </w:pPr>
    </w:p>
    <w:tbl>
      <w:tblPr>
        <w:tblW w:w="9464" w:type="dxa"/>
        <w:tblLayout w:type="fixed"/>
        <w:tblLook w:val="0000" w:firstRow="0" w:lastRow="0" w:firstColumn="0" w:lastColumn="0" w:noHBand="0" w:noVBand="0"/>
      </w:tblPr>
      <w:tblGrid>
        <w:gridCol w:w="975"/>
        <w:gridCol w:w="893"/>
        <w:gridCol w:w="3709"/>
        <w:gridCol w:w="2328"/>
        <w:gridCol w:w="1549"/>
        <w:gridCol w:w="10"/>
      </w:tblGrid>
      <w:tr w:rsidR="00C80F8F" w:rsidTr="00A80214">
        <w:trPr>
          <w:trHeight w:val="427"/>
          <w:tblHeader/>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Subject:</w:t>
            </w:r>
          </w:p>
        </w:tc>
        <w:tc>
          <w:tcPr>
            <w:tcW w:w="7596" w:type="dxa"/>
            <w:gridSpan w:val="4"/>
            <w:shd w:val="clear" w:color="auto" w:fill="auto"/>
          </w:tcPr>
          <w:p w:rsidR="00C80F8F" w:rsidRDefault="00C80F8F">
            <w:pPr>
              <w:snapToGrid w:val="0"/>
              <w:rPr>
                <w:rFonts w:ascii="Arial" w:hAnsi="Arial" w:cs="Arial"/>
                <w:b/>
                <w:sz w:val="20"/>
                <w:szCs w:val="20"/>
              </w:rPr>
            </w:pPr>
            <w:proofErr w:type="spellStart"/>
            <w:r>
              <w:rPr>
                <w:rFonts w:ascii="Arial" w:hAnsi="Arial" w:cs="Arial"/>
                <w:b/>
                <w:sz w:val="20"/>
                <w:szCs w:val="20"/>
              </w:rPr>
              <w:t>Elmley</w:t>
            </w:r>
            <w:proofErr w:type="spellEnd"/>
            <w:r>
              <w:rPr>
                <w:rFonts w:ascii="Arial" w:hAnsi="Arial" w:cs="Arial"/>
                <w:b/>
                <w:sz w:val="20"/>
                <w:szCs w:val="20"/>
              </w:rPr>
              <w:t xml:space="preserve"> Lovett Parish Council Meeting</w:t>
            </w:r>
          </w:p>
        </w:tc>
      </w:tr>
      <w:tr w:rsidR="00C80F8F" w:rsidTr="00A80214">
        <w:trPr>
          <w:trHeight w:val="427"/>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Location:</w:t>
            </w:r>
          </w:p>
        </w:tc>
        <w:tc>
          <w:tcPr>
            <w:tcW w:w="7596" w:type="dxa"/>
            <w:gridSpan w:val="4"/>
            <w:shd w:val="clear" w:color="auto" w:fill="auto"/>
          </w:tcPr>
          <w:p w:rsidR="00C80F8F" w:rsidRDefault="00C80F8F">
            <w:pPr>
              <w:snapToGrid w:val="0"/>
              <w:rPr>
                <w:rFonts w:ascii="Arial" w:hAnsi="Arial" w:cs="Arial"/>
                <w:b/>
                <w:sz w:val="20"/>
                <w:szCs w:val="20"/>
              </w:rPr>
            </w:pPr>
            <w:proofErr w:type="spellStart"/>
            <w:r>
              <w:rPr>
                <w:rFonts w:ascii="Arial" w:hAnsi="Arial" w:cs="Arial"/>
                <w:b/>
                <w:sz w:val="20"/>
                <w:szCs w:val="20"/>
              </w:rPr>
              <w:t>Cutnall</w:t>
            </w:r>
            <w:proofErr w:type="spellEnd"/>
            <w:r>
              <w:rPr>
                <w:rFonts w:ascii="Arial" w:hAnsi="Arial" w:cs="Arial"/>
                <w:b/>
                <w:sz w:val="20"/>
                <w:szCs w:val="20"/>
              </w:rPr>
              <w:t xml:space="preserve"> Green &amp; District Memorial Hall</w:t>
            </w:r>
          </w:p>
        </w:tc>
      </w:tr>
      <w:tr w:rsidR="00C80F8F" w:rsidTr="00A80214">
        <w:trPr>
          <w:trHeight w:val="401"/>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Date and time:</w:t>
            </w:r>
          </w:p>
        </w:tc>
        <w:tc>
          <w:tcPr>
            <w:tcW w:w="7596" w:type="dxa"/>
            <w:gridSpan w:val="4"/>
            <w:shd w:val="clear" w:color="auto" w:fill="auto"/>
          </w:tcPr>
          <w:p w:rsidR="00C80F8F" w:rsidRDefault="00C80F8F">
            <w:pPr>
              <w:snapToGrid w:val="0"/>
              <w:rPr>
                <w:rFonts w:ascii="Arial" w:hAnsi="Arial" w:cs="Arial"/>
                <w:b/>
                <w:sz w:val="20"/>
                <w:szCs w:val="20"/>
              </w:rPr>
            </w:pPr>
            <w:r>
              <w:rPr>
                <w:rFonts w:ascii="Arial" w:hAnsi="Arial" w:cs="Arial"/>
                <w:b/>
                <w:sz w:val="20"/>
                <w:szCs w:val="20"/>
              </w:rPr>
              <w:t xml:space="preserve">Held on </w:t>
            </w:r>
            <w:r w:rsidR="00CE0661">
              <w:rPr>
                <w:rFonts w:ascii="Arial" w:hAnsi="Arial" w:cs="Arial"/>
                <w:b/>
                <w:sz w:val="20"/>
                <w:szCs w:val="20"/>
              </w:rPr>
              <w:t>11</w:t>
            </w:r>
            <w:r w:rsidR="00CE0661" w:rsidRPr="00CE0661">
              <w:rPr>
                <w:rFonts w:ascii="Arial" w:hAnsi="Arial" w:cs="Arial"/>
                <w:b/>
                <w:sz w:val="20"/>
                <w:szCs w:val="20"/>
                <w:vertAlign w:val="superscript"/>
              </w:rPr>
              <w:t>th</w:t>
            </w:r>
            <w:r w:rsidR="00CE0661">
              <w:rPr>
                <w:rFonts w:ascii="Arial" w:hAnsi="Arial" w:cs="Arial"/>
                <w:b/>
                <w:sz w:val="20"/>
                <w:szCs w:val="20"/>
              </w:rPr>
              <w:t xml:space="preserve"> June</w:t>
            </w:r>
            <w:r w:rsidR="003B2636">
              <w:rPr>
                <w:rFonts w:ascii="Arial" w:hAnsi="Arial" w:cs="Arial"/>
                <w:b/>
                <w:sz w:val="20"/>
                <w:szCs w:val="20"/>
              </w:rPr>
              <w:t xml:space="preserve"> 2013</w:t>
            </w:r>
            <w:r>
              <w:rPr>
                <w:rFonts w:ascii="Arial" w:hAnsi="Arial" w:cs="Arial"/>
                <w:b/>
                <w:sz w:val="20"/>
                <w:szCs w:val="20"/>
              </w:rPr>
              <w:t xml:space="preserve"> at 19.30 hours</w:t>
            </w:r>
          </w:p>
          <w:p w:rsidR="00C80F8F" w:rsidRDefault="00C80F8F">
            <w:pPr>
              <w:snapToGrid w:val="0"/>
            </w:pPr>
          </w:p>
        </w:tc>
      </w:tr>
      <w:tr w:rsidR="00C80F8F" w:rsidTr="00A80214">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Present:</w:t>
            </w:r>
          </w:p>
        </w:tc>
        <w:tc>
          <w:tcPr>
            <w:tcW w:w="3709" w:type="dxa"/>
            <w:shd w:val="clear" w:color="auto" w:fill="auto"/>
          </w:tcPr>
          <w:p w:rsidR="00C80F8F" w:rsidRDefault="00C80F8F">
            <w:pPr>
              <w:snapToGrid w:val="0"/>
              <w:rPr>
                <w:rFonts w:ascii="Arial" w:hAnsi="Arial" w:cs="Arial"/>
                <w:sz w:val="20"/>
                <w:szCs w:val="20"/>
              </w:rPr>
            </w:pPr>
            <w:r>
              <w:rPr>
                <w:rFonts w:ascii="Arial" w:hAnsi="Arial" w:cs="Arial"/>
                <w:sz w:val="20"/>
                <w:szCs w:val="20"/>
              </w:rPr>
              <w:t>J Homer (JH)</w:t>
            </w:r>
          </w:p>
          <w:p w:rsidR="00C80F8F" w:rsidRDefault="00C80F8F">
            <w:pPr>
              <w:snapToGrid w:val="0"/>
              <w:rPr>
                <w:rFonts w:ascii="Arial" w:hAnsi="Arial" w:cs="Arial"/>
                <w:sz w:val="20"/>
                <w:szCs w:val="20"/>
              </w:rPr>
            </w:pPr>
            <w:r>
              <w:rPr>
                <w:rFonts w:ascii="Arial" w:hAnsi="Arial" w:cs="Arial"/>
                <w:sz w:val="20"/>
                <w:szCs w:val="20"/>
              </w:rPr>
              <w:t>J Bache (JB)</w:t>
            </w:r>
          </w:p>
          <w:p w:rsidR="00CE0661" w:rsidRDefault="00CE0661" w:rsidP="00CE0661">
            <w:pPr>
              <w:snapToGrid w:val="0"/>
              <w:rPr>
                <w:rFonts w:ascii="Arial" w:hAnsi="Arial" w:cs="Arial"/>
                <w:sz w:val="20"/>
                <w:szCs w:val="20"/>
              </w:rPr>
            </w:pPr>
            <w:r>
              <w:rPr>
                <w:rFonts w:ascii="Arial" w:hAnsi="Arial" w:cs="Arial"/>
                <w:sz w:val="20"/>
                <w:szCs w:val="20"/>
              </w:rPr>
              <w:t>County Councillor M Broomfield</w:t>
            </w:r>
          </w:p>
          <w:p w:rsidR="00AE607E" w:rsidRDefault="00CE0661" w:rsidP="00CE0661">
            <w:pPr>
              <w:snapToGrid w:val="0"/>
              <w:rPr>
                <w:rFonts w:ascii="Arial" w:hAnsi="Arial" w:cs="Arial"/>
                <w:sz w:val="20"/>
                <w:szCs w:val="20"/>
              </w:rPr>
            </w:pPr>
            <w:r>
              <w:rPr>
                <w:rFonts w:ascii="Arial" w:hAnsi="Arial" w:cs="Arial"/>
                <w:sz w:val="20"/>
                <w:szCs w:val="20"/>
              </w:rPr>
              <w:t xml:space="preserve">District Councillor A Miller </w:t>
            </w:r>
          </w:p>
          <w:p w:rsidR="00CE0661" w:rsidRDefault="00CE0661" w:rsidP="00CE0661">
            <w:pPr>
              <w:snapToGrid w:val="0"/>
              <w:rPr>
                <w:rFonts w:ascii="Arial" w:hAnsi="Arial" w:cs="Arial"/>
                <w:sz w:val="20"/>
                <w:szCs w:val="20"/>
              </w:rPr>
            </w:pPr>
          </w:p>
          <w:p w:rsidR="00CE0661" w:rsidRPr="00CE0661" w:rsidRDefault="00CE0661" w:rsidP="00CE0661">
            <w:pPr>
              <w:snapToGrid w:val="0"/>
              <w:rPr>
                <w:rFonts w:ascii="Arial" w:hAnsi="Arial" w:cs="Arial"/>
                <w:b/>
                <w:sz w:val="20"/>
                <w:szCs w:val="20"/>
              </w:rPr>
            </w:pPr>
            <w:r w:rsidRPr="00CE0661">
              <w:rPr>
                <w:rFonts w:ascii="Arial" w:hAnsi="Arial" w:cs="Arial"/>
                <w:b/>
                <w:sz w:val="20"/>
                <w:szCs w:val="20"/>
              </w:rPr>
              <w:t>THE MEETING WAS NOT QUORATE THEREFORE DECISIONS WERE LIMITED TO MATTERS ALREADY CONSULTED ON BY EMAIL</w:t>
            </w:r>
          </w:p>
        </w:tc>
        <w:tc>
          <w:tcPr>
            <w:tcW w:w="3887" w:type="dxa"/>
            <w:gridSpan w:val="3"/>
            <w:shd w:val="clear" w:color="auto" w:fill="auto"/>
          </w:tcPr>
          <w:p w:rsidR="003B2636" w:rsidRDefault="003B2636">
            <w:pPr>
              <w:snapToGrid w:val="0"/>
              <w:rPr>
                <w:rFonts w:ascii="Arial" w:hAnsi="Arial" w:cs="Arial"/>
                <w:sz w:val="20"/>
                <w:szCs w:val="20"/>
              </w:rPr>
            </w:pPr>
            <w:r>
              <w:rPr>
                <w:rFonts w:ascii="Arial" w:hAnsi="Arial" w:cs="Arial"/>
                <w:sz w:val="20"/>
                <w:szCs w:val="20"/>
              </w:rPr>
              <w:t>Chairman</w:t>
            </w:r>
            <w:r w:rsidR="006A5086">
              <w:rPr>
                <w:rFonts w:ascii="Arial" w:hAnsi="Arial" w:cs="Arial"/>
                <w:sz w:val="20"/>
                <w:szCs w:val="20"/>
              </w:rPr>
              <w:t xml:space="preserve"> of meeting</w:t>
            </w:r>
          </w:p>
          <w:p w:rsidR="00C80F8F" w:rsidRDefault="00C80F8F">
            <w:pPr>
              <w:snapToGrid w:val="0"/>
              <w:rPr>
                <w:rFonts w:ascii="Arial" w:hAnsi="Arial" w:cs="Arial"/>
                <w:sz w:val="20"/>
                <w:szCs w:val="20"/>
              </w:rPr>
            </w:pPr>
          </w:p>
        </w:tc>
      </w:tr>
      <w:tr w:rsidR="00C80F8F" w:rsidTr="00A80214">
        <w:tc>
          <w:tcPr>
            <w:tcW w:w="1868" w:type="dxa"/>
            <w:gridSpan w:val="2"/>
            <w:shd w:val="clear" w:color="auto" w:fill="auto"/>
          </w:tcPr>
          <w:p w:rsidR="00C80F8F" w:rsidRDefault="00C80F8F">
            <w:pPr>
              <w:snapToGrid w:val="0"/>
              <w:rPr>
                <w:rFonts w:ascii="Arial" w:hAnsi="Arial" w:cs="Arial"/>
                <w:sz w:val="20"/>
                <w:szCs w:val="20"/>
              </w:rPr>
            </w:pPr>
          </w:p>
        </w:tc>
        <w:tc>
          <w:tcPr>
            <w:tcW w:w="3709" w:type="dxa"/>
            <w:shd w:val="clear" w:color="auto" w:fill="auto"/>
          </w:tcPr>
          <w:p w:rsidR="00C80F8F" w:rsidRDefault="00C80F8F" w:rsidP="00CE0661">
            <w:pPr>
              <w:snapToGrid w:val="0"/>
              <w:rPr>
                <w:rFonts w:ascii="Arial" w:hAnsi="Arial" w:cs="Arial"/>
                <w:i/>
                <w:iCs/>
                <w:sz w:val="16"/>
                <w:szCs w:val="16"/>
              </w:rPr>
            </w:pPr>
          </w:p>
        </w:tc>
        <w:tc>
          <w:tcPr>
            <w:tcW w:w="3887" w:type="dxa"/>
            <w:gridSpan w:val="3"/>
            <w:shd w:val="clear" w:color="auto" w:fill="auto"/>
          </w:tcPr>
          <w:p w:rsidR="00C80F8F" w:rsidRDefault="00C80F8F">
            <w:pPr>
              <w:snapToGrid w:val="0"/>
              <w:rPr>
                <w:rFonts w:ascii="Arial" w:hAnsi="Arial" w:cs="Arial"/>
                <w:sz w:val="20"/>
                <w:szCs w:val="20"/>
              </w:rPr>
            </w:pPr>
          </w:p>
        </w:tc>
      </w:tr>
      <w:tr w:rsidR="00C80F8F" w:rsidTr="00A80214">
        <w:trPr>
          <w:trHeight w:val="337"/>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Apologies:</w:t>
            </w:r>
          </w:p>
        </w:tc>
        <w:tc>
          <w:tcPr>
            <w:tcW w:w="3709" w:type="dxa"/>
            <w:shd w:val="clear" w:color="auto" w:fill="auto"/>
          </w:tcPr>
          <w:p w:rsidR="00CE0661" w:rsidRDefault="00CE0661" w:rsidP="00CE0661">
            <w:pPr>
              <w:snapToGrid w:val="0"/>
              <w:rPr>
                <w:rFonts w:ascii="Arial" w:hAnsi="Arial" w:cs="Arial"/>
                <w:sz w:val="20"/>
                <w:szCs w:val="20"/>
              </w:rPr>
            </w:pPr>
            <w:r>
              <w:rPr>
                <w:rFonts w:ascii="Arial" w:hAnsi="Arial" w:cs="Arial"/>
                <w:sz w:val="20"/>
                <w:szCs w:val="20"/>
              </w:rPr>
              <w:t xml:space="preserve">A Aston (AA) </w:t>
            </w:r>
          </w:p>
          <w:p w:rsidR="00CE0661" w:rsidRDefault="00CE0661" w:rsidP="00CE0661">
            <w:pPr>
              <w:snapToGrid w:val="0"/>
              <w:rPr>
                <w:rFonts w:ascii="Arial" w:hAnsi="Arial" w:cs="Arial"/>
                <w:sz w:val="20"/>
                <w:szCs w:val="20"/>
              </w:rPr>
            </w:pPr>
            <w:r>
              <w:rPr>
                <w:rFonts w:ascii="Arial" w:hAnsi="Arial" w:cs="Arial"/>
                <w:sz w:val="20"/>
                <w:szCs w:val="20"/>
              </w:rPr>
              <w:t>A Barlow (AB)</w:t>
            </w:r>
          </w:p>
          <w:p w:rsidR="00CE0661" w:rsidRDefault="00CE0661" w:rsidP="006A5086">
            <w:pPr>
              <w:snapToGrid w:val="0"/>
              <w:rPr>
                <w:rFonts w:ascii="Arial" w:hAnsi="Arial" w:cs="Arial"/>
                <w:sz w:val="20"/>
                <w:szCs w:val="20"/>
              </w:rPr>
            </w:pPr>
            <w:r>
              <w:rPr>
                <w:rFonts w:ascii="Arial" w:hAnsi="Arial" w:cs="Arial"/>
                <w:sz w:val="20"/>
                <w:szCs w:val="20"/>
              </w:rPr>
              <w:t xml:space="preserve">L Brookes (LB) </w:t>
            </w:r>
          </w:p>
          <w:p w:rsidR="006A5086" w:rsidRDefault="006A5086" w:rsidP="006A5086">
            <w:pPr>
              <w:snapToGrid w:val="0"/>
              <w:rPr>
                <w:rFonts w:ascii="Arial" w:hAnsi="Arial" w:cs="Arial"/>
                <w:sz w:val="20"/>
                <w:szCs w:val="20"/>
              </w:rPr>
            </w:pPr>
            <w:r>
              <w:rPr>
                <w:rFonts w:ascii="Arial" w:hAnsi="Arial" w:cs="Arial"/>
                <w:sz w:val="20"/>
                <w:szCs w:val="20"/>
              </w:rPr>
              <w:t>N Cutler (NC)</w:t>
            </w:r>
          </w:p>
          <w:p w:rsidR="006A5086" w:rsidRDefault="00CE0661" w:rsidP="006A5086">
            <w:pPr>
              <w:snapToGrid w:val="0"/>
              <w:rPr>
                <w:rFonts w:ascii="Arial" w:hAnsi="Arial" w:cs="Arial"/>
                <w:sz w:val="20"/>
                <w:szCs w:val="20"/>
              </w:rPr>
            </w:pPr>
            <w:r>
              <w:rPr>
                <w:rFonts w:ascii="Arial" w:hAnsi="Arial" w:cs="Arial"/>
                <w:sz w:val="20"/>
                <w:szCs w:val="20"/>
              </w:rPr>
              <w:t>A Maiden (AM)</w:t>
            </w:r>
          </w:p>
          <w:p w:rsidR="00C80F8F" w:rsidRDefault="00C80F8F" w:rsidP="00CE0661">
            <w:pPr>
              <w:snapToGrid w:val="0"/>
              <w:rPr>
                <w:rFonts w:ascii="Arial" w:hAnsi="Arial" w:cs="Arial"/>
                <w:sz w:val="20"/>
                <w:szCs w:val="20"/>
              </w:rPr>
            </w:pPr>
          </w:p>
        </w:tc>
        <w:tc>
          <w:tcPr>
            <w:tcW w:w="3887" w:type="dxa"/>
            <w:gridSpan w:val="3"/>
            <w:shd w:val="clear" w:color="auto" w:fill="auto"/>
          </w:tcPr>
          <w:p w:rsidR="00C80F8F" w:rsidRDefault="00C80F8F">
            <w:pPr>
              <w:snapToGrid w:val="0"/>
              <w:rPr>
                <w:rFonts w:ascii="Arial" w:hAnsi="Arial" w:cs="Arial"/>
                <w:sz w:val="20"/>
                <w:szCs w:val="20"/>
              </w:rPr>
            </w:pPr>
          </w:p>
        </w:tc>
      </w:tr>
      <w:tr w:rsidR="00C80F8F" w:rsidTr="00A80214">
        <w:trPr>
          <w:trHeight w:val="422"/>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C80F8F" w:rsidRDefault="00C80F8F">
            <w:pPr>
              <w:snapToGrid w:val="0"/>
              <w:rPr>
                <w:rFonts w:ascii="Arial" w:hAnsi="Arial" w:cs="Arial"/>
                <w:sz w:val="20"/>
                <w:szCs w:val="20"/>
              </w:rPr>
            </w:pPr>
            <w:r>
              <w:rPr>
                <w:rFonts w:ascii="Arial" w:hAnsi="Arial" w:cs="Arial"/>
                <w:sz w:val="20"/>
                <w:szCs w:val="20"/>
              </w:rPr>
              <w:t>Parish Councillors</w:t>
            </w:r>
          </w:p>
          <w:p w:rsidR="00C80F8F" w:rsidRDefault="00C80F8F">
            <w:pPr>
              <w:rPr>
                <w:rFonts w:ascii="Arial" w:hAnsi="Arial" w:cs="Arial"/>
                <w:sz w:val="20"/>
                <w:szCs w:val="20"/>
              </w:rPr>
            </w:pPr>
            <w:r>
              <w:rPr>
                <w:rFonts w:ascii="Arial" w:hAnsi="Arial" w:cs="Arial"/>
                <w:sz w:val="20"/>
                <w:szCs w:val="20"/>
              </w:rPr>
              <w:t>District Councillors</w:t>
            </w:r>
          </w:p>
          <w:p w:rsidR="00C80F8F" w:rsidRDefault="00C80F8F">
            <w:pPr>
              <w:rPr>
                <w:rFonts w:ascii="Arial" w:hAnsi="Arial" w:cs="Arial"/>
                <w:sz w:val="20"/>
                <w:szCs w:val="20"/>
              </w:rPr>
            </w:pPr>
            <w:r>
              <w:rPr>
                <w:rFonts w:ascii="Arial" w:hAnsi="Arial" w:cs="Arial"/>
                <w:sz w:val="20"/>
                <w:szCs w:val="20"/>
              </w:rPr>
              <w:t>County Councillor</w:t>
            </w:r>
          </w:p>
          <w:p w:rsidR="00C80F8F" w:rsidRDefault="00C80F8F">
            <w:pPr>
              <w:rPr>
                <w:rFonts w:ascii="Arial" w:hAnsi="Arial" w:cs="Arial"/>
                <w:sz w:val="20"/>
                <w:szCs w:val="20"/>
              </w:rPr>
            </w:pPr>
            <w:r>
              <w:rPr>
                <w:rFonts w:ascii="Arial" w:hAnsi="Arial" w:cs="Arial"/>
                <w:sz w:val="20"/>
                <w:szCs w:val="20"/>
              </w:rPr>
              <w:t>Parish notice board</w:t>
            </w:r>
          </w:p>
          <w:p w:rsidR="00C80F8F" w:rsidRDefault="00C80F8F">
            <w:pPr>
              <w:rPr>
                <w:rFonts w:ascii="Arial" w:hAnsi="Arial" w:cs="Arial"/>
                <w:sz w:val="20"/>
                <w:szCs w:val="20"/>
              </w:rPr>
            </w:pPr>
          </w:p>
        </w:tc>
        <w:tc>
          <w:tcPr>
            <w:tcW w:w="3887" w:type="dxa"/>
            <w:gridSpan w:val="3"/>
            <w:shd w:val="clear" w:color="auto" w:fill="auto"/>
          </w:tcPr>
          <w:p w:rsidR="00C80F8F" w:rsidRDefault="006A5086">
            <w:pPr>
              <w:snapToGrid w:val="0"/>
              <w:rPr>
                <w:rFonts w:ascii="Arial" w:hAnsi="Arial" w:cs="Arial"/>
                <w:sz w:val="20"/>
                <w:szCs w:val="20"/>
              </w:rPr>
            </w:pPr>
            <w:r>
              <w:rPr>
                <w:rFonts w:ascii="Arial" w:hAnsi="Arial" w:cs="Arial"/>
                <w:sz w:val="20"/>
                <w:szCs w:val="20"/>
              </w:rPr>
              <w:t>(The Clerk was asked to ensure that in future an agenda is distributed to Mr A Fisher)</w:t>
            </w:r>
          </w:p>
        </w:tc>
      </w:tr>
      <w:tr w:rsidR="00C80F8F" w:rsidTr="00A80214">
        <w:trPr>
          <w:trHeight w:val="422"/>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Date issued:</w:t>
            </w:r>
          </w:p>
        </w:tc>
        <w:tc>
          <w:tcPr>
            <w:tcW w:w="7596" w:type="dxa"/>
            <w:gridSpan w:val="4"/>
            <w:shd w:val="clear" w:color="auto" w:fill="auto"/>
          </w:tcPr>
          <w:p w:rsidR="00C80F8F" w:rsidRDefault="00CE0661" w:rsidP="006A5086">
            <w:pPr>
              <w:snapToGrid w:val="0"/>
              <w:rPr>
                <w:rFonts w:ascii="Arial" w:hAnsi="Arial" w:cs="Arial"/>
                <w:sz w:val="20"/>
                <w:szCs w:val="20"/>
              </w:rPr>
            </w:pPr>
            <w:r>
              <w:rPr>
                <w:rFonts w:ascii="Arial" w:hAnsi="Arial" w:cs="Arial"/>
                <w:sz w:val="20"/>
                <w:szCs w:val="20"/>
              </w:rPr>
              <w:t>2</w:t>
            </w:r>
            <w:r w:rsidRPr="00CE0661">
              <w:rPr>
                <w:rFonts w:ascii="Arial" w:hAnsi="Arial" w:cs="Arial"/>
                <w:sz w:val="20"/>
                <w:szCs w:val="20"/>
                <w:vertAlign w:val="superscript"/>
              </w:rPr>
              <w:t>nd</w:t>
            </w:r>
            <w:r>
              <w:rPr>
                <w:rFonts w:ascii="Arial" w:hAnsi="Arial" w:cs="Arial"/>
                <w:sz w:val="20"/>
                <w:szCs w:val="20"/>
              </w:rPr>
              <w:t xml:space="preserve"> July</w:t>
            </w:r>
            <w:r w:rsidR="00C80F8F">
              <w:rPr>
                <w:rFonts w:ascii="Arial" w:hAnsi="Arial" w:cs="Arial"/>
                <w:sz w:val="20"/>
                <w:szCs w:val="20"/>
              </w:rPr>
              <w:t xml:space="preserve"> 2013</w:t>
            </w:r>
          </w:p>
        </w:tc>
      </w:tr>
      <w:tr w:rsidR="00C80F8F" w:rsidTr="00A80214">
        <w:trPr>
          <w:gridAfter w:val="1"/>
          <w:wAfter w:w="10" w:type="dxa"/>
          <w:trHeight w:val="456"/>
        </w:trPr>
        <w:tc>
          <w:tcPr>
            <w:tcW w:w="975" w:type="dxa"/>
            <w:shd w:val="clear" w:color="auto" w:fill="auto"/>
            <w:vAlign w:val="center"/>
          </w:tcPr>
          <w:p w:rsidR="00C80F8F" w:rsidRDefault="00C80F8F">
            <w:pPr>
              <w:snapToGrid w:val="0"/>
              <w:rPr>
                <w:rFonts w:ascii="Arial" w:hAnsi="Arial" w:cs="Arial"/>
                <w:b/>
                <w:sz w:val="20"/>
                <w:szCs w:val="20"/>
              </w:rPr>
            </w:pPr>
            <w:r>
              <w:rPr>
                <w:rFonts w:ascii="Arial" w:hAnsi="Arial" w:cs="Arial"/>
                <w:b/>
                <w:sz w:val="20"/>
                <w:szCs w:val="20"/>
              </w:rPr>
              <w:t>Item</w:t>
            </w:r>
          </w:p>
        </w:tc>
        <w:tc>
          <w:tcPr>
            <w:tcW w:w="6930" w:type="dxa"/>
            <w:gridSpan w:val="3"/>
            <w:shd w:val="clear" w:color="auto" w:fill="auto"/>
            <w:vAlign w:val="center"/>
          </w:tcPr>
          <w:p w:rsidR="00C80F8F" w:rsidRDefault="00C80F8F">
            <w:pPr>
              <w:snapToGrid w:val="0"/>
              <w:jc w:val="center"/>
              <w:rPr>
                <w:rFonts w:ascii="Arial" w:hAnsi="Arial" w:cs="Arial"/>
                <w:b/>
                <w:sz w:val="20"/>
                <w:szCs w:val="20"/>
              </w:rPr>
            </w:pPr>
          </w:p>
        </w:tc>
        <w:tc>
          <w:tcPr>
            <w:tcW w:w="1549" w:type="dxa"/>
            <w:shd w:val="clear" w:color="auto" w:fill="auto"/>
            <w:vAlign w:val="center"/>
          </w:tcPr>
          <w:p w:rsidR="00C80F8F" w:rsidRDefault="00C80F8F">
            <w:pPr>
              <w:snapToGrid w:val="0"/>
              <w:jc w:val="center"/>
              <w:rPr>
                <w:rFonts w:ascii="Arial" w:hAnsi="Arial" w:cs="Arial"/>
                <w:b/>
                <w:sz w:val="20"/>
                <w:szCs w:val="20"/>
              </w:rPr>
            </w:pPr>
            <w:r>
              <w:rPr>
                <w:rFonts w:ascii="Arial" w:hAnsi="Arial" w:cs="Arial"/>
                <w:b/>
                <w:sz w:val="20"/>
                <w:szCs w:val="20"/>
              </w:rPr>
              <w:t>Action</w:t>
            </w:r>
          </w:p>
        </w:tc>
      </w:tr>
      <w:tr w:rsidR="00C80F8F" w:rsidTr="00A80214">
        <w:trPr>
          <w:gridAfter w:val="1"/>
          <w:wAfter w:w="10" w:type="dxa"/>
        </w:trPr>
        <w:tc>
          <w:tcPr>
            <w:tcW w:w="975" w:type="dxa"/>
            <w:shd w:val="clear" w:color="auto" w:fill="auto"/>
          </w:tcPr>
          <w:p w:rsidR="00C80F8F" w:rsidRDefault="00C80F8F">
            <w:pPr>
              <w:numPr>
                <w:ilvl w:val="0"/>
                <w:numId w:val="1"/>
              </w:numPr>
              <w:snapToGrid w:val="0"/>
              <w:rPr>
                <w:rFonts w:ascii="Arial" w:hAnsi="Arial" w:cs="Arial"/>
                <w:sz w:val="20"/>
                <w:szCs w:val="20"/>
              </w:rPr>
            </w:pPr>
          </w:p>
        </w:tc>
        <w:tc>
          <w:tcPr>
            <w:tcW w:w="6930" w:type="dxa"/>
            <w:gridSpan w:val="3"/>
            <w:shd w:val="clear" w:color="auto" w:fill="auto"/>
          </w:tcPr>
          <w:p w:rsidR="00C80F8F" w:rsidRDefault="00C80F8F">
            <w:pPr>
              <w:snapToGrid w:val="0"/>
              <w:spacing w:after="240"/>
              <w:jc w:val="both"/>
              <w:rPr>
                <w:rFonts w:ascii="Arial" w:hAnsi="Arial" w:cs="Arial"/>
                <w:b/>
                <w:sz w:val="20"/>
                <w:szCs w:val="20"/>
              </w:rPr>
            </w:pPr>
            <w:r>
              <w:rPr>
                <w:rFonts w:ascii="Arial" w:hAnsi="Arial" w:cs="Arial"/>
                <w:b/>
                <w:sz w:val="20"/>
                <w:szCs w:val="20"/>
              </w:rPr>
              <w:t>Declarations of interests</w:t>
            </w:r>
          </w:p>
          <w:p w:rsidR="00C80F8F" w:rsidRDefault="00C80F8F">
            <w:pPr>
              <w:ind w:left="2" w:hanging="2"/>
              <w:jc w:val="both"/>
              <w:rPr>
                <w:rFonts w:ascii="Arial" w:hAnsi="Arial" w:cs="Arial"/>
                <w:kern w:val="1"/>
                <w:sz w:val="20"/>
                <w:szCs w:val="20"/>
              </w:rPr>
            </w:pPr>
            <w:r>
              <w:rPr>
                <w:rFonts w:ascii="Arial" w:hAnsi="Arial" w:cs="Arial"/>
                <w:kern w:val="1"/>
                <w:sz w:val="20"/>
                <w:szCs w:val="20"/>
              </w:rPr>
              <w:t xml:space="preserve">Mr Aston and Mrs Bache are members of the Memorial Hall Committee.  Mr Homer is a member of the </w:t>
            </w:r>
            <w:proofErr w:type="spellStart"/>
            <w:r>
              <w:rPr>
                <w:rFonts w:ascii="Arial" w:hAnsi="Arial" w:cs="Arial"/>
                <w:kern w:val="1"/>
                <w:sz w:val="20"/>
                <w:szCs w:val="20"/>
              </w:rPr>
              <w:t>Elmley</w:t>
            </w:r>
            <w:proofErr w:type="spellEnd"/>
            <w:r>
              <w:rPr>
                <w:rFonts w:ascii="Arial" w:hAnsi="Arial" w:cs="Arial"/>
                <w:kern w:val="1"/>
                <w:sz w:val="20"/>
                <w:szCs w:val="20"/>
              </w:rPr>
              <w:t xml:space="preserve"> Lovett Parochial Church Council.  Mrs Brookes is a member of </w:t>
            </w:r>
            <w:proofErr w:type="spellStart"/>
            <w:r>
              <w:rPr>
                <w:rFonts w:ascii="Arial" w:hAnsi="Arial" w:cs="Arial"/>
                <w:kern w:val="1"/>
                <w:sz w:val="20"/>
                <w:szCs w:val="20"/>
              </w:rPr>
              <w:t>Hartlebury</w:t>
            </w:r>
            <w:proofErr w:type="spellEnd"/>
            <w:r>
              <w:rPr>
                <w:rFonts w:ascii="Arial" w:hAnsi="Arial" w:cs="Arial"/>
                <w:kern w:val="1"/>
                <w:sz w:val="20"/>
                <w:szCs w:val="20"/>
              </w:rPr>
              <w:t xml:space="preserve"> Parish Council.  </w:t>
            </w:r>
          </w:p>
          <w:p w:rsidR="00C80F8F" w:rsidRDefault="00C80F8F">
            <w:pPr>
              <w:ind w:left="2" w:hanging="2"/>
              <w:jc w:val="both"/>
              <w:rPr>
                <w:rFonts w:ascii="Arial" w:hAnsi="Arial" w:cs="Arial"/>
                <w:sz w:val="20"/>
                <w:szCs w:val="20"/>
              </w:rPr>
            </w:pPr>
          </w:p>
        </w:tc>
        <w:tc>
          <w:tcPr>
            <w:tcW w:w="1549" w:type="dxa"/>
            <w:shd w:val="clear" w:color="auto" w:fill="auto"/>
          </w:tcPr>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tc>
      </w:tr>
      <w:tr w:rsidR="00C80F8F" w:rsidTr="00A80214">
        <w:trPr>
          <w:gridAfter w:val="1"/>
          <w:wAfter w:w="10" w:type="dxa"/>
        </w:trPr>
        <w:tc>
          <w:tcPr>
            <w:tcW w:w="975" w:type="dxa"/>
            <w:shd w:val="clear" w:color="auto" w:fill="auto"/>
          </w:tcPr>
          <w:p w:rsidR="00C80F8F" w:rsidRDefault="00C80F8F">
            <w:pPr>
              <w:numPr>
                <w:ilvl w:val="0"/>
                <w:numId w:val="1"/>
              </w:numPr>
              <w:snapToGrid w:val="0"/>
              <w:rPr>
                <w:rFonts w:ascii="Arial" w:hAnsi="Arial" w:cs="Arial"/>
                <w:sz w:val="20"/>
                <w:szCs w:val="20"/>
              </w:rPr>
            </w:pPr>
          </w:p>
        </w:tc>
        <w:tc>
          <w:tcPr>
            <w:tcW w:w="6930" w:type="dxa"/>
            <w:gridSpan w:val="3"/>
            <w:shd w:val="clear" w:color="auto" w:fill="auto"/>
          </w:tcPr>
          <w:p w:rsidR="00C80F8F" w:rsidRDefault="00CE0661">
            <w:pPr>
              <w:snapToGrid w:val="0"/>
              <w:spacing w:after="240"/>
              <w:rPr>
                <w:rFonts w:ascii="Arial" w:hAnsi="Arial" w:cs="Arial"/>
                <w:b/>
                <w:sz w:val="20"/>
                <w:szCs w:val="20"/>
              </w:rPr>
            </w:pPr>
            <w:r>
              <w:rPr>
                <w:rFonts w:ascii="Arial" w:hAnsi="Arial" w:cs="Arial"/>
                <w:b/>
                <w:sz w:val="20"/>
                <w:szCs w:val="20"/>
              </w:rPr>
              <w:t xml:space="preserve">Insurance </w:t>
            </w:r>
            <w:r w:rsidR="008E7363">
              <w:rPr>
                <w:rFonts w:ascii="Arial" w:hAnsi="Arial" w:cs="Arial"/>
                <w:b/>
                <w:sz w:val="20"/>
                <w:szCs w:val="20"/>
              </w:rPr>
              <w:t>c</w:t>
            </w:r>
            <w:r>
              <w:rPr>
                <w:rFonts w:ascii="Arial" w:hAnsi="Arial" w:cs="Arial"/>
                <w:b/>
                <w:sz w:val="20"/>
                <w:szCs w:val="20"/>
              </w:rPr>
              <w:t>over</w:t>
            </w:r>
          </w:p>
          <w:p w:rsidR="00C80F8F" w:rsidRDefault="008D517C" w:rsidP="00CE0661">
            <w:pPr>
              <w:snapToGrid w:val="0"/>
              <w:spacing w:after="240"/>
              <w:rPr>
                <w:rFonts w:ascii="Arial" w:hAnsi="Arial" w:cs="Arial"/>
                <w:kern w:val="1"/>
                <w:sz w:val="20"/>
                <w:szCs w:val="20"/>
              </w:rPr>
            </w:pPr>
            <w:r>
              <w:rPr>
                <w:rFonts w:ascii="Arial" w:hAnsi="Arial" w:cs="Arial"/>
                <w:kern w:val="1"/>
                <w:sz w:val="20"/>
                <w:szCs w:val="20"/>
              </w:rPr>
              <w:t xml:space="preserve">NC policy review note was distributed to all parish councillors prior to the meeting.  </w:t>
            </w:r>
            <w:r w:rsidR="00CE0661">
              <w:rPr>
                <w:rFonts w:ascii="Arial" w:hAnsi="Arial" w:cs="Arial"/>
                <w:kern w:val="1"/>
                <w:sz w:val="20"/>
                <w:szCs w:val="20"/>
              </w:rPr>
              <w:t xml:space="preserve">District Councillor A Miller advised that, to his knowledge, only </w:t>
            </w:r>
            <w:proofErr w:type="spellStart"/>
            <w:r w:rsidR="00CE0661">
              <w:rPr>
                <w:rFonts w:ascii="Arial" w:hAnsi="Arial" w:cs="Arial"/>
                <w:kern w:val="1"/>
                <w:sz w:val="20"/>
                <w:szCs w:val="20"/>
              </w:rPr>
              <w:t>Salwarpe</w:t>
            </w:r>
            <w:proofErr w:type="spellEnd"/>
            <w:r w:rsidR="00CE0661">
              <w:rPr>
                <w:rFonts w:ascii="Arial" w:hAnsi="Arial" w:cs="Arial"/>
                <w:kern w:val="1"/>
                <w:sz w:val="20"/>
                <w:szCs w:val="20"/>
              </w:rPr>
              <w:t xml:space="preserve"> Parish Council </w:t>
            </w:r>
            <w:r w:rsidR="00CE0661">
              <w:rPr>
                <w:rFonts w:ascii="Arial" w:hAnsi="Arial" w:cs="Arial"/>
                <w:kern w:val="1"/>
                <w:sz w:val="20"/>
                <w:szCs w:val="20"/>
              </w:rPr>
              <w:t>has a claim history and it was covered by their insurance.  The policy is negotiated nationally by the NALC and cover should be sufficient.</w:t>
            </w:r>
          </w:p>
        </w:tc>
        <w:tc>
          <w:tcPr>
            <w:tcW w:w="1549" w:type="dxa"/>
            <w:shd w:val="clear" w:color="auto" w:fill="auto"/>
          </w:tcPr>
          <w:p w:rsidR="00C80F8F" w:rsidRDefault="00C80F8F">
            <w:pPr>
              <w:snapToGrid w:val="0"/>
              <w:jc w:val="center"/>
              <w:rPr>
                <w:rFonts w:ascii="Arial" w:hAnsi="Arial" w:cs="Arial"/>
                <w:b/>
                <w:sz w:val="20"/>
                <w:szCs w:val="20"/>
              </w:rPr>
            </w:pPr>
          </w:p>
        </w:tc>
      </w:tr>
      <w:tr w:rsidR="00C80F8F" w:rsidTr="00A80214">
        <w:trPr>
          <w:gridAfter w:val="1"/>
          <w:wAfter w:w="10" w:type="dxa"/>
          <w:trHeight w:val="523"/>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3.</w:t>
            </w:r>
          </w:p>
        </w:tc>
        <w:tc>
          <w:tcPr>
            <w:tcW w:w="6930" w:type="dxa"/>
            <w:gridSpan w:val="3"/>
            <w:shd w:val="clear" w:color="auto" w:fill="auto"/>
          </w:tcPr>
          <w:p w:rsidR="00C80F8F" w:rsidRDefault="00CE0661">
            <w:pPr>
              <w:snapToGrid w:val="0"/>
              <w:spacing w:after="240"/>
              <w:rPr>
                <w:rFonts w:ascii="Arial" w:hAnsi="Arial" w:cs="Arial"/>
                <w:b/>
                <w:sz w:val="20"/>
                <w:szCs w:val="20"/>
              </w:rPr>
            </w:pPr>
            <w:r>
              <w:rPr>
                <w:rFonts w:ascii="Arial" w:hAnsi="Arial" w:cs="Arial"/>
                <w:b/>
                <w:sz w:val="20"/>
                <w:szCs w:val="20"/>
              </w:rPr>
              <w:t xml:space="preserve">Football </w:t>
            </w:r>
            <w:r w:rsidR="008E7363">
              <w:rPr>
                <w:rFonts w:ascii="Arial" w:hAnsi="Arial" w:cs="Arial"/>
                <w:b/>
                <w:sz w:val="20"/>
                <w:szCs w:val="20"/>
              </w:rPr>
              <w:t>c</w:t>
            </w:r>
            <w:r>
              <w:rPr>
                <w:rFonts w:ascii="Arial" w:hAnsi="Arial" w:cs="Arial"/>
                <w:b/>
                <w:sz w:val="20"/>
                <w:szCs w:val="20"/>
              </w:rPr>
              <w:t>lub</w:t>
            </w:r>
          </w:p>
          <w:p w:rsidR="00CE0661" w:rsidRDefault="00CE0661">
            <w:pPr>
              <w:snapToGrid w:val="0"/>
              <w:spacing w:after="240"/>
              <w:rPr>
                <w:rFonts w:ascii="Arial" w:hAnsi="Arial" w:cs="Arial"/>
                <w:sz w:val="20"/>
                <w:szCs w:val="20"/>
              </w:rPr>
            </w:pPr>
            <w:r>
              <w:rPr>
                <w:rFonts w:ascii="Arial" w:hAnsi="Arial" w:cs="Arial"/>
                <w:sz w:val="20"/>
                <w:szCs w:val="20"/>
              </w:rPr>
              <w:t>There is no appetite for formalising the agreement regarding the use of the playing field however the parish council should obtain a copy of their insurance cover note.</w:t>
            </w:r>
          </w:p>
          <w:p w:rsidR="008E7363" w:rsidRPr="00CE0661" w:rsidRDefault="008E7363" w:rsidP="008E7363">
            <w:pPr>
              <w:snapToGrid w:val="0"/>
              <w:spacing w:after="240"/>
              <w:rPr>
                <w:rFonts w:ascii="Arial" w:hAnsi="Arial" w:cs="Arial"/>
                <w:sz w:val="20"/>
                <w:szCs w:val="20"/>
              </w:rPr>
            </w:pPr>
            <w:r>
              <w:rPr>
                <w:rFonts w:ascii="Arial" w:hAnsi="Arial" w:cs="Arial"/>
                <w:sz w:val="20"/>
                <w:szCs w:val="20"/>
              </w:rPr>
              <w:lastRenderedPageBreak/>
              <w:t>JB contacted B Brown, he has agreed to the school using the pitch for parking for their event and he is also happy for children to play on the field however he decided against erecting junior goal posts because they could be unsafe when used by the wrong age group.</w:t>
            </w:r>
          </w:p>
        </w:tc>
        <w:tc>
          <w:tcPr>
            <w:tcW w:w="1549" w:type="dxa"/>
            <w:shd w:val="clear" w:color="auto" w:fill="auto"/>
          </w:tcPr>
          <w:p w:rsidR="00C80F8F" w:rsidRDefault="008D517C">
            <w:pPr>
              <w:snapToGrid w:val="0"/>
              <w:jc w:val="center"/>
              <w:rPr>
                <w:rFonts w:ascii="Arial" w:hAnsi="Arial" w:cs="Arial"/>
                <w:b/>
                <w:sz w:val="20"/>
                <w:szCs w:val="20"/>
              </w:rPr>
            </w:pPr>
            <w:r>
              <w:rPr>
                <w:rFonts w:ascii="Arial" w:hAnsi="Arial" w:cs="Arial"/>
                <w:b/>
                <w:sz w:val="20"/>
                <w:szCs w:val="20"/>
              </w:rPr>
              <w:lastRenderedPageBreak/>
              <w:t>JB – contact B Brown</w:t>
            </w:r>
          </w:p>
        </w:tc>
      </w:tr>
      <w:tr w:rsidR="00C80F8F" w:rsidTr="00A80214">
        <w:trPr>
          <w:gridAfter w:val="1"/>
          <w:wAfter w:w="10" w:type="dxa"/>
          <w:trHeight w:val="543"/>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lastRenderedPageBreak/>
              <w:t>4.</w:t>
            </w:r>
          </w:p>
        </w:tc>
        <w:tc>
          <w:tcPr>
            <w:tcW w:w="6930" w:type="dxa"/>
            <w:gridSpan w:val="3"/>
            <w:shd w:val="clear" w:color="auto" w:fill="auto"/>
          </w:tcPr>
          <w:p w:rsidR="00C80F8F" w:rsidRDefault="008D517C">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Financial regulations</w:t>
            </w:r>
          </w:p>
        </w:tc>
        <w:tc>
          <w:tcPr>
            <w:tcW w:w="1549" w:type="dxa"/>
            <w:shd w:val="clear" w:color="auto" w:fill="auto"/>
          </w:tcPr>
          <w:p w:rsidR="00C80F8F" w:rsidRDefault="00C80F8F">
            <w:pPr>
              <w:snapToGrid w:val="0"/>
              <w:rPr>
                <w:rFonts w:ascii="Arial" w:hAnsi="Arial" w:cs="Arial"/>
                <w:sz w:val="20"/>
                <w:szCs w:val="20"/>
              </w:rPr>
            </w:pPr>
          </w:p>
        </w:tc>
      </w:tr>
      <w:tr w:rsidR="00C80F8F" w:rsidTr="00A80214">
        <w:trPr>
          <w:gridAfter w:val="1"/>
          <w:wAfter w:w="10" w:type="dxa"/>
        </w:trPr>
        <w:tc>
          <w:tcPr>
            <w:tcW w:w="975" w:type="dxa"/>
            <w:shd w:val="clear" w:color="auto" w:fill="auto"/>
          </w:tcPr>
          <w:p w:rsidR="00C80F8F" w:rsidRDefault="00C80F8F">
            <w:pPr>
              <w:snapToGrid w:val="0"/>
              <w:rPr>
                <w:rFonts w:ascii="Arial" w:hAnsi="Arial" w:cs="Arial"/>
                <w:sz w:val="20"/>
                <w:szCs w:val="20"/>
              </w:rPr>
            </w:pPr>
          </w:p>
        </w:tc>
        <w:tc>
          <w:tcPr>
            <w:tcW w:w="6930" w:type="dxa"/>
            <w:gridSpan w:val="3"/>
            <w:shd w:val="clear" w:color="auto" w:fill="auto"/>
          </w:tcPr>
          <w:p w:rsidR="00A80214" w:rsidRPr="008B764D" w:rsidRDefault="008E7363" w:rsidP="00A80214">
            <w:pPr>
              <w:tabs>
                <w:tab w:val="left" w:pos="1095"/>
                <w:tab w:val="left" w:pos="1950"/>
              </w:tabs>
              <w:spacing w:line="100" w:lineRule="atLeast"/>
              <w:rPr>
                <w:rFonts w:ascii="Arial" w:hAnsi="Arial" w:cs="Arial"/>
                <w:sz w:val="20"/>
                <w:szCs w:val="20"/>
              </w:rPr>
            </w:pPr>
            <w:r>
              <w:rPr>
                <w:rFonts w:ascii="Arial" w:hAnsi="Arial" w:cs="Arial"/>
                <w:sz w:val="20"/>
                <w:szCs w:val="20"/>
              </w:rPr>
              <w:t>AA email recommendation regarding back-up of computer records was distributed to all parish councillors prior to the meeting.  Procedure agreed and ST instructed to purchase storage devices.</w:t>
            </w:r>
            <w:r w:rsidR="008D517C">
              <w:rPr>
                <w:rFonts w:ascii="Arial" w:hAnsi="Arial" w:cs="Arial"/>
                <w:sz w:val="20"/>
                <w:szCs w:val="20"/>
              </w:rPr>
              <w:t xml:space="preserve"> </w:t>
            </w:r>
          </w:p>
          <w:p w:rsidR="00A80214" w:rsidRPr="00A80214" w:rsidRDefault="00A80214" w:rsidP="00A80214">
            <w:pPr>
              <w:tabs>
                <w:tab w:val="left" w:pos="1095"/>
                <w:tab w:val="left" w:pos="1950"/>
              </w:tabs>
              <w:spacing w:line="100" w:lineRule="atLeast"/>
              <w:rPr>
                <w:rFonts w:ascii="Arial" w:hAnsi="Arial" w:cs="Arial"/>
                <w:sz w:val="20"/>
                <w:szCs w:val="20"/>
              </w:rPr>
            </w:pPr>
          </w:p>
        </w:tc>
        <w:tc>
          <w:tcPr>
            <w:tcW w:w="1549" w:type="dxa"/>
            <w:shd w:val="clear" w:color="auto" w:fill="auto"/>
          </w:tcPr>
          <w:p w:rsidR="00C80F8F" w:rsidRPr="00A80214" w:rsidRDefault="008E7363">
            <w:pPr>
              <w:snapToGrid w:val="0"/>
              <w:jc w:val="center"/>
              <w:rPr>
                <w:rFonts w:ascii="Arial" w:hAnsi="Arial" w:cs="Arial"/>
                <w:sz w:val="20"/>
                <w:szCs w:val="20"/>
              </w:rPr>
            </w:pPr>
            <w:r>
              <w:rPr>
                <w:rFonts w:ascii="Arial" w:hAnsi="Arial" w:cs="Arial"/>
                <w:sz w:val="20"/>
                <w:szCs w:val="20"/>
              </w:rPr>
              <w:t>ST – purchase USB sticks</w:t>
            </w:r>
          </w:p>
        </w:tc>
      </w:tr>
      <w:tr w:rsidR="00C80F8F" w:rsidTr="00A80214">
        <w:trPr>
          <w:gridAfter w:val="1"/>
          <w:wAfter w:w="10" w:type="dxa"/>
          <w:trHeight w:val="621"/>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5.</w:t>
            </w:r>
          </w:p>
        </w:tc>
        <w:tc>
          <w:tcPr>
            <w:tcW w:w="6930" w:type="dxa"/>
            <w:gridSpan w:val="3"/>
            <w:shd w:val="clear" w:color="auto" w:fill="auto"/>
          </w:tcPr>
          <w:p w:rsidR="00C80F8F" w:rsidRDefault="008E7363">
            <w:pPr>
              <w:snapToGrid w:val="0"/>
              <w:spacing w:after="240"/>
              <w:rPr>
                <w:rFonts w:ascii="Arial" w:hAnsi="Arial" w:cs="Arial"/>
                <w:b/>
                <w:sz w:val="20"/>
                <w:szCs w:val="20"/>
              </w:rPr>
            </w:pPr>
            <w:r>
              <w:rPr>
                <w:rFonts w:ascii="Arial" w:hAnsi="Arial" w:cs="Arial"/>
                <w:b/>
                <w:sz w:val="20"/>
                <w:szCs w:val="20"/>
              </w:rPr>
              <w:t>Register of members’ interests</w:t>
            </w:r>
          </w:p>
          <w:p w:rsidR="008E7363" w:rsidRPr="008E7363" w:rsidRDefault="008E7363">
            <w:pPr>
              <w:snapToGrid w:val="0"/>
              <w:spacing w:after="240"/>
              <w:rPr>
                <w:rFonts w:ascii="Arial" w:hAnsi="Arial" w:cs="Arial"/>
                <w:sz w:val="20"/>
                <w:szCs w:val="20"/>
              </w:rPr>
            </w:pPr>
            <w:r>
              <w:rPr>
                <w:rFonts w:ascii="Arial" w:hAnsi="Arial" w:cs="Arial"/>
                <w:sz w:val="20"/>
                <w:szCs w:val="20"/>
              </w:rPr>
              <w:t xml:space="preserve">Parish Councillors must complete and submit their form to Kim Paul, </w:t>
            </w:r>
            <w:proofErr w:type="spellStart"/>
            <w:r>
              <w:rPr>
                <w:rFonts w:ascii="Arial" w:hAnsi="Arial" w:cs="Arial"/>
                <w:sz w:val="20"/>
                <w:szCs w:val="20"/>
              </w:rPr>
              <w:t>Wychavon</w:t>
            </w:r>
            <w:proofErr w:type="spellEnd"/>
            <w:r>
              <w:rPr>
                <w:rFonts w:ascii="Arial" w:hAnsi="Arial" w:cs="Arial"/>
                <w:sz w:val="20"/>
                <w:szCs w:val="20"/>
              </w:rPr>
              <w:t xml:space="preserve"> District Council, as a matter of urgency.  The register will be published on the District Council website as a link to the Parish Council page.</w:t>
            </w:r>
          </w:p>
        </w:tc>
        <w:tc>
          <w:tcPr>
            <w:tcW w:w="1549" w:type="dxa"/>
            <w:shd w:val="clear" w:color="auto" w:fill="auto"/>
          </w:tcPr>
          <w:p w:rsidR="00C80F8F" w:rsidRDefault="00C80F8F">
            <w:pPr>
              <w:snapToGrid w:val="0"/>
              <w:jc w:val="center"/>
              <w:rPr>
                <w:rFonts w:ascii="Arial" w:hAnsi="Arial" w:cs="Arial"/>
                <w:b/>
                <w:sz w:val="20"/>
                <w:szCs w:val="20"/>
              </w:rPr>
            </w:pPr>
          </w:p>
        </w:tc>
      </w:tr>
      <w:tr w:rsidR="00C80F8F" w:rsidTr="00A80214">
        <w:trPr>
          <w:gridAfter w:val="1"/>
          <w:wAfter w:w="10" w:type="dxa"/>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6.</w:t>
            </w:r>
          </w:p>
        </w:tc>
        <w:tc>
          <w:tcPr>
            <w:tcW w:w="6930" w:type="dxa"/>
            <w:gridSpan w:val="3"/>
            <w:shd w:val="clear" w:color="auto" w:fill="auto"/>
          </w:tcPr>
          <w:p w:rsidR="00C80F8F" w:rsidRDefault="008E7363" w:rsidP="00164371">
            <w:pPr>
              <w:snapToGrid w:val="0"/>
              <w:spacing w:after="240"/>
              <w:rPr>
                <w:rFonts w:ascii="Arial" w:hAnsi="Arial" w:cs="Arial"/>
                <w:b/>
                <w:sz w:val="20"/>
                <w:szCs w:val="20"/>
              </w:rPr>
            </w:pPr>
            <w:r>
              <w:rPr>
                <w:rFonts w:ascii="Arial" w:hAnsi="Arial" w:cs="Arial"/>
                <w:b/>
                <w:sz w:val="20"/>
                <w:szCs w:val="20"/>
              </w:rPr>
              <w:t>Police report</w:t>
            </w:r>
          </w:p>
          <w:p w:rsidR="008B764D" w:rsidRPr="008B764D" w:rsidRDefault="008E7363" w:rsidP="008E7363">
            <w:pPr>
              <w:snapToGrid w:val="0"/>
              <w:spacing w:after="240"/>
              <w:rPr>
                <w:rFonts w:ascii="Arial" w:hAnsi="Arial" w:cs="Arial"/>
                <w:sz w:val="20"/>
                <w:szCs w:val="20"/>
              </w:rPr>
            </w:pPr>
            <w:r>
              <w:rPr>
                <w:rFonts w:ascii="Arial" w:hAnsi="Arial" w:cs="Arial"/>
                <w:sz w:val="20"/>
                <w:szCs w:val="20"/>
              </w:rPr>
              <w:t>Andrea Lesley’s report was distributed to all present, there were no matters of significance to note.</w:t>
            </w:r>
          </w:p>
        </w:tc>
        <w:tc>
          <w:tcPr>
            <w:tcW w:w="1549" w:type="dxa"/>
            <w:shd w:val="clear" w:color="auto" w:fill="auto"/>
          </w:tcPr>
          <w:p w:rsidR="00C80F8F" w:rsidRDefault="00C80F8F">
            <w:pPr>
              <w:snapToGrid w:val="0"/>
              <w:jc w:val="center"/>
              <w:rPr>
                <w:rFonts w:ascii="Arial" w:hAnsi="Arial" w:cs="Arial"/>
                <w:b/>
                <w:sz w:val="20"/>
                <w:szCs w:val="20"/>
              </w:rPr>
            </w:pPr>
          </w:p>
        </w:tc>
      </w:tr>
      <w:tr w:rsidR="00C80F8F" w:rsidTr="00A80214">
        <w:trPr>
          <w:gridAfter w:val="1"/>
          <w:wAfter w:w="10" w:type="dxa"/>
        </w:trPr>
        <w:tc>
          <w:tcPr>
            <w:tcW w:w="975" w:type="dxa"/>
            <w:shd w:val="clear" w:color="auto" w:fill="auto"/>
          </w:tcPr>
          <w:p w:rsidR="00C80F8F" w:rsidRDefault="00701AD3">
            <w:pPr>
              <w:snapToGrid w:val="0"/>
              <w:rPr>
                <w:rFonts w:ascii="Arial" w:hAnsi="Arial" w:cs="Arial"/>
                <w:sz w:val="20"/>
                <w:szCs w:val="20"/>
              </w:rPr>
            </w:pPr>
            <w:r>
              <w:rPr>
                <w:rFonts w:ascii="Arial" w:hAnsi="Arial" w:cs="Arial"/>
                <w:sz w:val="20"/>
                <w:szCs w:val="20"/>
              </w:rPr>
              <w:t>7</w:t>
            </w:r>
            <w:r w:rsidR="00C80F8F">
              <w:rPr>
                <w:rFonts w:ascii="Arial" w:hAnsi="Arial" w:cs="Arial"/>
                <w:sz w:val="20"/>
                <w:szCs w:val="20"/>
              </w:rPr>
              <w:t>.</w:t>
            </w: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Next meeting</w:t>
            </w:r>
          </w:p>
          <w:p w:rsidR="00C80F8F" w:rsidRDefault="00A80214" w:rsidP="00701AD3">
            <w:pPr>
              <w:spacing w:after="240"/>
              <w:rPr>
                <w:rFonts w:ascii="Arial" w:hAnsi="Arial" w:cs="Arial"/>
                <w:sz w:val="20"/>
                <w:szCs w:val="20"/>
              </w:rPr>
            </w:pPr>
            <w:r>
              <w:rPr>
                <w:rFonts w:ascii="Arial" w:hAnsi="Arial" w:cs="Arial"/>
                <w:sz w:val="20"/>
                <w:szCs w:val="20"/>
              </w:rPr>
              <w:t xml:space="preserve">Tuesday </w:t>
            </w:r>
            <w:r w:rsidR="00701AD3">
              <w:rPr>
                <w:rFonts w:ascii="Arial" w:hAnsi="Arial" w:cs="Arial"/>
                <w:sz w:val="20"/>
                <w:szCs w:val="20"/>
              </w:rPr>
              <w:t>9</w:t>
            </w:r>
            <w:r w:rsidR="00C80F8F">
              <w:rPr>
                <w:rFonts w:ascii="Arial" w:hAnsi="Arial" w:cs="Arial"/>
                <w:sz w:val="20"/>
                <w:szCs w:val="20"/>
                <w:vertAlign w:val="superscript"/>
              </w:rPr>
              <w:t>th</w:t>
            </w:r>
            <w:r w:rsidR="00C80F8F">
              <w:rPr>
                <w:rFonts w:ascii="Arial" w:hAnsi="Arial" w:cs="Arial"/>
                <w:sz w:val="20"/>
                <w:szCs w:val="20"/>
              </w:rPr>
              <w:t xml:space="preserve"> </w:t>
            </w:r>
            <w:r w:rsidR="00701AD3">
              <w:rPr>
                <w:rFonts w:ascii="Arial" w:hAnsi="Arial" w:cs="Arial"/>
                <w:sz w:val="20"/>
                <w:szCs w:val="20"/>
              </w:rPr>
              <w:t>Jul</w:t>
            </w:r>
            <w:r w:rsidR="008B764D">
              <w:rPr>
                <w:rFonts w:ascii="Arial" w:hAnsi="Arial" w:cs="Arial"/>
                <w:sz w:val="20"/>
                <w:szCs w:val="20"/>
              </w:rPr>
              <w:t>y</w:t>
            </w:r>
            <w:r w:rsidR="00C80F8F">
              <w:rPr>
                <w:rFonts w:ascii="Arial" w:hAnsi="Arial" w:cs="Arial"/>
                <w:sz w:val="20"/>
                <w:szCs w:val="20"/>
              </w:rPr>
              <w:t xml:space="preserve"> 2013 at 19.30 hours at </w:t>
            </w:r>
            <w:proofErr w:type="spellStart"/>
            <w:r w:rsidR="00C80F8F">
              <w:rPr>
                <w:rFonts w:ascii="Arial" w:hAnsi="Arial" w:cs="Arial"/>
                <w:sz w:val="20"/>
                <w:szCs w:val="20"/>
              </w:rPr>
              <w:t>Cutnall</w:t>
            </w:r>
            <w:proofErr w:type="spellEnd"/>
            <w:r w:rsidR="00C80F8F">
              <w:rPr>
                <w:rFonts w:ascii="Arial" w:hAnsi="Arial" w:cs="Arial"/>
                <w:sz w:val="20"/>
                <w:szCs w:val="20"/>
              </w:rPr>
              <w:t xml:space="preserve"> Green &amp; District Memorial Hall.</w:t>
            </w:r>
            <w:r w:rsidR="008B764D">
              <w:rPr>
                <w:rFonts w:ascii="Arial" w:hAnsi="Arial" w:cs="Arial"/>
                <w:sz w:val="20"/>
                <w:szCs w:val="20"/>
              </w:rPr>
              <w:t xml:space="preserve"> </w:t>
            </w:r>
          </w:p>
        </w:tc>
        <w:tc>
          <w:tcPr>
            <w:tcW w:w="1549" w:type="dxa"/>
            <w:shd w:val="clear" w:color="auto" w:fill="auto"/>
          </w:tcPr>
          <w:p w:rsidR="00C80F8F" w:rsidRDefault="00C80F8F">
            <w:pPr>
              <w:snapToGrid w:val="0"/>
              <w:jc w:val="center"/>
              <w:rPr>
                <w:rFonts w:ascii="Arial" w:hAnsi="Arial" w:cs="Arial"/>
                <w:sz w:val="20"/>
                <w:szCs w:val="20"/>
              </w:rPr>
            </w:pPr>
          </w:p>
        </w:tc>
      </w:tr>
      <w:tr w:rsidR="00C80F8F" w:rsidTr="00A80214">
        <w:trPr>
          <w:gridAfter w:val="1"/>
          <w:wAfter w:w="10" w:type="dxa"/>
        </w:trPr>
        <w:tc>
          <w:tcPr>
            <w:tcW w:w="975" w:type="dxa"/>
            <w:shd w:val="clear" w:color="auto" w:fill="auto"/>
          </w:tcPr>
          <w:p w:rsidR="00C80F8F" w:rsidRDefault="00701AD3">
            <w:pPr>
              <w:snapToGrid w:val="0"/>
              <w:rPr>
                <w:rFonts w:ascii="Arial" w:hAnsi="Arial" w:cs="Arial"/>
                <w:sz w:val="20"/>
                <w:szCs w:val="20"/>
              </w:rPr>
            </w:pPr>
            <w:r>
              <w:rPr>
                <w:rFonts w:ascii="Arial" w:hAnsi="Arial" w:cs="Arial"/>
                <w:sz w:val="20"/>
                <w:szCs w:val="20"/>
              </w:rPr>
              <w:t>8</w:t>
            </w:r>
            <w:r w:rsidR="00C80F8F">
              <w:rPr>
                <w:rFonts w:ascii="Arial" w:hAnsi="Arial" w:cs="Arial"/>
                <w:sz w:val="20"/>
                <w:szCs w:val="20"/>
              </w:rPr>
              <w:t>.</w:t>
            </w: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 xml:space="preserve">Meeting closed  </w:t>
            </w:r>
            <w:bookmarkStart w:id="0" w:name="_GoBack"/>
          </w:p>
          <w:p w:rsidR="00C80F8F" w:rsidRDefault="00C80F8F" w:rsidP="00EF3E44">
            <w:pPr>
              <w:spacing w:after="240"/>
              <w:rPr>
                <w:rFonts w:ascii="Arial" w:hAnsi="Arial" w:cs="Arial"/>
                <w:sz w:val="20"/>
                <w:szCs w:val="20"/>
              </w:rPr>
            </w:pPr>
            <w:r>
              <w:rPr>
                <w:rFonts w:ascii="Arial" w:hAnsi="Arial" w:cs="Arial"/>
                <w:sz w:val="20"/>
                <w:szCs w:val="20"/>
              </w:rPr>
              <w:t>20.</w:t>
            </w:r>
            <w:r w:rsidR="00EF3E44">
              <w:rPr>
                <w:rFonts w:ascii="Arial" w:hAnsi="Arial" w:cs="Arial"/>
                <w:sz w:val="20"/>
                <w:szCs w:val="20"/>
              </w:rPr>
              <w:t>0</w:t>
            </w:r>
            <w:r>
              <w:rPr>
                <w:rFonts w:ascii="Arial" w:hAnsi="Arial" w:cs="Arial"/>
                <w:sz w:val="20"/>
                <w:szCs w:val="20"/>
              </w:rPr>
              <w:t>0 hours.</w:t>
            </w:r>
            <w:bookmarkEnd w:id="0"/>
          </w:p>
        </w:tc>
        <w:tc>
          <w:tcPr>
            <w:tcW w:w="1549" w:type="dxa"/>
            <w:shd w:val="clear" w:color="auto" w:fill="auto"/>
          </w:tcPr>
          <w:p w:rsidR="00C80F8F" w:rsidRDefault="00C80F8F">
            <w:pPr>
              <w:snapToGrid w:val="0"/>
              <w:jc w:val="center"/>
              <w:rPr>
                <w:rFonts w:ascii="Arial" w:hAnsi="Arial" w:cs="Arial"/>
                <w:b/>
                <w:sz w:val="20"/>
                <w:szCs w:val="20"/>
              </w:rPr>
            </w:pPr>
          </w:p>
        </w:tc>
      </w:tr>
    </w:tbl>
    <w:p w:rsidR="00C80F8F" w:rsidRDefault="00C80F8F"/>
    <w:sectPr w:rsidR="00C80F8F" w:rsidSect="00A80214">
      <w:headerReference w:type="default" r:id="rId8"/>
      <w:pgSz w:w="11906" w:h="16838"/>
      <w:pgMar w:top="457" w:right="1418" w:bottom="1276" w:left="1418" w:header="421" w:footer="10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8F" w:rsidRDefault="00C80F8F">
      <w:r>
        <w:separator/>
      </w:r>
    </w:p>
  </w:endnote>
  <w:endnote w:type="continuationSeparator" w:id="0">
    <w:p w:rsidR="00C80F8F" w:rsidRDefault="00C8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8F" w:rsidRDefault="00C80F8F">
      <w:r>
        <w:separator/>
      </w:r>
    </w:p>
  </w:footnote>
  <w:footnote w:type="continuationSeparator" w:id="0">
    <w:p w:rsidR="00C80F8F" w:rsidRDefault="00C8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8F" w:rsidRDefault="003B2636">
    <w:pPr>
      <w:pStyle w:val="Header"/>
      <w:jc w:val="right"/>
    </w:pPr>
    <w:r>
      <w:rPr>
        <w:noProof/>
        <w:lang w:eastAsia="en-GB"/>
      </w:rPr>
      <w:drawing>
        <wp:inline distT="0" distB="0" distL="0" distR="0" wp14:anchorId="7036F032" wp14:editId="06A9A6BA">
          <wp:extent cx="1457325" cy="1485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14859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10"/>
        </w:tabs>
        <w:ind w:left="510" w:hanging="51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D0"/>
    <w:rsid w:val="000163E9"/>
    <w:rsid w:val="00024A76"/>
    <w:rsid w:val="000F7CE0"/>
    <w:rsid w:val="00130858"/>
    <w:rsid w:val="00164371"/>
    <w:rsid w:val="001976D0"/>
    <w:rsid w:val="003B2636"/>
    <w:rsid w:val="003C4C59"/>
    <w:rsid w:val="004612B5"/>
    <w:rsid w:val="00516BC1"/>
    <w:rsid w:val="006A5086"/>
    <w:rsid w:val="00701AD3"/>
    <w:rsid w:val="0082732F"/>
    <w:rsid w:val="008B764D"/>
    <w:rsid w:val="008D517C"/>
    <w:rsid w:val="008E7363"/>
    <w:rsid w:val="009218C1"/>
    <w:rsid w:val="00A80214"/>
    <w:rsid w:val="00AE607E"/>
    <w:rsid w:val="00C80F8F"/>
    <w:rsid w:val="00CE0661"/>
    <w:rsid w:val="00DD0F05"/>
    <w:rsid w:val="00EF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PageNumber">
    <w:name w:val="page number"/>
    <w:basedOn w:val="WW-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218C1"/>
    <w:rPr>
      <w:rFonts w:ascii="Tahoma" w:hAnsi="Tahoma" w:cs="Tahoma"/>
      <w:sz w:val="16"/>
      <w:szCs w:val="16"/>
    </w:rPr>
  </w:style>
  <w:style w:type="character" w:customStyle="1" w:styleId="BalloonTextChar">
    <w:name w:val="Balloon Text Char"/>
    <w:basedOn w:val="DefaultParagraphFont"/>
    <w:link w:val="BalloonText"/>
    <w:uiPriority w:val="99"/>
    <w:semiHidden/>
    <w:rsid w:val="009218C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PageNumber">
    <w:name w:val="page number"/>
    <w:basedOn w:val="WW-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218C1"/>
    <w:rPr>
      <w:rFonts w:ascii="Tahoma" w:hAnsi="Tahoma" w:cs="Tahoma"/>
      <w:sz w:val="16"/>
      <w:szCs w:val="16"/>
    </w:rPr>
  </w:style>
  <w:style w:type="character" w:customStyle="1" w:styleId="BalloonTextChar">
    <w:name w:val="Balloon Text Char"/>
    <w:basedOn w:val="DefaultParagraphFont"/>
    <w:link w:val="BalloonText"/>
    <w:uiPriority w:val="99"/>
    <w:semiHidden/>
    <w:rsid w:val="009218C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joj</dc:creator>
  <cp:lastModifiedBy>Susanah Taylor</cp:lastModifiedBy>
  <cp:revision>3</cp:revision>
  <cp:lastPrinted>1900-12-31T23:00:00Z</cp:lastPrinted>
  <dcterms:created xsi:type="dcterms:W3CDTF">2013-07-04T13:00:00Z</dcterms:created>
  <dcterms:modified xsi:type="dcterms:W3CDTF">2013-07-04T13:04:00Z</dcterms:modified>
</cp:coreProperties>
</file>