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81" w:rsidRDefault="00026D81">
      <w:pPr>
        <w:suppressAutoHyphens/>
        <w:spacing w:after="0" w:line="240" w:lineRule="auto"/>
        <w:jc w:val="center"/>
        <w:rPr>
          <w:rFonts w:ascii="Arial" w:eastAsia="Arial" w:hAnsi="Arial" w:cs="Arial"/>
          <w:b/>
          <w:sz w:val="28"/>
        </w:rPr>
      </w:pPr>
    </w:p>
    <w:p w:rsidR="00026D81" w:rsidRDefault="00FC1029">
      <w:pPr>
        <w:suppressAutoHyphens/>
        <w:spacing w:after="0" w:line="240" w:lineRule="auto"/>
        <w:jc w:val="center"/>
        <w:rPr>
          <w:rFonts w:ascii="Arial" w:eastAsia="Arial" w:hAnsi="Arial" w:cs="Arial"/>
          <w:b/>
          <w:sz w:val="28"/>
        </w:rPr>
      </w:pPr>
      <w:r>
        <w:rPr>
          <w:rFonts w:ascii="Arial" w:eastAsia="Arial" w:hAnsi="Arial" w:cs="Arial"/>
          <w:b/>
          <w:sz w:val="28"/>
        </w:rPr>
        <w:t>Minutes of Annual General Meeting</w:t>
      </w:r>
    </w:p>
    <w:p w:rsidR="00026D81" w:rsidRDefault="00026D81">
      <w:pPr>
        <w:suppressAutoHyphens/>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1551"/>
        <w:gridCol w:w="656"/>
        <w:gridCol w:w="410"/>
        <w:gridCol w:w="2571"/>
        <w:gridCol w:w="1406"/>
        <w:gridCol w:w="939"/>
        <w:gridCol w:w="809"/>
        <w:gridCol w:w="792"/>
      </w:tblGrid>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Subject:</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Elmley Lovett Parish Council Annual General Meeting</w:t>
            </w:r>
          </w:p>
        </w:tc>
      </w:tr>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Location:</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Cutnall Green &amp; District Memorial Hall</w:t>
            </w:r>
          </w:p>
        </w:tc>
      </w:tr>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Date and time:</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104A9F">
            <w:pPr>
              <w:suppressAutoHyphens/>
              <w:spacing w:after="0" w:line="240" w:lineRule="auto"/>
              <w:rPr>
                <w:rFonts w:ascii="Arial" w:eastAsia="Arial" w:hAnsi="Arial" w:cs="Arial"/>
                <w:b/>
                <w:sz w:val="20"/>
              </w:rPr>
            </w:pPr>
            <w:r>
              <w:rPr>
                <w:rFonts w:ascii="Arial" w:eastAsia="Arial" w:hAnsi="Arial" w:cs="Arial"/>
                <w:b/>
                <w:sz w:val="20"/>
              </w:rPr>
              <w:t>Held on 9</w:t>
            </w:r>
            <w:r w:rsidR="00FC1029">
              <w:rPr>
                <w:rFonts w:ascii="Arial" w:eastAsia="Arial" w:hAnsi="Arial" w:cs="Arial"/>
                <w:b/>
                <w:sz w:val="20"/>
              </w:rPr>
              <w:t xml:space="preserve"> May 201</w:t>
            </w:r>
            <w:r>
              <w:rPr>
                <w:rFonts w:ascii="Arial" w:eastAsia="Arial" w:hAnsi="Arial" w:cs="Arial"/>
                <w:b/>
                <w:sz w:val="20"/>
              </w:rPr>
              <w:t>7</w:t>
            </w:r>
            <w:r w:rsidR="00FC1029">
              <w:rPr>
                <w:rFonts w:ascii="Arial" w:eastAsia="Arial" w:hAnsi="Arial" w:cs="Arial"/>
                <w:b/>
                <w:sz w:val="20"/>
              </w:rPr>
              <w:t xml:space="preserve"> at 19.45 hours</w:t>
            </w:r>
          </w:p>
          <w:p w:rsidR="00026D81" w:rsidRDefault="00026D81">
            <w:pPr>
              <w:suppressAutoHyphens/>
              <w:spacing w:after="0" w:line="240" w:lineRule="auto"/>
            </w:pPr>
          </w:p>
        </w:tc>
      </w:tr>
      <w:tr w:rsidR="00026D81" w:rsidTr="00020080">
        <w:trPr>
          <w:trHeight w:val="1"/>
        </w:trPr>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Present:</w:t>
            </w: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2355"/>
            </w:tblGrid>
            <w:tr w:rsidR="00026D81">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rPr>
                      <w:rFonts w:ascii="Arial" w:eastAsia="Arial" w:hAnsi="Arial" w:cs="Arial"/>
                      <w:sz w:val="20"/>
                    </w:rPr>
                  </w:pPr>
                  <w:r>
                    <w:rPr>
                      <w:rFonts w:ascii="Arial" w:eastAsia="Arial" w:hAnsi="Arial" w:cs="Arial"/>
                      <w:sz w:val="20"/>
                    </w:rPr>
                    <w:t>J Homer (JH)</w:t>
                  </w:r>
                </w:p>
                <w:p w:rsidR="00026D81" w:rsidRDefault="00FC1029">
                  <w:pPr>
                    <w:suppressAutoHyphens/>
                    <w:spacing w:after="0" w:line="240" w:lineRule="auto"/>
                    <w:rPr>
                      <w:rFonts w:ascii="Arial" w:eastAsia="Arial" w:hAnsi="Arial" w:cs="Arial"/>
                      <w:sz w:val="20"/>
                    </w:rPr>
                  </w:pPr>
                  <w:r>
                    <w:rPr>
                      <w:rFonts w:ascii="Arial" w:eastAsia="Arial" w:hAnsi="Arial" w:cs="Arial"/>
                      <w:sz w:val="20"/>
                    </w:rPr>
                    <w:t>A Campbell (AC)</w:t>
                  </w:r>
                </w:p>
                <w:p w:rsidR="00026D81" w:rsidRDefault="00104A9F">
                  <w:pPr>
                    <w:suppressAutoHyphens/>
                    <w:spacing w:after="0" w:line="240" w:lineRule="auto"/>
                  </w:pPr>
                  <w:r>
                    <w:t>County Councillor Peter Tomlinson (PT)</w:t>
                  </w:r>
                </w:p>
              </w:tc>
            </w:tr>
            <w:tr w:rsidR="00026D81">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pPr>
                    <w:suppressAutoHyphens/>
                    <w:spacing w:after="0" w:line="240" w:lineRule="auto"/>
                    <w:rPr>
                      <w:rFonts w:ascii="Arial" w:eastAsia="Arial" w:hAnsi="Arial" w:cs="Arial"/>
                      <w:sz w:val="20"/>
                    </w:rPr>
                  </w:pPr>
                  <w:r>
                    <w:rPr>
                      <w:rFonts w:ascii="Arial" w:eastAsia="Arial" w:hAnsi="Arial" w:cs="Arial"/>
                      <w:sz w:val="20"/>
                    </w:rPr>
                    <w:t>J Bache (JB)</w:t>
                  </w:r>
                </w:p>
                <w:p w:rsidR="00026D81" w:rsidRDefault="00FC1029" w:rsidP="003B6A73">
                  <w:pPr>
                    <w:suppressAutoHyphens/>
                    <w:spacing w:after="0" w:line="240" w:lineRule="auto"/>
                    <w:rPr>
                      <w:rFonts w:ascii="Arial" w:eastAsia="Arial" w:hAnsi="Arial" w:cs="Arial"/>
                      <w:sz w:val="20"/>
                    </w:rPr>
                  </w:pPr>
                  <w:r>
                    <w:rPr>
                      <w:rFonts w:ascii="Arial" w:eastAsia="Arial" w:hAnsi="Arial" w:cs="Arial"/>
                      <w:sz w:val="20"/>
                    </w:rPr>
                    <w:t xml:space="preserve">District Councillor </w:t>
                  </w:r>
                  <w:r w:rsidR="003B6A73">
                    <w:rPr>
                      <w:rFonts w:ascii="Arial" w:eastAsia="Arial" w:hAnsi="Arial" w:cs="Arial"/>
                      <w:sz w:val="20"/>
                    </w:rPr>
                    <w:t>L Duffy</w:t>
                  </w:r>
                </w:p>
                <w:p w:rsidR="003B6A73" w:rsidRDefault="003B6A73" w:rsidP="003B6A73">
                  <w:pPr>
                    <w:suppressAutoHyphens/>
                    <w:spacing w:after="0" w:line="240" w:lineRule="auto"/>
                    <w:rPr>
                      <w:rFonts w:ascii="Arial" w:eastAsia="Arial" w:hAnsi="Arial" w:cs="Arial"/>
                      <w:sz w:val="20"/>
                    </w:rPr>
                  </w:pPr>
                  <w:r>
                    <w:rPr>
                      <w:rFonts w:ascii="Arial" w:eastAsia="Arial" w:hAnsi="Arial" w:cs="Arial"/>
                      <w:sz w:val="20"/>
                    </w:rPr>
                    <w:t>W Boddy</w:t>
                  </w:r>
                </w:p>
                <w:p w:rsidR="00104A9F" w:rsidRDefault="00104A9F" w:rsidP="003B6A73">
                  <w:pPr>
                    <w:suppressAutoHyphens/>
                    <w:spacing w:after="0" w:line="240" w:lineRule="auto"/>
                  </w:pPr>
                  <w:r>
                    <w:rPr>
                      <w:rFonts w:ascii="Arial" w:eastAsia="Arial" w:hAnsi="Arial" w:cs="Arial"/>
                      <w:sz w:val="20"/>
                    </w:rPr>
                    <w:t>N Wright (Clerk)</w:t>
                  </w:r>
                </w:p>
              </w:tc>
            </w:tr>
          </w:tbl>
          <w:p w:rsidR="00026D81" w:rsidRDefault="00026D81">
            <w:pPr>
              <w:suppressAutoHyphens/>
              <w:spacing w:after="0" w:line="240" w:lineRule="auto"/>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rPr>
                <w:rFonts w:ascii="Arial" w:eastAsia="Arial" w:hAnsi="Arial" w:cs="Arial"/>
                <w:sz w:val="20"/>
              </w:rPr>
            </w:pPr>
            <w:r>
              <w:rPr>
                <w:rFonts w:ascii="Arial" w:eastAsia="Arial" w:hAnsi="Arial" w:cs="Arial"/>
                <w:sz w:val="20"/>
              </w:rPr>
              <w:t xml:space="preserve">Chairman </w:t>
            </w:r>
          </w:p>
          <w:p w:rsidR="00026D81" w:rsidRDefault="00026D81">
            <w:pPr>
              <w:suppressAutoHyphens/>
              <w:spacing w:after="0" w:line="240" w:lineRule="auto"/>
            </w:pPr>
          </w:p>
        </w:tc>
      </w:tr>
      <w:tr w:rsidR="00026D81" w:rsidTr="00020080">
        <w:trPr>
          <w:trHeight w:val="1"/>
        </w:trPr>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Apologies:</w:t>
            </w: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rPr>
                <w:rFonts w:ascii="Arial" w:eastAsia="Arial" w:hAnsi="Arial" w:cs="Arial"/>
                <w:sz w:val="20"/>
              </w:rPr>
            </w:pPr>
            <w:r>
              <w:rPr>
                <w:rFonts w:ascii="Arial" w:eastAsia="Arial" w:hAnsi="Arial" w:cs="Arial"/>
                <w:sz w:val="20"/>
              </w:rPr>
              <w:t xml:space="preserve">District Councillor </w:t>
            </w:r>
            <w:r w:rsidR="003B6A73">
              <w:rPr>
                <w:rFonts w:ascii="Arial" w:eastAsia="Arial" w:hAnsi="Arial" w:cs="Arial"/>
                <w:sz w:val="20"/>
              </w:rPr>
              <w:t>A Miller</w:t>
            </w:r>
            <w:r>
              <w:rPr>
                <w:rFonts w:ascii="Arial" w:eastAsia="Arial" w:hAnsi="Arial" w:cs="Arial"/>
                <w:sz w:val="20"/>
              </w:rPr>
              <w:t xml:space="preserve"> </w:t>
            </w:r>
          </w:p>
          <w:p w:rsidR="00026D81" w:rsidRDefault="00104A9F" w:rsidP="00104A9F">
            <w:pPr>
              <w:suppressAutoHyphens/>
              <w:spacing w:after="0" w:line="240" w:lineRule="auto"/>
            </w:pPr>
            <w:r>
              <w:t>R Pinner</w:t>
            </w: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Distribution</w:t>
            </w: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rPr>
                <w:rFonts w:ascii="Arial" w:eastAsia="Arial" w:hAnsi="Arial" w:cs="Arial"/>
                <w:sz w:val="20"/>
              </w:rPr>
            </w:pPr>
            <w:r>
              <w:rPr>
                <w:rFonts w:ascii="Arial" w:eastAsia="Arial" w:hAnsi="Arial" w:cs="Arial"/>
                <w:sz w:val="20"/>
              </w:rPr>
              <w:t>Parish Councillors</w:t>
            </w:r>
          </w:p>
          <w:p w:rsidR="00026D81" w:rsidRDefault="00FC1029">
            <w:pPr>
              <w:suppressAutoHyphens/>
              <w:spacing w:after="0" w:line="240" w:lineRule="auto"/>
              <w:rPr>
                <w:rFonts w:ascii="Arial" w:eastAsia="Arial" w:hAnsi="Arial" w:cs="Arial"/>
                <w:sz w:val="20"/>
              </w:rPr>
            </w:pPr>
            <w:r>
              <w:rPr>
                <w:rFonts w:ascii="Arial" w:eastAsia="Arial" w:hAnsi="Arial" w:cs="Arial"/>
                <w:sz w:val="20"/>
              </w:rPr>
              <w:t>District Councillors</w:t>
            </w:r>
          </w:p>
          <w:p w:rsidR="00026D81" w:rsidRDefault="00FC1029">
            <w:pPr>
              <w:suppressAutoHyphens/>
              <w:spacing w:after="0" w:line="240" w:lineRule="auto"/>
              <w:rPr>
                <w:rFonts w:ascii="Arial" w:eastAsia="Arial" w:hAnsi="Arial" w:cs="Arial"/>
                <w:sz w:val="20"/>
              </w:rPr>
            </w:pPr>
            <w:r>
              <w:rPr>
                <w:rFonts w:ascii="Arial" w:eastAsia="Arial" w:hAnsi="Arial" w:cs="Arial"/>
                <w:sz w:val="20"/>
              </w:rPr>
              <w:t>County Councillor</w:t>
            </w:r>
          </w:p>
          <w:p w:rsidR="00026D81" w:rsidRDefault="00FC1029">
            <w:pPr>
              <w:suppressAutoHyphens/>
              <w:spacing w:after="0" w:line="240" w:lineRule="auto"/>
              <w:rPr>
                <w:rFonts w:ascii="Arial" w:eastAsia="Arial" w:hAnsi="Arial" w:cs="Arial"/>
                <w:sz w:val="20"/>
              </w:rPr>
            </w:pPr>
            <w:r>
              <w:rPr>
                <w:rFonts w:ascii="Arial" w:eastAsia="Arial" w:hAnsi="Arial" w:cs="Arial"/>
                <w:sz w:val="20"/>
              </w:rPr>
              <w:t>Parish notice board</w:t>
            </w:r>
          </w:p>
          <w:p w:rsidR="00026D81" w:rsidRDefault="00026D81">
            <w:pPr>
              <w:suppressAutoHyphens/>
              <w:spacing w:after="0" w:line="240" w:lineRule="auto"/>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b/>
                <w:sz w:val="20"/>
              </w:rPr>
              <w:t>Date issued:</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104A9F" w:rsidP="00104A9F">
            <w:pPr>
              <w:suppressAutoHyphens/>
              <w:spacing w:after="0" w:line="240" w:lineRule="auto"/>
            </w:pPr>
            <w:r>
              <w:rPr>
                <w:rFonts w:ascii="Arial" w:eastAsia="Arial" w:hAnsi="Arial" w:cs="Arial"/>
                <w:sz w:val="20"/>
              </w:rPr>
              <w:t>31</w:t>
            </w:r>
            <w:r w:rsidR="00FC1029">
              <w:rPr>
                <w:rFonts w:ascii="Arial" w:eastAsia="Arial" w:hAnsi="Arial" w:cs="Arial"/>
                <w:sz w:val="20"/>
              </w:rPr>
              <w:t xml:space="preserve"> May 201</w:t>
            </w:r>
            <w:r>
              <w:rPr>
                <w:rFonts w:ascii="Arial" w:eastAsia="Arial" w:hAnsi="Arial" w:cs="Arial"/>
                <w:sz w:val="20"/>
              </w:rPr>
              <w:t>7</w:t>
            </w:r>
          </w:p>
        </w:tc>
      </w:tr>
      <w:tr w:rsidR="00026D81"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26D81" w:rsidRDefault="00FC1029">
            <w:pPr>
              <w:suppressAutoHyphens/>
              <w:spacing w:after="0" w:line="240" w:lineRule="auto"/>
            </w:pPr>
            <w:r>
              <w:rPr>
                <w:rFonts w:ascii="Arial" w:eastAsia="Arial" w:hAnsi="Arial" w:cs="Arial"/>
                <w:b/>
                <w:sz w:val="20"/>
              </w:rPr>
              <w:t>Item</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26D81" w:rsidRDefault="00026D81">
            <w:pPr>
              <w:suppressAutoHyphens/>
              <w:spacing w:after="0" w:line="240" w:lineRule="auto"/>
              <w:jc w:val="center"/>
              <w:rPr>
                <w:rFonts w:ascii="Calibri" w:eastAsia="Calibri" w:hAnsi="Calibri" w:cs="Calibri"/>
              </w:rPr>
            </w:pP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26D81" w:rsidRDefault="00FC1029">
            <w:pPr>
              <w:suppressAutoHyphens/>
              <w:spacing w:after="0" w:line="240" w:lineRule="auto"/>
              <w:jc w:val="center"/>
            </w:pPr>
            <w:r>
              <w:rPr>
                <w:rFonts w:ascii="Arial" w:eastAsia="Arial" w:hAnsi="Arial" w:cs="Arial"/>
                <w:b/>
                <w:sz w:val="20"/>
              </w:rPr>
              <w:t>Action</w:t>
            </w: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numPr>
                <w:ilvl w:val="0"/>
                <w:numId w:val="1"/>
              </w:numPr>
              <w:tabs>
                <w:tab w:val="left" w:pos="510"/>
              </w:tabs>
              <w:suppressAutoHyphens/>
              <w:spacing w:after="0" w:line="240" w:lineRule="auto"/>
              <w:ind w:left="510" w:hanging="510"/>
              <w:rPr>
                <w:rFonts w:ascii="Calibri" w:eastAsia="Calibri" w:hAnsi="Calibri" w:cs="Calibri"/>
              </w:rPr>
            </w:pP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Election of Chairperson</w:t>
            </w:r>
          </w:p>
          <w:p w:rsidR="00026D81" w:rsidRDefault="00104A9F" w:rsidP="00104A9F">
            <w:pPr>
              <w:suppressAutoHyphens/>
              <w:spacing w:after="240" w:line="240" w:lineRule="auto"/>
              <w:jc w:val="both"/>
            </w:pPr>
            <w:r>
              <w:rPr>
                <w:rFonts w:ascii="Arial" w:eastAsia="Arial" w:hAnsi="Arial" w:cs="Arial"/>
                <w:sz w:val="20"/>
              </w:rPr>
              <w:t>A Campbell</w:t>
            </w:r>
            <w:r w:rsidR="00FC1029">
              <w:rPr>
                <w:rFonts w:ascii="Arial" w:eastAsia="Arial" w:hAnsi="Arial" w:cs="Arial"/>
                <w:sz w:val="20"/>
              </w:rPr>
              <w:t xml:space="preserve">      Proposed by: </w:t>
            </w:r>
            <w:r w:rsidR="003B6A73">
              <w:rPr>
                <w:rFonts w:ascii="Arial" w:eastAsia="Arial" w:hAnsi="Arial" w:cs="Arial"/>
                <w:sz w:val="20"/>
              </w:rPr>
              <w:t>JB</w:t>
            </w:r>
            <w:r w:rsidR="00FC1029">
              <w:rPr>
                <w:rFonts w:ascii="Arial" w:eastAsia="Arial" w:hAnsi="Arial" w:cs="Arial"/>
                <w:sz w:val="20"/>
              </w:rPr>
              <w:t xml:space="preserve">, Seconded by </w:t>
            </w:r>
            <w:r>
              <w:rPr>
                <w:rFonts w:ascii="Arial" w:eastAsia="Arial" w:hAnsi="Arial" w:cs="Arial"/>
                <w:sz w:val="20"/>
              </w:rPr>
              <w:t>WB</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2</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Declaration of acceptance of office by Chairperson</w:t>
            </w:r>
          </w:p>
          <w:p w:rsidR="00026D81" w:rsidRDefault="00104A9F" w:rsidP="00104A9F">
            <w:pPr>
              <w:suppressAutoHyphens/>
              <w:spacing w:after="240" w:line="240" w:lineRule="auto"/>
              <w:jc w:val="both"/>
            </w:pPr>
            <w:r>
              <w:rPr>
                <w:rFonts w:ascii="Arial" w:eastAsia="Arial" w:hAnsi="Arial" w:cs="Arial"/>
                <w:sz w:val="20"/>
              </w:rPr>
              <w:t>A Campbell</w:t>
            </w:r>
            <w:r w:rsidR="00FC1029">
              <w:rPr>
                <w:rFonts w:ascii="Arial" w:eastAsia="Arial" w:hAnsi="Arial" w:cs="Arial"/>
                <w:sz w:val="20"/>
              </w:rPr>
              <w:t xml:space="preserve"> accepted election.</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3</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Election of Vice Chairperson</w:t>
            </w:r>
          </w:p>
          <w:p w:rsidR="00026D81" w:rsidRDefault="00104A9F" w:rsidP="00104A9F">
            <w:pPr>
              <w:suppressAutoHyphens/>
              <w:spacing w:after="240" w:line="240" w:lineRule="auto"/>
              <w:jc w:val="both"/>
            </w:pPr>
            <w:r>
              <w:rPr>
                <w:rFonts w:ascii="Arial" w:eastAsia="Arial" w:hAnsi="Arial" w:cs="Arial"/>
                <w:sz w:val="20"/>
              </w:rPr>
              <w:t>J Homer</w:t>
            </w:r>
            <w:r w:rsidR="00FC1029">
              <w:rPr>
                <w:rFonts w:ascii="Arial" w:eastAsia="Arial" w:hAnsi="Arial" w:cs="Arial"/>
                <w:sz w:val="20"/>
              </w:rPr>
              <w:t xml:space="preserve">     Proposed by: </w:t>
            </w:r>
            <w:r>
              <w:rPr>
                <w:rFonts w:ascii="Arial" w:eastAsia="Arial" w:hAnsi="Arial" w:cs="Arial"/>
                <w:sz w:val="20"/>
              </w:rPr>
              <w:t>AC</w:t>
            </w:r>
            <w:r w:rsidR="00FC1029">
              <w:rPr>
                <w:rFonts w:ascii="Arial" w:eastAsia="Arial" w:hAnsi="Arial" w:cs="Arial"/>
                <w:sz w:val="20"/>
              </w:rPr>
              <w:t xml:space="preserve">, Seconded by </w:t>
            </w:r>
            <w:r w:rsidR="003B6A73">
              <w:rPr>
                <w:rFonts w:ascii="Arial" w:eastAsia="Arial" w:hAnsi="Arial" w:cs="Arial"/>
                <w:sz w:val="20"/>
              </w:rPr>
              <w:t>JB</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4</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Declaration of acceptance of office by Vice Chairperson</w:t>
            </w:r>
          </w:p>
          <w:p w:rsidR="00026D81" w:rsidRDefault="00104A9F" w:rsidP="00104A9F">
            <w:pPr>
              <w:suppressAutoHyphens/>
              <w:spacing w:after="240" w:line="240" w:lineRule="auto"/>
              <w:jc w:val="both"/>
            </w:pPr>
            <w:r>
              <w:rPr>
                <w:rFonts w:ascii="Arial" w:eastAsia="Arial" w:hAnsi="Arial" w:cs="Arial"/>
                <w:sz w:val="20"/>
              </w:rPr>
              <w:t>J Homer</w:t>
            </w:r>
            <w:r w:rsidR="00FC1029">
              <w:rPr>
                <w:rFonts w:ascii="Arial" w:eastAsia="Arial" w:hAnsi="Arial" w:cs="Arial"/>
                <w:sz w:val="20"/>
              </w:rPr>
              <w:t xml:space="preserve"> accepted election.</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5</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Declarations of interests</w:t>
            </w:r>
          </w:p>
          <w:p w:rsidR="00026D81" w:rsidRDefault="00FC1029">
            <w:pPr>
              <w:suppressAutoHyphens/>
              <w:spacing w:after="0" w:line="240" w:lineRule="auto"/>
              <w:ind w:left="2" w:hanging="2"/>
              <w:jc w:val="both"/>
              <w:rPr>
                <w:rFonts w:ascii="Arial" w:eastAsia="Arial" w:hAnsi="Arial" w:cs="Arial"/>
                <w:sz w:val="20"/>
              </w:rPr>
            </w:pPr>
            <w:r>
              <w:rPr>
                <w:rFonts w:ascii="Arial" w:eastAsia="Arial" w:hAnsi="Arial" w:cs="Arial"/>
                <w:sz w:val="20"/>
              </w:rPr>
              <w:t>Mr Aston and Mrs Bache are members of the Memorial Hall Committee.  Mr Homer is a member of the Elmley Lovett Parochial Church Council.  Mr Campbell</w:t>
            </w:r>
            <w:r w:rsidR="003B6A73">
              <w:rPr>
                <w:rFonts w:ascii="Arial" w:eastAsia="Arial" w:hAnsi="Arial" w:cs="Arial"/>
                <w:sz w:val="20"/>
              </w:rPr>
              <w:t xml:space="preserve"> and Mr Homer are</w:t>
            </w:r>
            <w:r>
              <w:rPr>
                <w:rFonts w:ascii="Arial" w:eastAsia="Arial" w:hAnsi="Arial" w:cs="Arial"/>
                <w:sz w:val="20"/>
              </w:rPr>
              <w:t xml:space="preserve"> trustee</w:t>
            </w:r>
            <w:r w:rsidR="003B6A73">
              <w:rPr>
                <w:rFonts w:ascii="Arial" w:eastAsia="Arial" w:hAnsi="Arial" w:cs="Arial"/>
                <w:sz w:val="20"/>
              </w:rPr>
              <w:t>s</w:t>
            </w:r>
            <w:r>
              <w:rPr>
                <w:rFonts w:ascii="Arial" w:eastAsia="Arial" w:hAnsi="Arial" w:cs="Arial"/>
                <w:sz w:val="20"/>
              </w:rPr>
              <w:t xml:space="preserve"> of the Foster trust.  </w:t>
            </w:r>
          </w:p>
          <w:p w:rsidR="00026D81" w:rsidRDefault="00026D81">
            <w:pPr>
              <w:suppressAutoHyphens/>
              <w:spacing w:after="0" w:line="240" w:lineRule="auto"/>
              <w:ind w:left="2" w:hanging="2"/>
              <w:jc w:val="both"/>
            </w:pP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jc w:val="cente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6</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Droitwich  Rural West Local Police report</w:t>
            </w:r>
          </w:p>
          <w:p w:rsidR="00026D81" w:rsidRDefault="00FC1029">
            <w:pPr>
              <w:suppressAutoHyphens/>
              <w:spacing w:after="240" w:line="240" w:lineRule="auto"/>
            </w:pPr>
            <w:r>
              <w:rPr>
                <w:rFonts w:ascii="Arial" w:eastAsia="Arial" w:hAnsi="Arial" w:cs="Arial"/>
                <w:sz w:val="20"/>
              </w:rPr>
              <w:t>None submitted.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jc w:val="center"/>
            </w:pPr>
            <w:r>
              <w:rPr>
                <w:rFonts w:ascii="Arial" w:eastAsia="Arial" w:hAnsi="Arial" w:cs="Arial"/>
                <w:b/>
                <w:sz w:val="20"/>
              </w:rPr>
              <w:t>Action</w:t>
            </w: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lastRenderedPageBreak/>
              <w:t>7</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Chairman’s report</w:t>
            </w:r>
          </w:p>
          <w:p w:rsidR="00026D81" w:rsidRDefault="003B6A73">
            <w:pPr>
              <w:suppressAutoHyphens/>
              <w:spacing w:after="240" w:line="240" w:lineRule="auto"/>
            </w:pPr>
            <w:r>
              <w:rPr>
                <w:rFonts w:ascii="Arial" w:eastAsia="Arial" w:hAnsi="Arial" w:cs="Arial"/>
                <w:sz w:val="20"/>
              </w:rPr>
              <w:t>See attached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8</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Hall Committee Representative report</w:t>
            </w:r>
          </w:p>
          <w:p w:rsidR="00026D81" w:rsidRDefault="009E4E35">
            <w:pPr>
              <w:suppressAutoHyphens/>
              <w:spacing w:after="240" w:line="240" w:lineRule="auto"/>
            </w:pPr>
            <w:r>
              <w:rPr>
                <w:rFonts w:ascii="Arial" w:eastAsia="Arial" w:hAnsi="Arial" w:cs="Arial"/>
                <w:sz w:val="20"/>
              </w:rPr>
              <w:t>AA reported that the Village Hall was becoming more profitable with turnover increasing.</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9</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Playground Warden report</w:t>
            </w:r>
          </w:p>
          <w:p w:rsidR="00194913" w:rsidRPr="00FE521A" w:rsidRDefault="00194913" w:rsidP="00104A9F">
            <w:pPr>
              <w:suppressAutoHyphens/>
              <w:spacing w:after="240" w:line="240" w:lineRule="auto"/>
              <w:rPr>
                <w:rFonts w:ascii="Arial" w:eastAsia="Arial" w:hAnsi="Arial" w:cs="Arial"/>
                <w:sz w:val="20"/>
              </w:rPr>
            </w:pPr>
            <w:r w:rsidRPr="00FE521A">
              <w:rPr>
                <w:rFonts w:ascii="Arial" w:eastAsia="Arial" w:hAnsi="Arial" w:cs="Arial"/>
                <w:sz w:val="20"/>
              </w:rPr>
              <w:t xml:space="preserve">The report on the condition of the playground was </w:t>
            </w:r>
            <w:r w:rsidR="00F86A61" w:rsidRPr="00FE521A">
              <w:rPr>
                <w:rFonts w:ascii="Arial" w:eastAsia="Arial" w:hAnsi="Arial" w:cs="Arial"/>
                <w:sz w:val="20"/>
              </w:rPr>
              <w:t xml:space="preserve">discussed. </w:t>
            </w:r>
            <w:r w:rsidR="00104A9F">
              <w:rPr>
                <w:rFonts w:ascii="Arial" w:eastAsia="Arial" w:hAnsi="Arial" w:cs="Arial"/>
                <w:sz w:val="20"/>
              </w:rPr>
              <w:t>AC</w:t>
            </w:r>
            <w:r w:rsidR="00FE521A" w:rsidRPr="00FE521A">
              <w:rPr>
                <w:rFonts w:ascii="Arial" w:eastAsia="Arial" w:hAnsi="Arial" w:cs="Arial"/>
                <w:sz w:val="20"/>
              </w:rPr>
              <w:t xml:space="preserve"> to speak to Dave Sireshuk</w:t>
            </w:r>
            <w:r w:rsidR="00F86A61" w:rsidRPr="00FE521A">
              <w:rPr>
                <w:rFonts w:ascii="Arial" w:eastAsia="Arial" w:hAnsi="Arial" w:cs="Arial"/>
                <w:sz w:val="20"/>
              </w:rPr>
              <w:t>, lengthsman</w:t>
            </w:r>
            <w:r w:rsidR="00FE521A" w:rsidRPr="00FE521A">
              <w:rPr>
                <w:rFonts w:ascii="Arial" w:eastAsia="Arial" w:hAnsi="Arial" w:cs="Arial"/>
                <w:sz w:val="20"/>
              </w:rPr>
              <w:t>, to discuss carrying out basic repair work.</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jc w:val="cente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Pr="003B6A73" w:rsidRDefault="003B6A73" w:rsidP="003B6A73">
            <w:pPr>
              <w:tabs>
                <w:tab w:val="left" w:pos="510"/>
              </w:tabs>
              <w:suppressAutoHyphens/>
              <w:spacing w:after="0" w:line="240" w:lineRule="auto"/>
              <w:rPr>
                <w:rFonts w:ascii="Calibri" w:eastAsia="Calibri" w:hAnsi="Calibri" w:cs="Calibri"/>
                <w:highlight w:val="yellow"/>
              </w:rPr>
            </w:pPr>
            <w:r w:rsidRPr="00194913">
              <w:rPr>
                <w:rFonts w:ascii="Calibri" w:eastAsia="Calibri" w:hAnsi="Calibri" w:cs="Calibri"/>
              </w:rPr>
              <w:t>10</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Tree Warden and Footpaths Warden report</w:t>
            </w:r>
          </w:p>
          <w:p w:rsidR="00026D81" w:rsidRDefault="009E4E35">
            <w:pPr>
              <w:suppressAutoHyphens/>
              <w:spacing w:after="240" w:line="240" w:lineRule="auto"/>
            </w:pPr>
            <w:r>
              <w:t xml:space="preserve">There was nothing to report JB </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11</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Responsible Financial Officer</w:t>
            </w:r>
          </w:p>
          <w:p w:rsidR="00026D81" w:rsidRDefault="00FC1029" w:rsidP="003B6A73">
            <w:pPr>
              <w:suppressAutoHyphens/>
              <w:spacing w:after="240" w:line="240" w:lineRule="auto"/>
            </w:pPr>
            <w:r>
              <w:rPr>
                <w:rFonts w:ascii="Arial" w:eastAsia="Arial" w:hAnsi="Arial" w:cs="Arial"/>
                <w:sz w:val="20"/>
              </w:rPr>
              <w:t>N Wright     Proposed by: JH, Seconded by AC</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rsidP="00FC1029">
            <w:pPr>
              <w:tabs>
                <w:tab w:val="left" w:pos="510"/>
              </w:tabs>
              <w:suppressAutoHyphens/>
              <w:spacing w:after="0" w:line="240" w:lineRule="auto"/>
              <w:rPr>
                <w:rFonts w:ascii="Calibri" w:eastAsia="Calibri" w:hAnsi="Calibri" w:cs="Calibri"/>
              </w:rPr>
            </w:pPr>
            <w:r>
              <w:rPr>
                <w:rFonts w:ascii="Calibri" w:eastAsia="Calibri" w:hAnsi="Calibri" w:cs="Calibri"/>
              </w:rPr>
              <w:t>12</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Playground Warden</w:t>
            </w:r>
          </w:p>
          <w:p w:rsidR="00026D81" w:rsidRDefault="00FC1029" w:rsidP="00104A9F">
            <w:pPr>
              <w:suppressAutoHyphens/>
              <w:spacing w:after="240" w:line="240" w:lineRule="auto"/>
            </w:pPr>
            <w:r>
              <w:rPr>
                <w:rFonts w:ascii="Arial" w:eastAsia="Arial" w:hAnsi="Arial" w:cs="Arial"/>
                <w:sz w:val="20"/>
              </w:rPr>
              <w:t xml:space="preserve">J Bache      Proposed by: JH, Seconded by </w:t>
            </w:r>
            <w:r w:rsidR="00104A9F">
              <w:rPr>
                <w:rFonts w:ascii="Arial" w:eastAsia="Arial" w:hAnsi="Arial" w:cs="Arial"/>
                <w:sz w:val="20"/>
              </w:rPr>
              <w:t>WB</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rsidP="00FC1029">
            <w:pPr>
              <w:tabs>
                <w:tab w:val="left" w:pos="510"/>
              </w:tabs>
              <w:suppressAutoHyphens/>
              <w:spacing w:after="0" w:line="240" w:lineRule="auto"/>
              <w:rPr>
                <w:rFonts w:ascii="Calibri" w:eastAsia="Calibri" w:hAnsi="Calibri" w:cs="Calibri"/>
              </w:rPr>
            </w:pPr>
            <w:r>
              <w:rPr>
                <w:rFonts w:ascii="Calibri" w:eastAsia="Calibri" w:hAnsi="Calibri" w:cs="Calibri"/>
              </w:rPr>
              <w:t>13</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Tree and Footpaths Warden</w:t>
            </w:r>
          </w:p>
          <w:p w:rsidR="00026D81" w:rsidRDefault="00FC1029" w:rsidP="00104A9F">
            <w:pPr>
              <w:suppressAutoHyphens/>
              <w:spacing w:after="240" w:line="240" w:lineRule="auto"/>
            </w:pPr>
            <w:r>
              <w:rPr>
                <w:rFonts w:ascii="Arial" w:eastAsia="Arial" w:hAnsi="Arial" w:cs="Arial"/>
                <w:sz w:val="20"/>
              </w:rPr>
              <w:t xml:space="preserve">J </w:t>
            </w:r>
            <w:r w:rsidR="00104A9F">
              <w:rPr>
                <w:rFonts w:ascii="Arial" w:eastAsia="Arial" w:hAnsi="Arial" w:cs="Arial"/>
                <w:sz w:val="20"/>
              </w:rPr>
              <w:t>Homer</w:t>
            </w:r>
            <w:r>
              <w:rPr>
                <w:rFonts w:ascii="Arial" w:eastAsia="Arial" w:hAnsi="Arial" w:cs="Arial"/>
                <w:sz w:val="20"/>
              </w:rPr>
              <w:t xml:space="preserve">   Proposed by: </w:t>
            </w:r>
            <w:r w:rsidR="00104A9F">
              <w:rPr>
                <w:rFonts w:ascii="Arial" w:eastAsia="Arial" w:hAnsi="Arial" w:cs="Arial"/>
                <w:sz w:val="20"/>
              </w:rPr>
              <w:t>AC</w:t>
            </w:r>
            <w:r>
              <w:rPr>
                <w:rFonts w:ascii="Arial" w:eastAsia="Arial" w:hAnsi="Arial" w:cs="Arial"/>
                <w:sz w:val="20"/>
              </w:rPr>
              <w:t xml:space="preserve">, Seconded by </w:t>
            </w:r>
            <w:r w:rsidR="00104A9F">
              <w:rPr>
                <w:rFonts w:ascii="Arial" w:eastAsia="Arial" w:hAnsi="Arial" w:cs="Arial"/>
                <w:sz w:val="20"/>
              </w:rPr>
              <w:t>WB</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194913" w:rsidP="00194913">
            <w:pPr>
              <w:tabs>
                <w:tab w:val="left" w:pos="510"/>
              </w:tabs>
              <w:suppressAutoHyphens/>
              <w:spacing w:after="0" w:line="240" w:lineRule="auto"/>
              <w:rPr>
                <w:rFonts w:ascii="Calibri" w:eastAsia="Calibri" w:hAnsi="Calibri" w:cs="Calibri"/>
              </w:rPr>
            </w:pPr>
            <w:r>
              <w:rPr>
                <w:rFonts w:ascii="Calibri" w:eastAsia="Calibri" w:hAnsi="Calibri" w:cs="Calibri"/>
              </w:rPr>
              <w:t>14</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pPr>
            <w:r>
              <w:rPr>
                <w:rFonts w:ascii="Arial" w:eastAsia="Arial" w:hAnsi="Arial" w:cs="Arial"/>
                <w:b/>
                <w:sz w:val="20"/>
              </w:rPr>
              <w:t>Appointment of officers to other bodies: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14.1</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Hall Committee Representative</w:t>
            </w:r>
          </w:p>
          <w:p w:rsidR="00026D81" w:rsidRDefault="00FC1029" w:rsidP="00104A9F">
            <w:pPr>
              <w:suppressAutoHyphens/>
              <w:spacing w:after="240" w:line="240" w:lineRule="auto"/>
            </w:pPr>
            <w:r>
              <w:rPr>
                <w:rFonts w:ascii="Arial" w:eastAsia="Arial" w:hAnsi="Arial" w:cs="Arial"/>
                <w:sz w:val="20"/>
              </w:rPr>
              <w:t>A Aston       Proposed by: J</w:t>
            </w:r>
            <w:r w:rsidR="00104A9F">
              <w:rPr>
                <w:rFonts w:ascii="Arial" w:eastAsia="Arial" w:hAnsi="Arial" w:cs="Arial"/>
                <w:sz w:val="20"/>
              </w:rPr>
              <w:t>B</w:t>
            </w:r>
            <w:r>
              <w:rPr>
                <w:rFonts w:ascii="Arial" w:eastAsia="Arial" w:hAnsi="Arial" w:cs="Arial"/>
                <w:sz w:val="20"/>
              </w:rPr>
              <w:t>, Seconded by AC</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jc w:val="center"/>
              <w:rPr>
                <w:rFonts w:ascii="Arial" w:eastAsia="Arial" w:hAnsi="Arial" w:cs="Arial"/>
                <w:b/>
                <w:sz w:val="20"/>
              </w:rPr>
            </w:pPr>
            <w:r>
              <w:rPr>
                <w:rFonts w:ascii="Arial" w:eastAsia="Arial" w:hAnsi="Arial" w:cs="Arial"/>
                <w:b/>
                <w:sz w:val="20"/>
              </w:rPr>
              <w:t>Action</w:t>
            </w:r>
          </w:p>
          <w:p w:rsidR="00026D81" w:rsidRDefault="00026D81">
            <w:pPr>
              <w:suppressAutoHyphens/>
              <w:spacing w:after="0" w:line="240" w:lineRule="auto"/>
              <w:jc w:val="center"/>
              <w:rPr>
                <w:rFonts w:ascii="Arial" w:eastAsia="Arial" w:hAnsi="Arial" w:cs="Arial"/>
                <w:b/>
                <w:sz w:val="20"/>
              </w:rPr>
            </w:pPr>
          </w:p>
          <w:p w:rsidR="00026D81" w:rsidRDefault="00026D81">
            <w:pPr>
              <w:suppressAutoHyphens/>
              <w:spacing w:after="0" w:line="240" w:lineRule="auto"/>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15.</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Internal Auditor</w:t>
            </w:r>
          </w:p>
          <w:p w:rsidR="00026D81" w:rsidRDefault="00194913">
            <w:pPr>
              <w:suppressAutoHyphens/>
              <w:spacing w:after="240" w:line="240" w:lineRule="auto"/>
              <w:rPr>
                <w:rFonts w:ascii="Arial" w:eastAsia="Arial" w:hAnsi="Arial" w:cs="Arial"/>
                <w:sz w:val="20"/>
              </w:rPr>
            </w:pPr>
            <w:r>
              <w:rPr>
                <w:rFonts w:ascii="Arial" w:eastAsia="Arial" w:hAnsi="Arial" w:cs="Arial"/>
                <w:sz w:val="20"/>
              </w:rPr>
              <w:t xml:space="preserve">L Moore, CIMA Accountant </w:t>
            </w:r>
            <w:r w:rsidR="00FC1029">
              <w:rPr>
                <w:rFonts w:ascii="Arial" w:eastAsia="Arial" w:hAnsi="Arial" w:cs="Arial"/>
                <w:sz w:val="20"/>
              </w:rPr>
              <w:t xml:space="preserve"> Proposed by </w:t>
            </w:r>
            <w:r>
              <w:rPr>
                <w:rFonts w:ascii="Arial" w:eastAsia="Arial" w:hAnsi="Arial" w:cs="Arial"/>
                <w:sz w:val="20"/>
              </w:rPr>
              <w:t>J</w:t>
            </w:r>
            <w:r w:rsidR="00104A9F">
              <w:rPr>
                <w:rFonts w:ascii="Arial" w:eastAsia="Arial" w:hAnsi="Arial" w:cs="Arial"/>
                <w:sz w:val="20"/>
              </w:rPr>
              <w:t>H</w:t>
            </w:r>
            <w:r w:rsidR="00FC1029">
              <w:rPr>
                <w:rFonts w:ascii="Arial" w:eastAsia="Arial" w:hAnsi="Arial" w:cs="Arial"/>
                <w:sz w:val="20"/>
              </w:rPr>
              <w:t xml:space="preserve">, Seconded by </w:t>
            </w:r>
            <w:r w:rsidR="00104A9F">
              <w:rPr>
                <w:rFonts w:ascii="Arial" w:eastAsia="Arial" w:hAnsi="Arial" w:cs="Arial"/>
                <w:sz w:val="20"/>
              </w:rPr>
              <w:t>AC</w:t>
            </w:r>
          </w:p>
          <w:p w:rsidR="00026D81" w:rsidRDefault="00FC1029">
            <w:pPr>
              <w:suppressAutoHyphens/>
              <w:spacing w:after="240" w:line="240" w:lineRule="auto"/>
            </w:pPr>
            <w:r>
              <w:rPr>
                <w:rFonts w:ascii="Arial" w:eastAsia="Arial" w:hAnsi="Arial" w:cs="Arial"/>
                <w:sz w:val="20"/>
              </w:rPr>
              <w:t>All in favour.</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16.</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Review and authorisation of Statement of Accounts and Annual Return for the year ended 31 March 201</w:t>
            </w:r>
            <w:r w:rsidR="005E6923">
              <w:rPr>
                <w:rFonts w:ascii="Arial" w:eastAsia="Arial" w:hAnsi="Arial" w:cs="Arial"/>
                <w:b/>
                <w:sz w:val="20"/>
              </w:rPr>
              <w:t>7</w:t>
            </w:r>
            <w:r>
              <w:rPr>
                <w:rFonts w:ascii="Arial" w:eastAsia="Arial" w:hAnsi="Arial" w:cs="Arial"/>
                <w:b/>
                <w:sz w:val="20"/>
              </w:rPr>
              <w:t xml:space="preserve"> </w:t>
            </w:r>
          </w:p>
          <w:p w:rsidR="00026D81" w:rsidRDefault="00FC1029" w:rsidP="007D0781">
            <w:pPr>
              <w:suppressAutoHyphens/>
              <w:spacing w:after="240" w:line="240" w:lineRule="auto"/>
            </w:pPr>
            <w:r>
              <w:rPr>
                <w:rFonts w:ascii="Arial" w:eastAsia="Arial" w:hAnsi="Arial" w:cs="Arial"/>
                <w:sz w:val="20"/>
              </w:rPr>
              <w:t xml:space="preserve">The </w:t>
            </w:r>
            <w:r w:rsidR="007D0781">
              <w:rPr>
                <w:rFonts w:ascii="Arial" w:eastAsia="Arial" w:hAnsi="Arial" w:cs="Arial"/>
                <w:sz w:val="20"/>
              </w:rPr>
              <w:t>Annual Governance Statement and then the Accounting statements</w:t>
            </w:r>
            <w:bookmarkStart w:id="0" w:name="_GoBack"/>
            <w:bookmarkEnd w:id="0"/>
            <w:r w:rsidR="00FF4C0E">
              <w:rPr>
                <w:rFonts w:ascii="Arial" w:eastAsia="Arial" w:hAnsi="Arial" w:cs="Arial"/>
                <w:sz w:val="20"/>
              </w:rPr>
              <w:t xml:space="preserve"> </w:t>
            </w:r>
            <w:r>
              <w:rPr>
                <w:rFonts w:ascii="Arial" w:eastAsia="Arial" w:hAnsi="Arial" w:cs="Arial"/>
                <w:sz w:val="20"/>
              </w:rPr>
              <w:t xml:space="preserve">were </w:t>
            </w:r>
            <w:r w:rsidR="00DE5416">
              <w:rPr>
                <w:rFonts w:ascii="Arial" w:eastAsia="Arial" w:hAnsi="Arial" w:cs="Arial"/>
                <w:sz w:val="20"/>
              </w:rPr>
              <w:t>approved. Proposed</w:t>
            </w:r>
            <w:r w:rsidR="00104A9F">
              <w:rPr>
                <w:rFonts w:ascii="Arial" w:eastAsia="Arial" w:hAnsi="Arial" w:cs="Arial"/>
                <w:sz w:val="20"/>
              </w:rPr>
              <w:t xml:space="preserve"> by JH, seconded by AC</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17.</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sz w:val="20"/>
              </w:rPr>
            </w:pPr>
            <w:r>
              <w:rPr>
                <w:rFonts w:ascii="Arial" w:eastAsia="Arial" w:hAnsi="Arial" w:cs="Arial"/>
                <w:b/>
                <w:sz w:val="20"/>
              </w:rPr>
              <w:t>Review and adoption of Financial Regulations and Risk Assessment schedule</w:t>
            </w:r>
          </w:p>
          <w:p w:rsidR="00026D81" w:rsidRDefault="00FC1029" w:rsidP="00104A9F">
            <w:pPr>
              <w:suppressAutoHyphens/>
              <w:spacing w:after="240" w:line="240" w:lineRule="auto"/>
            </w:pPr>
            <w:r>
              <w:rPr>
                <w:rFonts w:ascii="Arial" w:eastAsia="Arial" w:hAnsi="Arial" w:cs="Arial"/>
                <w:sz w:val="20"/>
              </w:rPr>
              <w:t xml:space="preserve">Risk assessments and Financial Regulations </w:t>
            </w:r>
            <w:r w:rsidR="00FE521A">
              <w:rPr>
                <w:rFonts w:ascii="Arial" w:eastAsia="Arial" w:hAnsi="Arial" w:cs="Arial"/>
                <w:sz w:val="20"/>
              </w:rPr>
              <w:t>had been circulated</w:t>
            </w:r>
            <w:r w:rsidR="002073E4">
              <w:rPr>
                <w:rFonts w:ascii="Arial" w:eastAsia="Arial" w:hAnsi="Arial" w:cs="Arial"/>
                <w:sz w:val="20"/>
              </w:rPr>
              <w:t>.</w:t>
            </w:r>
            <w:r w:rsidR="00104A9F">
              <w:rPr>
                <w:rFonts w:ascii="Arial" w:eastAsia="Arial" w:hAnsi="Arial" w:cs="Arial"/>
                <w:sz w:val="20"/>
              </w:rPr>
              <w:t xml:space="preserve"> Proposed by JB seconded by AA</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Arial" w:eastAsia="Arial" w:hAnsi="Arial" w:cs="Arial"/>
                <w:sz w:val="20"/>
              </w:rPr>
            </w:pPr>
          </w:p>
          <w:p w:rsidR="00026D81" w:rsidRDefault="00026D81">
            <w:pPr>
              <w:suppressAutoHyphens/>
              <w:spacing w:after="0" w:line="240" w:lineRule="auto"/>
              <w:jc w:val="center"/>
            </w:pPr>
          </w:p>
        </w:tc>
      </w:tr>
      <w:tr w:rsidR="00026D81"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lastRenderedPageBreak/>
              <w:t>18.</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sidRPr="009E4E35">
              <w:rPr>
                <w:rFonts w:ascii="Arial" w:eastAsia="Arial" w:hAnsi="Arial" w:cs="Arial"/>
                <w:b/>
                <w:sz w:val="20"/>
              </w:rPr>
              <w:t>Minutes of meeting held on 1</w:t>
            </w:r>
            <w:r w:rsidR="009E4E35" w:rsidRPr="009E4E35">
              <w:rPr>
                <w:rFonts w:ascii="Arial" w:eastAsia="Arial" w:hAnsi="Arial" w:cs="Arial"/>
                <w:b/>
                <w:sz w:val="20"/>
              </w:rPr>
              <w:t>1</w:t>
            </w:r>
            <w:r w:rsidRPr="009E4E35">
              <w:rPr>
                <w:rFonts w:ascii="Arial" w:eastAsia="Arial" w:hAnsi="Arial" w:cs="Arial"/>
                <w:b/>
                <w:sz w:val="20"/>
              </w:rPr>
              <w:t>th April 201</w:t>
            </w:r>
            <w:r w:rsidR="009E4E35" w:rsidRPr="009E4E35">
              <w:rPr>
                <w:rFonts w:ascii="Arial" w:eastAsia="Arial" w:hAnsi="Arial" w:cs="Arial"/>
                <w:b/>
                <w:sz w:val="20"/>
              </w:rPr>
              <w:t>7</w:t>
            </w:r>
          </w:p>
          <w:p w:rsidR="00026D81" w:rsidRDefault="00FC1029" w:rsidP="002073E4">
            <w:pPr>
              <w:suppressAutoHyphens/>
              <w:spacing w:after="240" w:line="240" w:lineRule="auto"/>
            </w:pPr>
            <w:r>
              <w:rPr>
                <w:rFonts w:ascii="Arial" w:eastAsia="Arial" w:hAnsi="Arial" w:cs="Arial"/>
                <w:sz w:val="20"/>
              </w:rPr>
              <w:t>The minutes of the above meeting were approved and signed.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19.</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pPr>
            <w:r>
              <w:rPr>
                <w:rFonts w:ascii="Arial" w:eastAsia="Arial" w:hAnsi="Arial" w:cs="Arial"/>
                <w:b/>
                <w:sz w:val="20"/>
              </w:rPr>
              <w:t>Matters arising and outstanding actions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rsidP="002073E4">
            <w:pPr>
              <w:suppressAutoHyphens/>
              <w:spacing w:after="0" w:line="240" w:lineRule="auto"/>
            </w:pPr>
            <w:r>
              <w:rPr>
                <w:rFonts w:ascii="Arial" w:eastAsia="Arial" w:hAnsi="Arial" w:cs="Arial"/>
                <w:sz w:val="20"/>
              </w:rPr>
              <w:t>19.</w:t>
            </w:r>
            <w:r w:rsidR="002073E4">
              <w:rPr>
                <w:rFonts w:ascii="Arial" w:eastAsia="Arial" w:hAnsi="Arial" w:cs="Arial"/>
                <w:sz w:val="20"/>
              </w:rPr>
              <w:t>a</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06601">
            <w:pPr>
              <w:suppressAutoHyphens/>
              <w:spacing w:after="240" w:line="240" w:lineRule="auto"/>
              <w:rPr>
                <w:rFonts w:ascii="Arial" w:eastAsia="Arial" w:hAnsi="Arial" w:cs="Arial"/>
                <w:b/>
                <w:sz w:val="20"/>
              </w:rPr>
            </w:pPr>
            <w:r>
              <w:rPr>
                <w:rFonts w:ascii="Arial" w:eastAsia="Arial" w:hAnsi="Arial" w:cs="Arial"/>
                <w:b/>
                <w:sz w:val="20"/>
              </w:rPr>
              <w:t>Salt Bins</w:t>
            </w:r>
          </w:p>
          <w:p w:rsidR="002073E4" w:rsidRDefault="00006601" w:rsidP="00006601">
            <w:pPr>
              <w:suppressAutoHyphens/>
              <w:spacing w:after="240" w:line="240" w:lineRule="auto"/>
            </w:pPr>
            <w:r>
              <w:t>NW to order a new salt bin for Elmley close and to organise a refill for one on the village green.</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Arial" w:eastAsia="Arial" w:hAnsi="Arial" w:cs="Arial"/>
                <w:sz w:val="20"/>
              </w:rPr>
            </w:pPr>
          </w:p>
          <w:p w:rsidR="00026D81" w:rsidRDefault="00026D81">
            <w:pPr>
              <w:suppressAutoHyphens/>
              <w:spacing w:after="0" w:line="240" w:lineRule="auto"/>
              <w:jc w:val="center"/>
              <w:rPr>
                <w:rFonts w:ascii="Arial" w:eastAsia="Arial" w:hAnsi="Arial" w:cs="Arial"/>
                <w:sz w:val="20"/>
              </w:rPr>
            </w:pPr>
          </w:p>
          <w:p w:rsidR="00026D81" w:rsidRDefault="00026D81">
            <w:pPr>
              <w:suppressAutoHyphens/>
              <w:spacing w:after="0" w:line="240" w:lineRule="auto"/>
              <w:jc w:val="center"/>
              <w:rPr>
                <w:rFonts w:ascii="Arial" w:eastAsia="Arial" w:hAnsi="Arial" w:cs="Arial"/>
                <w:sz w:val="20"/>
              </w:rPr>
            </w:pPr>
          </w:p>
          <w:p w:rsidR="00026D81" w:rsidRDefault="002073E4">
            <w:pPr>
              <w:suppressAutoHyphens/>
              <w:spacing w:after="0" w:line="240" w:lineRule="auto"/>
              <w:jc w:val="center"/>
            </w:pPr>
            <w:r>
              <w:t>NW</w:t>
            </w:r>
          </w:p>
        </w:tc>
      </w:tr>
      <w:tr w:rsidR="00BB511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117" w:rsidRDefault="00BB5117" w:rsidP="002073E4">
            <w:pPr>
              <w:suppressAutoHyphens/>
              <w:spacing w:after="0" w:line="240" w:lineRule="auto"/>
              <w:rPr>
                <w:rFonts w:ascii="Arial" w:eastAsia="Arial" w:hAnsi="Arial" w:cs="Arial"/>
                <w:sz w:val="20"/>
              </w:rPr>
            </w:pPr>
            <w:r>
              <w:rPr>
                <w:rFonts w:ascii="Arial" w:eastAsia="Arial" w:hAnsi="Arial" w:cs="Arial"/>
                <w:sz w:val="20"/>
              </w:rPr>
              <w:t>19b</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117" w:rsidRDefault="00006601">
            <w:pPr>
              <w:suppressAutoHyphens/>
              <w:spacing w:after="240" w:line="240" w:lineRule="auto"/>
              <w:rPr>
                <w:rFonts w:ascii="Arial" w:eastAsia="Arial" w:hAnsi="Arial" w:cs="Arial"/>
                <w:b/>
                <w:sz w:val="20"/>
              </w:rPr>
            </w:pPr>
            <w:r>
              <w:rPr>
                <w:rFonts w:ascii="Arial" w:eastAsia="Arial" w:hAnsi="Arial" w:cs="Arial"/>
                <w:b/>
                <w:sz w:val="20"/>
              </w:rPr>
              <w:t>Defibrillator Cabinet</w:t>
            </w:r>
          </w:p>
          <w:p w:rsidR="00BB5117" w:rsidRPr="00BB5117" w:rsidRDefault="00006601">
            <w:pPr>
              <w:suppressAutoHyphens/>
              <w:spacing w:after="240" w:line="240" w:lineRule="auto"/>
              <w:rPr>
                <w:rFonts w:ascii="Arial" w:eastAsia="Arial" w:hAnsi="Arial" w:cs="Arial"/>
                <w:sz w:val="20"/>
              </w:rPr>
            </w:pPr>
            <w:r>
              <w:rPr>
                <w:rFonts w:ascii="Arial" w:eastAsia="Arial" w:hAnsi="Arial" w:cs="Arial"/>
                <w:sz w:val="20"/>
              </w:rPr>
              <w:t xml:space="preserve">AC to chase </w:t>
            </w:r>
            <w:r w:rsidR="00DE5416">
              <w:rPr>
                <w:rFonts w:ascii="Arial" w:eastAsia="Arial" w:hAnsi="Arial" w:cs="Arial"/>
                <w:sz w:val="20"/>
              </w:rPr>
              <w:t xml:space="preserve">up. </w:t>
            </w:r>
            <w:r>
              <w:rPr>
                <w:rFonts w:ascii="Arial" w:eastAsia="Arial" w:hAnsi="Arial" w:cs="Arial"/>
                <w:sz w:val="20"/>
              </w:rPr>
              <w:t>The cabinet to be placed at the Post Office.</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E5416" w:rsidRDefault="00DE5416">
            <w:pPr>
              <w:suppressAutoHyphens/>
              <w:spacing w:after="0" w:line="240" w:lineRule="auto"/>
              <w:jc w:val="center"/>
              <w:rPr>
                <w:rFonts w:ascii="Arial" w:eastAsia="Arial" w:hAnsi="Arial" w:cs="Arial"/>
                <w:sz w:val="20"/>
              </w:rPr>
            </w:pPr>
          </w:p>
          <w:p w:rsidR="00DE5416" w:rsidRDefault="00DE5416">
            <w:pPr>
              <w:suppressAutoHyphens/>
              <w:spacing w:after="0" w:line="240" w:lineRule="auto"/>
              <w:jc w:val="center"/>
              <w:rPr>
                <w:rFonts w:ascii="Arial" w:eastAsia="Arial" w:hAnsi="Arial" w:cs="Arial"/>
                <w:sz w:val="20"/>
              </w:rPr>
            </w:pPr>
          </w:p>
          <w:p w:rsidR="00BB5117" w:rsidRDefault="00006601">
            <w:pPr>
              <w:suppressAutoHyphens/>
              <w:spacing w:after="0" w:line="240" w:lineRule="auto"/>
              <w:jc w:val="center"/>
              <w:rPr>
                <w:rFonts w:ascii="Arial" w:eastAsia="Arial" w:hAnsi="Arial" w:cs="Arial"/>
                <w:sz w:val="20"/>
              </w:rPr>
            </w:pPr>
            <w:r>
              <w:rPr>
                <w:rFonts w:ascii="Arial" w:eastAsia="Arial" w:hAnsi="Arial" w:cs="Arial"/>
                <w:sz w:val="20"/>
              </w:rPr>
              <w:t>AC</w:t>
            </w:r>
          </w:p>
        </w:tc>
      </w:tr>
      <w:tr w:rsidR="00BB511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117" w:rsidRDefault="00BB5117" w:rsidP="002073E4">
            <w:pPr>
              <w:suppressAutoHyphens/>
              <w:spacing w:after="0" w:line="240" w:lineRule="auto"/>
              <w:rPr>
                <w:rFonts w:ascii="Arial" w:eastAsia="Arial" w:hAnsi="Arial" w:cs="Arial"/>
                <w:sz w:val="20"/>
              </w:rPr>
            </w:pPr>
            <w:r>
              <w:rPr>
                <w:rFonts w:ascii="Arial" w:eastAsia="Arial" w:hAnsi="Arial" w:cs="Arial"/>
                <w:sz w:val="20"/>
              </w:rPr>
              <w:t>19c</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117" w:rsidRDefault="00006601">
            <w:pPr>
              <w:suppressAutoHyphens/>
              <w:spacing w:after="240" w:line="240" w:lineRule="auto"/>
              <w:rPr>
                <w:rFonts w:ascii="Arial" w:eastAsia="Arial" w:hAnsi="Arial" w:cs="Arial"/>
                <w:b/>
                <w:sz w:val="20"/>
              </w:rPr>
            </w:pPr>
            <w:r>
              <w:rPr>
                <w:rFonts w:ascii="Arial" w:eastAsia="Arial" w:hAnsi="Arial" w:cs="Arial"/>
                <w:b/>
                <w:sz w:val="20"/>
              </w:rPr>
              <w:t>Playing Field</w:t>
            </w:r>
          </w:p>
          <w:p w:rsidR="00BB5117" w:rsidRPr="00BB5117" w:rsidRDefault="00006601" w:rsidP="00006601">
            <w:pPr>
              <w:suppressAutoHyphens/>
              <w:spacing w:after="240" w:line="240" w:lineRule="auto"/>
              <w:rPr>
                <w:rFonts w:ascii="Arial" w:eastAsia="Arial" w:hAnsi="Arial" w:cs="Arial"/>
                <w:sz w:val="20"/>
              </w:rPr>
            </w:pPr>
            <w:r>
              <w:rPr>
                <w:rFonts w:ascii="Arial" w:eastAsia="Arial" w:hAnsi="Arial" w:cs="Arial"/>
                <w:sz w:val="20"/>
              </w:rPr>
              <w:t>This had been cut. It was suggested that the area was mowed every 3 weeks during the summer months.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117" w:rsidRDefault="00BB5117">
            <w:pPr>
              <w:suppressAutoHyphens/>
              <w:spacing w:after="0" w:line="240" w:lineRule="auto"/>
              <w:jc w:val="center"/>
              <w:rPr>
                <w:rFonts w:ascii="Arial" w:eastAsia="Arial" w:hAnsi="Arial" w:cs="Arial"/>
                <w:sz w:val="20"/>
              </w:rPr>
            </w:pPr>
          </w:p>
          <w:p w:rsidR="00BB5117" w:rsidRDefault="00BB5117">
            <w:pPr>
              <w:suppressAutoHyphens/>
              <w:spacing w:after="0" w:line="240" w:lineRule="auto"/>
              <w:jc w:val="center"/>
              <w:rPr>
                <w:rFonts w:ascii="Arial" w:eastAsia="Arial" w:hAnsi="Arial" w:cs="Arial"/>
                <w:sz w:val="20"/>
              </w:rPr>
            </w:pPr>
          </w:p>
          <w:p w:rsidR="00BB5117" w:rsidRDefault="00BB5117">
            <w:pPr>
              <w:suppressAutoHyphens/>
              <w:spacing w:after="0" w:line="240" w:lineRule="auto"/>
              <w:jc w:val="center"/>
              <w:rPr>
                <w:rFonts w:ascii="Arial" w:eastAsia="Arial" w:hAnsi="Arial" w:cs="Arial"/>
                <w:sz w:val="20"/>
              </w:rPr>
            </w:pPr>
            <w:r>
              <w:rPr>
                <w:rFonts w:ascii="Arial" w:eastAsia="Arial" w:hAnsi="Arial" w:cs="Arial"/>
                <w:sz w:val="20"/>
              </w:rPr>
              <w:t>JB</w:t>
            </w:r>
          </w:p>
        </w:tc>
      </w:tr>
      <w:tr w:rsidR="00020080"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0080" w:rsidRDefault="00020080" w:rsidP="002073E4">
            <w:pPr>
              <w:suppressAutoHyphens/>
              <w:spacing w:after="0" w:line="240" w:lineRule="auto"/>
              <w:rPr>
                <w:rFonts w:ascii="Arial" w:eastAsia="Arial" w:hAnsi="Arial" w:cs="Arial"/>
                <w:sz w:val="20"/>
              </w:rPr>
            </w:pPr>
            <w:r>
              <w:rPr>
                <w:rFonts w:ascii="Arial" w:eastAsia="Arial" w:hAnsi="Arial" w:cs="Arial"/>
                <w:sz w:val="20"/>
              </w:rPr>
              <w:t>19d</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0080" w:rsidRDefault="00006601">
            <w:pPr>
              <w:suppressAutoHyphens/>
              <w:spacing w:after="240" w:line="240" w:lineRule="auto"/>
              <w:rPr>
                <w:rFonts w:ascii="Arial" w:eastAsia="Arial" w:hAnsi="Arial" w:cs="Arial"/>
                <w:b/>
                <w:sz w:val="20"/>
              </w:rPr>
            </w:pPr>
            <w:r>
              <w:rPr>
                <w:rFonts w:ascii="Arial" w:eastAsia="Arial" w:hAnsi="Arial" w:cs="Arial"/>
                <w:b/>
                <w:sz w:val="20"/>
              </w:rPr>
              <w:t>Cycle race September 24</w:t>
            </w:r>
            <w:r w:rsidRPr="00DE5416">
              <w:rPr>
                <w:rFonts w:ascii="Arial" w:eastAsia="Arial" w:hAnsi="Arial" w:cs="Arial"/>
                <w:b/>
                <w:sz w:val="20"/>
                <w:vertAlign w:val="superscript"/>
              </w:rPr>
              <w:t>th</w:t>
            </w:r>
            <w:r w:rsidR="00DE5416">
              <w:rPr>
                <w:rFonts w:ascii="Arial" w:eastAsia="Arial" w:hAnsi="Arial" w:cs="Arial"/>
                <w:b/>
                <w:sz w:val="20"/>
              </w:rPr>
              <w:t>2017</w:t>
            </w:r>
          </w:p>
          <w:p w:rsidR="00020080" w:rsidRPr="00020080" w:rsidRDefault="00006601">
            <w:pPr>
              <w:suppressAutoHyphens/>
              <w:spacing w:after="240" w:line="240" w:lineRule="auto"/>
              <w:rPr>
                <w:rFonts w:ascii="Arial" w:eastAsia="Arial" w:hAnsi="Arial" w:cs="Arial"/>
                <w:sz w:val="20"/>
              </w:rPr>
            </w:pPr>
            <w:r>
              <w:rPr>
                <w:rFonts w:ascii="Arial" w:eastAsia="Arial" w:hAnsi="Arial" w:cs="Arial"/>
                <w:sz w:val="20"/>
              </w:rPr>
              <w:t xml:space="preserve">PT gave a synopsis of the event with the County responsible for signing off the closure of the roads. This would effectively cut off Cutnall Green and Ombersley and there had been many complaints. So far 15000 cyclists had signed up for the event. It was possible that it would not take place. Further discussions were taking </w:t>
            </w:r>
            <w:r w:rsidR="00DE5416">
              <w:rPr>
                <w:rFonts w:ascii="Arial" w:eastAsia="Arial" w:hAnsi="Arial" w:cs="Arial"/>
                <w:sz w:val="20"/>
              </w:rPr>
              <w:t>p</w:t>
            </w:r>
            <w:r>
              <w:rPr>
                <w:rFonts w:ascii="Arial" w:eastAsia="Arial" w:hAnsi="Arial" w:cs="Arial"/>
                <w:sz w:val="20"/>
              </w:rPr>
              <w:t>lace and PT would report back to the council as soon as possible.</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0080" w:rsidRDefault="00020080">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p>
          <w:p w:rsidR="00006601" w:rsidRDefault="00006601">
            <w:pPr>
              <w:suppressAutoHyphens/>
              <w:spacing w:after="0" w:line="240" w:lineRule="auto"/>
              <w:jc w:val="center"/>
              <w:rPr>
                <w:rFonts w:ascii="Arial" w:eastAsia="Arial" w:hAnsi="Arial" w:cs="Arial"/>
                <w:sz w:val="20"/>
              </w:rPr>
            </w:pPr>
            <w:r>
              <w:rPr>
                <w:rFonts w:ascii="Arial" w:eastAsia="Arial" w:hAnsi="Arial" w:cs="Arial"/>
                <w:sz w:val="20"/>
              </w:rPr>
              <w:t>PT</w:t>
            </w:r>
          </w:p>
        </w:tc>
      </w:tr>
      <w:tr w:rsidR="00026D81"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rsidP="00006601">
            <w:pPr>
              <w:suppressAutoHyphens/>
              <w:spacing w:after="0" w:line="240" w:lineRule="auto"/>
            </w:pPr>
            <w:r>
              <w:rPr>
                <w:rFonts w:ascii="Arial" w:eastAsia="Arial" w:hAnsi="Arial" w:cs="Arial"/>
                <w:sz w:val="20"/>
              </w:rPr>
              <w:t>19.</w:t>
            </w:r>
            <w:r w:rsidR="00006601">
              <w:rPr>
                <w:rFonts w:ascii="Arial" w:eastAsia="Arial" w:hAnsi="Arial" w:cs="Arial"/>
                <w:sz w:val="20"/>
              </w:rPr>
              <w:t>1</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 xml:space="preserve">Lengthsman – proposed programme of works </w:t>
            </w:r>
          </w:p>
          <w:p w:rsidR="00020080" w:rsidRPr="00020080" w:rsidRDefault="00020080">
            <w:pPr>
              <w:suppressAutoHyphens/>
              <w:spacing w:after="240" w:line="240" w:lineRule="auto"/>
              <w:rPr>
                <w:rFonts w:ascii="Arial" w:eastAsia="Arial" w:hAnsi="Arial" w:cs="Arial"/>
                <w:sz w:val="20"/>
              </w:rPr>
            </w:pPr>
            <w:r w:rsidRPr="00020080">
              <w:rPr>
                <w:rFonts w:ascii="Arial" w:eastAsia="Arial" w:hAnsi="Arial" w:cs="Arial"/>
                <w:sz w:val="20"/>
              </w:rPr>
              <w:t>Allowance by Worcs CC for work carried out by lengthsman the same as previous year.</w:t>
            </w:r>
          </w:p>
          <w:p w:rsidR="00026D81" w:rsidRDefault="002157CE" w:rsidP="00020080">
            <w:pPr>
              <w:suppressAutoHyphens/>
              <w:spacing w:after="240" w:line="240" w:lineRule="auto"/>
            </w:pPr>
            <w:r>
              <w:rPr>
                <w:rFonts w:ascii="Arial" w:eastAsia="Arial" w:hAnsi="Arial" w:cs="Arial"/>
                <w:sz w:val="20"/>
              </w:rPr>
              <w:t>DS had moved to Kidderminster and AC would speak to him about his continuing as lengthsman and the work that was required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Arial" w:eastAsia="Arial" w:hAnsi="Arial" w:cs="Arial"/>
                <w:sz w:val="20"/>
              </w:rPr>
            </w:pPr>
          </w:p>
          <w:p w:rsidR="00026D81" w:rsidRDefault="00026D81">
            <w:pPr>
              <w:suppressAutoHyphens/>
              <w:spacing w:after="0" w:line="240" w:lineRule="auto"/>
              <w:jc w:val="center"/>
            </w:pPr>
          </w:p>
          <w:p w:rsidR="002157CE" w:rsidRDefault="002157CE">
            <w:pPr>
              <w:suppressAutoHyphens/>
              <w:spacing w:after="0" w:line="240" w:lineRule="auto"/>
              <w:jc w:val="center"/>
            </w:pPr>
          </w:p>
          <w:p w:rsidR="002157CE" w:rsidRDefault="002157CE">
            <w:pPr>
              <w:suppressAutoHyphens/>
              <w:spacing w:after="0" w:line="240" w:lineRule="auto"/>
              <w:jc w:val="center"/>
            </w:pPr>
          </w:p>
          <w:p w:rsidR="002157CE" w:rsidRDefault="002157CE">
            <w:pPr>
              <w:suppressAutoHyphens/>
              <w:spacing w:after="0" w:line="240" w:lineRule="auto"/>
              <w:jc w:val="center"/>
            </w:pPr>
          </w:p>
          <w:p w:rsidR="002157CE" w:rsidRDefault="002157CE">
            <w:pPr>
              <w:suppressAutoHyphens/>
              <w:spacing w:after="0" w:line="240" w:lineRule="auto"/>
              <w:jc w:val="center"/>
            </w:pPr>
          </w:p>
          <w:p w:rsidR="002157CE" w:rsidRDefault="002157CE">
            <w:pPr>
              <w:suppressAutoHyphens/>
              <w:spacing w:after="0" w:line="240" w:lineRule="auto"/>
              <w:jc w:val="center"/>
            </w:pPr>
            <w:r>
              <w:t>AC</w:t>
            </w:r>
          </w:p>
        </w:tc>
      </w:tr>
      <w:tr w:rsidR="00026D81"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20.</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tabs>
                <w:tab w:val="left" w:pos="1095"/>
                <w:tab w:val="left" w:pos="1950"/>
              </w:tabs>
              <w:suppressAutoHyphens/>
              <w:spacing w:after="0" w:line="240" w:lineRule="auto"/>
              <w:ind w:left="1432" w:hanging="1432"/>
            </w:pPr>
            <w:r>
              <w:rPr>
                <w:rFonts w:ascii="Arial" w:eastAsia="Arial" w:hAnsi="Arial" w:cs="Arial"/>
                <w:b/>
                <w:sz w:val="20"/>
              </w:rPr>
              <w:t>Planning</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rsidTr="00020080">
        <w:trPr>
          <w:gridAfter w:val="2"/>
          <w:wAfter w:w="1601" w:type="dxa"/>
          <w:trHeight w:val="1"/>
        </w:trPr>
        <w:tc>
          <w:tcPr>
            <w:tcW w:w="2207"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rPr>
              <w:t>20.1</w:t>
            </w:r>
          </w:p>
        </w:tc>
        <w:tc>
          <w:tcPr>
            <w:tcW w:w="532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tabs>
                <w:tab w:val="left" w:pos="1095"/>
                <w:tab w:val="left" w:pos="1950"/>
              </w:tabs>
              <w:suppressAutoHyphens/>
              <w:spacing w:after="0" w:line="240" w:lineRule="auto"/>
              <w:ind w:left="1541" w:hanging="1541"/>
              <w:rPr>
                <w:rFonts w:ascii="Arial" w:eastAsia="Arial" w:hAnsi="Arial" w:cs="Arial"/>
              </w:rPr>
            </w:pPr>
            <w:r>
              <w:rPr>
                <w:rFonts w:ascii="Arial" w:eastAsia="Arial" w:hAnsi="Arial" w:cs="Arial"/>
              </w:rPr>
              <w:t>Application no: W/1</w:t>
            </w:r>
            <w:r w:rsidR="00B46B7D">
              <w:rPr>
                <w:rFonts w:ascii="Arial" w:eastAsia="Arial" w:hAnsi="Arial" w:cs="Arial"/>
              </w:rPr>
              <w:t>6</w:t>
            </w:r>
            <w:r>
              <w:rPr>
                <w:rFonts w:ascii="Arial" w:eastAsia="Arial" w:hAnsi="Arial" w:cs="Arial"/>
              </w:rPr>
              <w:t>/</w:t>
            </w:r>
            <w:r w:rsidR="00B46B7D">
              <w:rPr>
                <w:rFonts w:ascii="Arial" w:eastAsia="Arial" w:hAnsi="Arial" w:cs="Arial"/>
              </w:rPr>
              <w:t>003</w:t>
            </w:r>
            <w:r w:rsidR="002157CE">
              <w:rPr>
                <w:rFonts w:ascii="Arial" w:eastAsia="Arial" w:hAnsi="Arial" w:cs="Arial"/>
              </w:rPr>
              <w:t>1</w:t>
            </w:r>
            <w:r w:rsidR="00B46B7D">
              <w:rPr>
                <w:rFonts w:ascii="Arial" w:eastAsia="Arial" w:hAnsi="Arial" w:cs="Arial"/>
              </w:rPr>
              <w:t>9/PP</w:t>
            </w:r>
          </w:p>
          <w:p w:rsidR="00026D81" w:rsidRDefault="00FC1029">
            <w:pPr>
              <w:tabs>
                <w:tab w:val="left" w:pos="1095"/>
                <w:tab w:val="left" w:pos="1950"/>
              </w:tabs>
              <w:suppressAutoHyphens/>
              <w:spacing w:after="0" w:line="240" w:lineRule="auto"/>
              <w:ind w:left="1541" w:hanging="1541"/>
              <w:rPr>
                <w:rFonts w:ascii="Arial" w:eastAsia="Arial" w:hAnsi="Arial" w:cs="Arial"/>
              </w:rPr>
            </w:pPr>
            <w:r>
              <w:rPr>
                <w:rFonts w:ascii="Arial" w:eastAsia="Arial" w:hAnsi="Arial" w:cs="Arial"/>
              </w:rPr>
              <w:t xml:space="preserve">Location:         </w:t>
            </w:r>
            <w:r w:rsidR="002157CE">
              <w:rPr>
                <w:rFonts w:ascii="Arial" w:eastAsia="Arial" w:hAnsi="Arial" w:cs="Arial"/>
              </w:rPr>
              <w:t>3,School Lane</w:t>
            </w:r>
            <w:r>
              <w:rPr>
                <w:rFonts w:ascii="Arial" w:eastAsia="Arial" w:hAnsi="Arial" w:cs="Arial"/>
              </w:rPr>
              <w:t>:</w:t>
            </w:r>
          </w:p>
          <w:p w:rsidR="00026D81" w:rsidRDefault="00FC1029">
            <w:pPr>
              <w:tabs>
                <w:tab w:val="left" w:pos="1095"/>
                <w:tab w:val="left" w:pos="1950"/>
              </w:tabs>
              <w:suppressAutoHyphens/>
              <w:spacing w:after="0" w:line="240" w:lineRule="auto"/>
              <w:ind w:left="1541" w:hanging="1541"/>
              <w:rPr>
                <w:rFonts w:ascii="Arial" w:eastAsia="Arial" w:hAnsi="Arial" w:cs="Arial"/>
              </w:rPr>
            </w:pPr>
            <w:r>
              <w:rPr>
                <w:rFonts w:ascii="Arial" w:eastAsia="Arial" w:hAnsi="Arial" w:cs="Arial"/>
              </w:rPr>
              <w:t>Applicant</w:t>
            </w:r>
            <w:r w:rsidR="002157CE">
              <w:t xml:space="preserve">           </w:t>
            </w:r>
            <w:r w:rsidR="002157CE" w:rsidRPr="002157CE">
              <w:rPr>
                <w:rFonts w:ascii="Arial" w:eastAsia="Arial" w:hAnsi="Arial" w:cs="Arial"/>
              </w:rPr>
              <w:t>Mr.&amp;Mrs Carter</w:t>
            </w:r>
          </w:p>
          <w:p w:rsidR="00026D81" w:rsidRPr="002157CE" w:rsidRDefault="002157CE">
            <w:pPr>
              <w:tabs>
                <w:tab w:val="left" w:pos="1095"/>
                <w:tab w:val="left" w:pos="1950"/>
              </w:tabs>
              <w:suppressAutoHyphens/>
              <w:spacing w:after="0" w:line="240" w:lineRule="auto"/>
              <w:ind w:left="1541" w:hanging="1541"/>
              <w:rPr>
                <w:rFonts w:ascii="Arial" w:eastAsia="Arial" w:hAnsi="Arial" w:cs="Arial"/>
              </w:rPr>
            </w:pPr>
            <w:r w:rsidRPr="002157CE">
              <w:rPr>
                <w:rFonts w:ascii="Arial" w:eastAsia="Arial" w:hAnsi="Arial" w:cs="Arial"/>
              </w:rPr>
              <w:t>No comments</w:t>
            </w:r>
            <w:r>
              <w:rPr>
                <w:rFonts w:ascii="Arial" w:eastAsia="Arial" w:hAnsi="Arial" w:cs="Arial"/>
              </w:rPr>
              <w:t xml:space="preserve"> from the Council. AC to put his views to Wychavon on a personal basis.</w:t>
            </w:r>
          </w:p>
          <w:p w:rsidR="00026D81" w:rsidRDefault="00026D81">
            <w:pPr>
              <w:tabs>
                <w:tab w:val="left" w:pos="1095"/>
                <w:tab w:val="left" w:pos="1950"/>
              </w:tabs>
              <w:suppressAutoHyphens/>
              <w:spacing w:after="0" w:line="240" w:lineRule="auto"/>
              <w:ind w:left="1541" w:hanging="1541"/>
            </w:pPr>
          </w:p>
        </w:tc>
      </w:tr>
    </w:tbl>
    <w:p w:rsidR="00026D81" w:rsidRDefault="00026D81">
      <w:pPr>
        <w:suppressAutoHyphens/>
        <w:spacing w:after="0" w:line="240" w:lineRule="auto"/>
        <w:rPr>
          <w:rFonts w:ascii="Arial Narrow" w:eastAsia="Arial Narrow" w:hAnsi="Arial Narrow" w:cs="Arial Narrow"/>
        </w:rPr>
      </w:pPr>
    </w:p>
    <w:tbl>
      <w:tblPr>
        <w:tblW w:w="0" w:type="auto"/>
        <w:tblInd w:w="108" w:type="dxa"/>
        <w:tblCellMar>
          <w:left w:w="10" w:type="dxa"/>
          <w:right w:w="10" w:type="dxa"/>
        </w:tblCellMar>
        <w:tblLook w:val="0000" w:firstRow="0" w:lastRow="0" w:firstColumn="0" w:lastColumn="0" w:noHBand="0" w:noVBand="0"/>
      </w:tblPr>
      <w:tblGrid>
        <w:gridCol w:w="940"/>
        <w:gridCol w:w="6706"/>
        <w:gridCol w:w="1488"/>
      </w:tblGrid>
      <w:tr w:rsidR="00026D81">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21.</w:t>
            </w: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pPr>
            <w:r>
              <w:rPr>
                <w:rFonts w:ascii="Arial" w:eastAsia="Arial" w:hAnsi="Arial" w:cs="Arial"/>
                <w:b/>
                <w:sz w:val="20"/>
              </w:rPr>
              <w:t>Bank balances and financial transactions requiring authorisation</w:t>
            </w: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21.1</w:t>
            </w: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1051"/>
            </w:tblGrid>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FC1029">
                  <w:pPr>
                    <w:suppressAutoHyphens/>
                    <w:spacing w:after="0" w:line="240" w:lineRule="auto"/>
                    <w:rPr>
                      <w:rFonts w:ascii="Arial" w:eastAsia="Arial" w:hAnsi="Arial" w:cs="Arial"/>
                      <w:sz w:val="20"/>
                    </w:rPr>
                  </w:pPr>
                  <w:r>
                    <w:rPr>
                      <w:rFonts w:ascii="Arial" w:eastAsia="Arial" w:hAnsi="Arial" w:cs="Arial"/>
                      <w:sz w:val="20"/>
                    </w:rPr>
                    <w:t>Bank balances</w:t>
                  </w:r>
                </w:p>
                <w:p w:rsidR="00026D81" w:rsidRDefault="00FC1029" w:rsidP="00C023DC">
                  <w:pPr>
                    <w:suppressAutoHyphens/>
                    <w:spacing w:after="0" w:line="240" w:lineRule="auto"/>
                  </w:pPr>
                  <w:r>
                    <w:rPr>
                      <w:rFonts w:ascii="Arial" w:eastAsia="Arial" w:hAnsi="Arial" w:cs="Arial"/>
                      <w:sz w:val="20"/>
                    </w:rPr>
                    <w:t xml:space="preserve">At </w:t>
                  </w:r>
                  <w:r w:rsidR="00C023DC">
                    <w:rPr>
                      <w:rFonts w:ascii="Arial" w:eastAsia="Arial" w:hAnsi="Arial" w:cs="Arial"/>
                      <w:sz w:val="20"/>
                    </w:rPr>
                    <w:t>30.</w:t>
                  </w:r>
                  <w:r>
                    <w:rPr>
                      <w:rFonts w:ascii="Arial" w:eastAsia="Arial" w:hAnsi="Arial" w:cs="Arial"/>
                      <w:sz w:val="20"/>
                    </w:rPr>
                    <w:t>0</w:t>
                  </w:r>
                  <w:r w:rsidR="00C023DC">
                    <w:rPr>
                      <w:rFonts w:ascii="Arial" w:eastAsia="Arial" w:hAnsi="Arial" w:cs="Arial"/>
                      <w:sz w:val="20"/>
                    </w:rPr>
                    <w:t>4</w:t>
                  </w:r>
                  <w:r>
                    <w:rPr>
                      <w:rFonts w:ascii="Arial" w:eastAsia="Arial" w:hAnsi="Arial" w:cs="Arial"/>
                      <w:sz w:val="20"/>
                    </w:rPr>
                    <w:t>.1</w:t>
                  </w:r>
                  <w:r w:rsidR="002157CE">
                    <w:rPr>
                      <w:rFonts w:ascii="Arial" w:eastAsia="Arial" w:hAnsi="Arial" w:cs="Arial"/>
                      <w:sz w:val="20"/>
                    </w:rPr>
                    <w:t>7</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FC1029">
                  <w:pPr>
                    <w:suppressAutoHyphens/>
                    <w:spacing w:after="0" w:line="240" w:lineRule="auto"/>
                    <w:jc w:val="center"/>
                  </w:pPr>
                  <w:r>
                    <w:rPr>
                      <w:rFonts w:ascii="Arial" w:eastAsia="Arial" w:hAnsi="Arial" w:cs="Arial"/>
                      <w:sz w:val="20"/>
                    </w:rPr>
                    <w:t>£</w:t>
                  </w:r>
                </w:p>
              </w:tc>
            </w:tr>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FC1029">
                  <w:pPr>
                    <w:suppressAutoHyphens/>
                    <w:spacing w:after="0" w:line="240" w:lineRule="auto"/>
                    <w:rPr>
                      <w:rFonts w:ascii="Arial" w:eastAsia="Arial" w:hAnsi="Arial" w:cs="Arial"/>
                      <w:sz w:val="20"/>
                    </w:rPr>
                  </w:pPr>
                  <w:r>
                    <w:rPr>
                      <w:rFonts w:ascii="Arial" w:eastAsia="Arial" w:hAnsi="Arial" w:cs="Arial"/>
                      <w:sz w:val="20"/>
                    </w:rPr>
                    <w:t>Barclays current account no. 40319465</w:t>
                  </w:r>
                </w:p>
                <w:p w:rsidR="00026D81" w:rsidRDefault="00FC1029">
                  <w:pPr>
                    <w:suppressAutoHyphens/>
                    <w:spacing w:after="0" w:line="240" w:lineRule="auto"/>
                    <w:rPr>
                      <w:rFonts w:ascii="Arial" w:eastAsia="Arial" w:hAnsi="Arial" w:cs="Arial"/>
                      <w:sz w:val="20"/>
                    </w:rPr>
                  </w:pPr>
                  <w:r>
                    <w:rPr>
                      <w:rFonts w:ascii="Arial" w:eastAsia="Arial" w:hAnsi="Arial" w:cs="Arial"/>
                      <w:sz w:val="20"/>
                    </w:rPr>
                    <w:t>National savings account no. 138040611</w:t>
                  </w:r>
                </w:p>
                <w:p w:rsidR="00026D81" w:rsidRDefault="00FC1029">
                  <w:pPr>
                    <w:suppressAutoHyphens/>
                    <w:spacing w:after="0" w:line="240" w:lineRule="auto"/>
                  </w:pPr>
                  <w:r>
                    <w:rPr>
                      <w:rFonts w:ascii="Arial" w:eastAsia="Arial" w:hAnsi="Arial" w:cs="Arial"/>
                      <w:sz w:val="20"/>
                    </w:rPr>
                    <w:t>Nationwide Building Society</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026D81" w:rsidRDefault="002157CE">
                  <w:pPr>
                    <w:suppressAutoHyphens/>
                    <w:spacing w:after="0" w:line="240" w:lineRule="auto"/>
                    <w:jc w:val="right"/>
                    <w:rPr>
                      <w:rFonts w:ascii="Arial" w:eastAsia="Arial" w:hAnsi="Arial" w:cs="Arial"/>
                      <w:sz w:val="20"/>
                    </w:rPr>
                  </w:pPr>
                  <w:r>
                    <w:rPr>
                      <w:rFonts w:ascii="Arial" w:eastAsia="Arial" w:hAnsi="Arial" w:cs="Arial"/>
                      <w:sz w:val="20"/>
                    </w:rPr>
                    <w:t>10607</w:t>
                  </w:r>
                  <w:r w:rsidR="006B6425">
                    <w:rPr>
                      <w:rFonts w:ascii="Arial" w:eastAsia="Arial" w:hAnsi="Arial" w:cs="Arial"/>
                      <w:sz w:val="20"/>
                    </w:rPr>
                    <w:t>.</w:t>
                  </w:r>
                  <w:r>
                    <w:rPr>
                      <w:rFonts w:ascii="Arial" w:eastAsia="Arial" w:hAnsi="Arial" w:cs="Arial"/>
                      <w:sz w:val="20"/>
                    </w:rPr>
                    <w:t>99</w:t>
                  </w:r>
                </w:p>
                <w:p w:rsidR="00026D81" w:rsidRDefault="00FC1029">
                  <w:pPr>
                    <w:suppressAutoHyphens/>
                    <w:spacing w:after="0" w:line="240" w:lineRule="auto"/>
                    <w:jc w:val="right"/>
                    <w:rPr>
                      <w:rFonts w:ascii="Arial" w:eastAsia="Arial" w:hAnsi="Arial" w:cs="Arial"/>
                      <w:sz w:val="20"/>
                    </w:rPr>
                  </w:pPr>
                  <w:r>
                    <w:rPr>
                      <w:rFonts w:ascii="Arial" w:eastAsia="Arial" w:hAnsi="Arial" w:cs="Arial"/>
                      <w:sz w:val="20"/>
                    </w:rPr>
                    <w:t>2</w:t>
                  </w:r>
                  <w:r w:rsidR="006B6425">
                    <w:rPr>
                      <w:rFonts w:ascii="Arial" w:eastAsia="Arial" w:hAnsi="Arial" w:cs="Arial"/>
                      <w:sz w:val="20"/>
                    </w:rPr>
                    <w:t>2</w:t>
                  </w:r>
                  <w:r w:rsidR="002157CE">
                    <w:rPr>
                      <w:rFonts w:ascii="Arial" w:eastAsia="Arial" w:hAnsi="Arial" w:cs="Arial"/>
                      <w:sz w:val="20"/>
                    </w:rPr>
                    <w:t>2</w:t>
                  </w:r>
                  <w:r>
                    <w:rPr>
                      <w:rFonts w:ascii="Arial" w:eastAsia="Arial" w:hAnsi="Arial" w:cs="Arial"/>
                      <w:sz w:val="20"/>
                    </w:rPr>
                    <w:t>.</w:t>
                  </w:r>
                  <w:r w:rsidR="002157CE">
                    <w:rPr>
                      <w:rFonts w:ascii="Arial" w:eastAsia="Arial" w:hAnsi="Arial" w:cs="Arial"/>
                      <w:sz w:val="20"/>
                    </w:rPr>
                    <w:t>25</w:t>
                  </w:r>
                </w:p>
                <w:p w:rsidR="00026D81" w:rsidRDefault="00FC1029" w:rsidP="002157CE">
                  <w:pPr>
                    <w:suppressAutoHyphens/>
                    <w:spacing w:after="0" w:line="240" w:lineRule="auto"/>
                    <w:jc w:val="right"/>
                  </w:pPr>
                  <w:r>
                    <w:rPr>
                      <w:rFonts w:ascii="Arial" w:eastAsia="Arial" w:hAnsi="Arial" w:cs="Arial"/>
                      <w:sz w:val="20"/>
                    </w:rPr>
                    <w:t>4</w:t>
                  </w:r>
                  <w:r w:rsidR="002157CE">
                    <w:rPr>
                      <w:rFonts w:ascii="Arial" w:eastAsia="Arial" w:hAnsi="Arial" w:cs="Arial"/>
                      <w:sz w:val="20"/>
                    </w:rPr>
                    <w:t>35</w:t>
                  </w:r>
                  <w:r>
                    <w:rPr>
                      <w:rFonts w:ascii="Arial" w:eastAsia="Arial" w:hAnsi="Arial" w:cs="Arial"/>
                      <w:sz w:val="20"/>
                    </w:rPr>
                    <w:t>.</w:t>
                  </w:r>
                  <w:r w:rsidR="002157CE">
                    <w:rPr>
                      <w:rFonts w:ascii="Arial" w:eastAsia="Arial" w:hAnsi="Arial" w:cs="Arial"/>
                      <w:sz w:val="20"/>
                    </w:rPr>
                    <w:t>24</w:t>
                  </w:r>
                </w:p>
              </w:tc>
            </w:tr>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026D81" w:rsidRDefault="002157CE" w:rsidP="002157CE">
                  <w:pPr>
                    <w:suppressAutoHyphens/>
                    <w:spacing w:after="0" w:line="240" w:lineRule="auto"/>
                    <w:jc w:val="right"/>
                  </w:pPr>
                  <w:r>
                    <w:rPr>
                      <w:rFonts w:ascii="Arial" w:eastAsia="Arial" w:hAnsi="Arial" w:cs="Arial"/>
                      <w:sz w:val="20"/>
                    </w:rPr>
                    <w:t>11265</w:t>
                  </w:r>
                  <w:r w:rsidR="006B6425">
                    <w:rPr>
                      <w:rFonts w:ascii="Arial" w:eastAsia="Arial" w:hAnsi="Arial" w:cs="Arial"/>
                      <w:sz w:val="20"/>
                    </w:rPr>
                    <w:t>.</w:t>
                  </w:r>
                  <w:r>
                    <w:rPr>
                      <w:rFonts w:ascii="Arial" w:eastAsia="Arial" w:hAnsi="Arial" w:cs="Arial"/>
                      <w:sz w:val="20"/>
                    </w:rPr>
                    <w:t>48</w:t>
                  </w:r>
                </w:p>
              </w:tc>
            </w:tr>
          </w:tbl>
          <w:p w:rsidR="00026D81" w:rsidRDefault="00026D81">
            <w:pPr>
              <w:spacing w:after="0" w:line="240" w:lineRule="auto"/>
            </w:pP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rPr>
                <w:rFonts w:ascii="Calibri" w:eastAsia="Calibri" w:hAnsi="Calibri" w:cs="Calibri"/>
              </w:rPr>
            </w:pPr>
          </w:p>
        </w:tc>
      </w:tr>
      <w:tr w:rsidR="00026D81">
        <w:trPr>
          <w:trHeight w:val="1"/>
        </w:trPr>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lastRenderedPageBreak/>
              <w:t>21.2</w:t>
            </w: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FC1029">
                  <w:pPr>
                    <w:suppressAutoHyphens/>
                    <w:spacing w:after="0" w:line="240" w:lineRule="auto"/>
                  </w:pPr>
                  <w:r>
                    <w:rPr>
                      <w:rFonts w:ascii="Arial" w:eastAsia="Arial" w:hAnsi="Arial" w:cs="Arial"/>
                      <w:sz w:val="20"/>
                    </w:rPr>
                    <w:t>Payments due – authorisation required</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FC1029">
                  <w:pPr>
                    <w:suppressAutoHyphens/>
                    <w:spacing w:after="0" w:line="240" w:lineRule="auto"/>
                    <w:jc w:val="center"/>
                  </w:pPr>
                  <w:r>
                    <w:rPr>
                      <w:rFonts w:ascii="Arial" w:eastAsia="Arial" w:hAnsi="Arial" w:cs="Arial"/>
                      <w:sz w:val="20"/>
                    </w:rPr>
                    <w:t>£</w:t>
                  </w:r>
                </w:p>
              </w:tc>
            </w:tr>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6B6425" w:rsidP="00DE5416">
                  <w:pPr>
                    <w:suppressAutoHyphens/>
                    <w:spacing w:after="0" w:line="240" w:lineRule="auto"/>
                    <w:rPr>
                      <w:rFonts w:ascii="Calibri" w:eastAsia="Calibri" w:hAnsi="Calibri" w:cs="Calibri"/>
                    </w:rPr>
                  </w:pPr>
                  <w:r>
                    <w:rPr>
                      <w:rFonts w:ascii="Calibri" w:eastAsia="Calibri" w:hAnsi="Calibri" w:cs="Calibri"/>
                    </w:rPr>
                    <w:t xml:space="preserve">AON </w:t>
                  </w:r>
                  <w:r w:rsidR="00DE5416">
                    <w:rPr>
                      <w:rFonts w:ascii="Calibri" w:eastAsia="Calibri" w:hAnsi="Calibri" w:cs="Calibri"/>
                    </w:rPr>
                    <w:t>UK</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026D81" w:rsidRDefault="006B6425" w:rsidP="005E6923">
                  <w:pPr>
                    <w:suppressAutoHyphens/>
                    <w:spacing w:after="0" w:line="240" w:lineRule="auto"/>
                    <w:jc w:val="right"/>
                  </w:pPr>
                  <w:r>
                    <w:rPr>
                      <w:rFonts w:ascii="Arial" w:eastAsia="Arial" w:hAnsi="Arial" w:cs="Arial"/>
                      <w:sz w:val="20"/>
                    </w:rPr>
                    <w:t>6</w:t>
                  </w:r>
                  <w:r w:rsidR="005E6923">
                    <w:rPr>
                      <w:rFonts w:ascii="Arial" w:eastAsia="Arial" w:hAnsi="Arial" w:cs="Arial"/>
                      <w:sz w:val="20"/>
                    </w:rPr>
                    <w:t>19</w:t>
                  </w:r>
                  <w:r>
                    <w:rPr>
                      <w:rFonts w:ascii="Arial" w:eastAsia="Arial" w:hAnsi="Arial" w:cs="Arial"/>
                      <w:sz w:val="20"/>
                    </w:rPr>
                    <w:t>.</w:t>
                  </w:r>
                  <w:r w:rsidR="005E6923">
                    <w:rPr>
                      <w:rFonts w:ascii="Arial" w:eastAsia="Arial" w:hAnsi="Arial" w:cs="Arial"/>
                      <w:sz w:val="20"/>
                    </w:rPr>
                    <w:t>55</w:t>
                  </w:r>
                </w:p>
              </w:tc>
            </w:tr>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jc w:val="right"/>
                  </w:pPr>
                </w:p>
              </w:tc>
            </w:tr>
          </w:tbl>
          <w:p w:rsidR="00026D81" w:rsidRDefault="00026D81">
            <w:pPr>
              <w:spacing w:after="0" w:line="240" w:lineRule="auto"/>
            </w:pP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pP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pP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jc w:val="right"/>
                  </w:pPr>
                </w:p>
              </w:tc>
            </w:tr>
            <w:tr w:rsidR="00026D81">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026D81" w:rsidRDefault="00026D81">
                  <w:pPr>
                    <w:suppressAutoHyphens/>
                    <w:spacing w:after="0" w:line="240" w:lineRule="auto"/>
                    <w:jc w:val="right"/>
                  </w:pPr>
                </w:p>
              </w:tc>
            </w:tr>
          </w:tbl>
          <w:p w:rsidR="00026D81" w:rsidRDefault="00026D81">
            <w:pPr>
              <w:spacing w:after="0" w:line="240" w:lineRule="auto"/>
            </w:pP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r w:rsidR="00026D81">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22.</w:t>
            </w: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Correspondence for circulation</w:t>
            </w:r>
          </w:p>
          <w:p w:rsidR="00026D81" w:rsidRDefault="006B6425" w:rsidP="005E6923">
            <w:pPr>
              <w:suppressAutoHyphens/>
              <w:spacing w:after="240" w:line="240" w:lineRule="auto"/>
            </w:pPr>
            <w:r>
              <w:rPr>
                <w:rFonts w:ascii="Arial" w:eastAsia="Arial" w:hAnsi="Arial" w:cs="Arial"/>
                <w:sz w:val="20"/>
              </w:rPr>
              <w:t xml:space="preserve">All correspondence had been circulated. </w:t>
            </w:r>
            <w:r w:rsidR="00FC1029">
              <w:rPr>
                <w:rFonts w:ascii="Arial" w:eastAsia="Arial" w:hAnsi="Arial" w:cs="Arial"/>
                <w:sz w:val="20"/>
              </w:rPr>
              <w:t xml:space="preserve"> </w:t>
            </w: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p w:rsidR="006B6425" w:rsidRDefault="006B6425">
            <w:pPr>
              <w:suppressAutoHyphens/>
              <w:spacing w:after="0" w:line="240" w:lineRule="auto"/>
              <w:jc w:val="center"/>
              <w:rPr>
                <w:rFonts w:ascii="Calibri" w:eastAsia="Calibri" w:hAnsi="Calibri" w:cs="Calibri"/>
              </w:rPr>
            </w:pPr>
          </w:p>
          <w:p w:rsidR="006B6425" w:rsidRDefault="006B6425">
            <w:pPr>
              <w:suppressAutoHyphens/>
              <w:spacing w:after="0" w:line="240" w:lineRule="auto"/>
              <w:jc w:val="center"/>
              <w:rPr>
                <w:rFonts w:ascii="Calibri" w:eastAsia="Calibri" w:hAnsi="Calibri" w:cs="Calibri"/>
              </w:rPr>
            </w:pPr>
          </w:p>
        </w:tc>
      </w:tr>
      <w:tr w:rsidR="00026D81">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rPr>
                <w:rFonts w:ascii="Arial" w:eastAsia="Arial" w:hAnsi="Arial" w:cs="Arial"/>
                <w:sz w:val="20"/>
              </w:rPr>
            </w:pPr>
            <w:r>
              <w:rPr>
                <w:rFonts w:ascii="Arial" w:eastAsia="Arial" w:hAnsi="Arial" w:cs="Arial"/>
                <w:sz w:val="20"/>
              </w:rPr>
              <w:t>23.</w:t>
            </w:r>
          </w:p>
          <w:p w:rsidR="001A6C1D" w:rsidRDefault="001A6C1D">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r>
              <w:rPr>
                <w:rFonts w:ascii="Arial" w:eastAsia="Arial" w:hAnsi="Arial" w:cs="Arial"/>
                <w:sz w:val="20"/>
              </w:rPr>
              <w:t>A</w:t>
            </w:r>
          </w:p>
          <w:p w:rsidR="001A6C1D" w:rsidRDefault="001A6C1D">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p>
          <w:p w:rsidR="005E6923" w:rsidRDefault="005E6923">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r>
              <w:rPr>
                <w:rFonts w:ascii="Arial" w:eastAsia="Arial" w:hAnsi="Arial" w:cs="Arial"/>
                <w:sz w:val="20"/>
              </w:rPr>
              <w:t>B</w:t>
            </w:r>
          </w:p>
          <w:p w:rsidR="001A6C1D" w:rsidRDefault="001A6C1D">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A752EB" w:rsidRDefault="00A752EB">
            <w:pPr>
              <w:suppressAutoHyphens/>
              <w:spacing w:after="0" w:line="240" w:lineRule="auto"/>
              <w:rPr>
                <w:rFonts w:ascii="Arial" w:eastAsia="Arial" w:hAnsi="Arial" w:cs="Arial"/>
                <w:sz w:val="20"/>
              </w:rPr>
            </w:pPr>
          </w:p>
          <w:p w:rsidR="001A6C1D" w:rsidRDefault="001A6C1D">
            <w:pPr>
              <w:suppressAutoHyphens/>
              <w:spacing w:after="0" w:line="240" w:lineRule="auto"/>
              <w:rPr>
                <w:rFonts w:ascii="Arial" w:eastAsia="Arial" w:hAnsi="Arial" w:cs="Arial"/>
                <w:sz w:val="20"/>
              </w:rPr>
            </w:pPr>
          </w:p>
          <w:p w:rsidR="001A6C1D" w:rsidRDefault="001A6C1D">
            <w:pPr>
              <w:suppressAutoHyphens/>
              <w:spacing w:after="0" w:line="240" w:lineRule="auto"/>
            </w:pP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Items of Parochial Interest</w:t>
            </w:r>
          </w:p>
          <w:p w:rsidR="006B6425" w:rsidRDefault="005E6923">
            <w:pPr>
              <w:suppressAutoHyphens/>
              <w:spacing w:after="240" w:line="240" w:lineRule="auto"/>
              <w:rPr>
                <w:rFonts w:ascii="Arial" w:eastAsia="Arial" w:hAnsi="Arial" w:cs="Arial"/>
                <w:sz w:val="20"/>
              </w:rPr>
            </w:pPr>
            <w:r>
              <w:rPr>
                <w:rFonts w:ascii="Arial" w:eastAsia="Arial" w:hAnsi="Arial" w:cs="Arial"/>
                <w:sz w:val="20"/>
              </w:rPr>
              <w:t>JH reported that Elmley lane had been re-</w:t>
            </w:r>
            <w:r w:rsidR="00DE5416">
              <w:rPr>
                <w:rFonts w:ascii="Arial" w:eastAsia="Arial" w:hAnsi="Arial" w:cs="Arial"/>
                <w:sz w:val="20"/>
              </w:rPr>
              <w:t>tarmacked</w:t>
            </w:r>
            <w:r>
              <w:rPr>
                <w:rFonts w:ascii="Arial" w:eastAsia="Arial" w:hAnsi="Arial" w:cs="Arial"/>
                <w:sz w:val="20"/>
              </w:rPr>
              <w:t>. However 13 safety bollards had been erected outside Elmley Lovett church for no obvious reason and he asked if they could be removed. JH to email PT.</w:t>
            </w:r>
          </w:p>
          <w:p w:rsidR="001A6C1D" w:rsidRPr="00DE5416" w:rsidRDefault="005E6923" w:rsidP="001A6C1D">
            <w:pPr>
              <w:suppressAutoHyphens/>
              <w:spacing w:after="240" w:line="240" w:lineRule="auto"/>
              <w:rPr>
                <w:rFonts w:ascii="Arial" w:eastAsia="Arial" w:hAnsi="Arial" w:cs="Arial"/>
                <w:sz w:val="20"/>
              </w:rPr>
            </w:pPr>
            <w:r>
              <w:rPr>
                <w:rFonts w:ascii="Arial" w:eastAsia="Arial" w:hAnsi="Arial" w:cs="Arial"/>
                <w:sz w:val="20"/>
              </w:rPr>
              <w:t>WB reported that a letter had been sent to residents in Elmley Lovett from Wychavon DC requesting information for a housing needs survey, information including personal financial details.</w:t>
            </w:r>
            <w:r w:rsidR="00D262DD">
              <w:rPr>
                <w:rFonts w:ascii="Arial" w:eastAsia="Arial" w:hAnsi="Arial" w:cs="Arial"/>
                <w:sz w:val="20"/>
              </w:rPr>
              <w:t xml:space="preserve"> This survey had been prepared by a private </w:t>
            </w:r>
            <w:r w:rsidR="00DE5416">
              <w:rPr>
                <w:rFonts w:ascii="Arial" w:eastAsia="Arial" w:hAnsi="Arial" w:cs="Arial"/>
                <w:sz w:val="20"/>
              </w:rPr>
              <w:t>company (</w:t>
            </w:r>
            <w:proofErr w:type="spellStart"/>
            <w:r w:rsidR="00D262DD">
              <w:rPr>
                <w:rFonts w:ascii="Arial" w:eastAsia="Arial" w:hAnsi="Arial" w:cs="Arial"/>
                <w:sz w:val="20"/>
              </w:rPr>
              <w:t>Knarsboro</w:t>
            </w:r>
            <w:proofErr w:type="spellEnd"/>
            <w:r w:rsidR="00D262DD">
              <w:rPr>
                <w:rFonts w:ascii="Arial" w:eastAsia="Arial" w:hAnsi="Arial" w:cs="Arial"/>
                <w:sz w:val="20"/>
              </w:rPr>
              <w:t xml:space="preserve"> homes) and many of the residents were not happy with </w:t>
            </w:r>
            <w:r w:rsidR="00DE5416">
              <w:rPr>
                <w:rFonts w:ascii="Arial" w:eastAsia="Arial" w:hAnsi="Arial" w:cs="Arial"/>
                <w:sz w:val="20"/>
              </w:rPr>
              <w:t>its</w:t>
            </w:r>
            <w:r w:rsidR="00D262DD">
              <w:rPr>
                <w:rFonts w:ascii="Arial" w:eastAsia="Arial" w:hAnsi="Arial" w:cs="Arial"/>
                <w:sz w:val="20"/>
              </w:rPr>
              <w:t xml:space="preserve"> content. LD explained that housing surveys were important and that Wychavon hadn’t the resources to carry out such a survey.</w:t>
            </w:r>
            <w:r w:rsidR="00DE5416">
              <w:rPr>
                <w:rFonts w:ascii="Arial" w:eastAsia="Arial" w:hAnsi="Arial" w:cs="Arial"/>
                <w:sz w:val="20"/>
              </w:rPr>
              <w:t xml:space="preserve"> </w:t>
            </w: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p w:rsidR="006B6425" w:rsidRDefault="006B6425">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5E6923">
            <w:pPr>
              <w:suppressAutoHyphens/>
              <w:spacing w:after="0" w:line="240" w:lineRule="auto"/>
              <w:jc w:val="center"/>
              <w:rPr>
                <w:rFonts w:ascii="Calibri" w:eastAsia="Calibri" w:hAnsi="Calibri" w:cs="Calibri"/>
              </w:rPr>
            </w:pPr>
            <w:r>
              <w:rPr>
                <w:rFonts w:ascii="Calibri" w:eastAsia="Calibri" w:hAnsi="Calibri" w:cs="Calibri"/>
              </w:rPr>
              <w:t>JH</w:t>
            </w: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p w:rsidR="001A6C1D" w:rsidRDefault="001A6C1D">
            <w:pPr>
              <w:suppressAutoHyphens/>
              <w:spacing w:after="0" w:line="240" w:lineRule="auto"/>
              <w:jc w:val="center"/>
              <w:rPr>
                <w:rFonts w:ascii="Calibri" w:eastAsia="Calibri" w:hAnsi="Calibri" w:cs="Calibri"/>
              </w:rPr>
            </w:pPr>
          </w:p>
        </w:tc>
      </w:tr>
      <w:tr w:rsidR="00026D81">
        <w:trPr>
          <w:trHeight w:val="1"/>
        </w:trPr>
        <w:tc>
          <w:tcPr>
            <w:tcW w:w="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0" w:line="240" w:lineRule="auto"/>
            </w:pPr>
            <w:r>
              <w:rPr>
                <w:rFonts w:ascii="Arial" w:eastAsia="Arial" w:hAnsi="Arial" w:cs="Arial"/>
                <w:sz w:val="20"/>
              </w:rPr>
              <w:t>24.</w:t>
            </w:r>
          </w:p>
        </w:tc>
        <w:tc>
          <w:tcPr>
            <w:tcW w:w="6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FC1029">
            <w:pPr>
              <w:suppressAutoHyphens/>
              <w:spacing w:after="240" w:line="240" w:lineRule="auto"/>
              <w:rPr>
                <w:rFonts w:ascii="Arial" w:eastAsia="Arial" w:hAnsi="Arial" w:cs="Arial"/>
                <w:b/>
                <w:sz w:val="20"/>
              </w:rPr>
            </w:pPr>
            <w:r>
              <w:rPr>
                <w:rFonts w:ascii="Arial" w:eastAsia="Arial" w:hAnsi="Arial" w:cs="Arial"/>
                <w:b/>
                <w:sz w:val="20"/>
              </w:rPr>
              <w:t>Next meeting</w:t>
            </w:r>
          </w:p>
          <w:p w:rsidR="00026D81" w:rsidRDefault="00FC1029" w:rsidP="00DE5416">
            <w:pPr>
              <w:suppressAutoHyphens/>
              <w:spacing w:after="240" w:line="240" w:lineRule="auto"/>
            </w:pPr>
            <w:r>
              <w:rPr>
                <w:rFonts w:ascii="Arial" w:eastAsia="Arial" w:hAnsi="Arial" w:cs="Arial"/>
                <w:sz w:val="20"/>
              </w:rPr>
              <w:t xml:space="preserve">Tuesday </w:t>
            </w:r>
            <w:r w:rsidR="006B6425">
              <w:rPr>
                <w:rFonts w:ascii="Arial" w:eastAsia="Arial" w:hAnsi="Arial" w:cs="Arial"/>
                <w:sz w:val="20"/>
              </w:rPr>
              <w:t>1</w:t>
            </w:r>
            <w:r w:rsidR="00DE5416">
              <w:rPr>
                <w:rFonts w:ascii="Arial" w:eastAsia="Arial" w:hAnsi="Arial" w:cs="Arial"/>
                <w:sz w:val="20"/>
              </w:rPr>
              <w:t>1</w:t>
            </w:r>
            <w:r w:rsidR="006B6425">
              <w:rPr>
                <w:rFonts w:ascii="Arial" w:eastAsia="Arial" w:hAnsi="Arial" w:cs="Arial"/>
                <w:sz w:val="20"/>
              </w:rPr>
              <w:t>th</w:t>
            </w:r>
            <w:r>
              <w:rPr>
                <w:rFonts w:ascii="Arial" w:eastAsia="Arial" w:hAnsi="Arial" w:cs="Arial"/>
                <w:sz w:val="20"/>
              </w:rPr>
              <w:t xml:space="preserve"> Ju</w:t>
            </w:r>
            <w:r w:rsidR="00DE5416">
              <w:rPr>
                <w:rFonts w:ascii="Arial" w:eastAsia="Arial" w:hAnsi="Arial" w:cs="Arial"/>
                <w:sz w:val="20"/>
              </w:rPr>
              <w:t>ly</w:t>
            </w:r>
            <w:r>
              <w:rPr>
                <w:rFonts w:ascii="Arial" w:eastAsia="Arial" w:hAnsi="Arial" w:cs="Arial"/>
                <w:sz w:val="20"/>
              </w:rPr>
              <w:t xml:space="preserve"> 201</w:t>
            </w:r>
            <w:r w:rsidR="00DE5416">
              <w:rPr>
                <w:rFonts w:ascii="Arial" w:eastAsia="Arial" w:hAnsi="Arial" w:cs="Arial"/>
                <w:sz w:val="20"/>
              </w:rPr>
              <w:t>7</w:t>
            </w:r>
            <w:r>
              <w:rPr>
                <w:rFonts w:ascii="Arial" w:eastAsia="Arial" w:hAnsi="Arial" w:cs="Arial"/>
                <w:sz w:val="20"/>
              </w:rPr>
              <w:t xml:space="preserve"> at 19.30 hours at Cutnall Green &amp; District Memorial Hall. </w:t>
            </w:r>
            <w:r w:rsidR="00DE5416" w:rsidRPr="00DE5416">
              <w:rPr>
                <w:rFonts w:ascii="Arial" w:eastAsia="Arial" w:hAnsi="Arial" w:cs="Arial"/>
                <w:b/>
                <w:sz w:val="20"/>
              </w:rPr>
              <w:t>PLEASE NOTE THERE IS NO MEETING IN JUNE</w:t>
            </w:r>
            <w:r w:rsidR="00DE5416">
              <w:rPr>
                <w:rFonts w:ascii="Arial" w:eastAsia="Arial" w:hAnsi="Arial" w:cs="Arial"/>
                <w:sz w:val="20"/>
              </w:rPr>
              <w:t xml:space="preserve"> due to a number of councillors being unable to attend.</w:t>
            </w:r>
          </w:p>
        </w:tc>
        <w:tc>
          <w:tcPr>
            <w:tcW w:w="15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26D81" w:rsidRDefault="00026D81">
            <w:pPr>
              <w:suppressAutoHyphens/>
              <w:spacing w:after="0" w:line="240" w:lineRule="auto"/>
              <w:jc w:val="center"/>
              <w:rPr>
                <w:rFonts w:ascii="Calibri" w:eastAsia="Calibri" w:hAnsi="Calibri" w:cs="Calibri"/>
              </w:rPr>
            </w:pPr>
          </w:p>
        </w:tc>
      </w:tr>
    </w:tbl>
    <w:p w:rsidR="00026D81" w:rsidRDefault="00026D81">
      <w:pPr>
        <w:suppressAutoHyphens/>
        <w:spacing w:after="0" w:line="240" w:lineRule="auto"/>
        <w:rPr>
          <w:rFonts w:ascii="Arial Narrow" w:eastAsia="Arial Narrow" w:hAnsi="Arial Narrow" w:cs="Arial Narrow"/>
        </w:rPr>
      </w:pPr>
    </w:p>
    <w:sectPr w:rsidR="00026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3D3A"/>
    <w:multiLevelType w:val="multilevel"/>
    <w:tmpl w:val="270EC5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47726"/>
    <w:multiLevelType w:val="multilevel"/>
    <w:tmpl w:val="824872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964C8D"/>
    <w:multiLevelType w:val="multilevel"/>
    <w:tmpl w:val="1180AA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EB5F7D"/>
    <w:multiLevelType w:val="multilevel"/>
    <w:tmpl w:val="1AF0C5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CF6939"/>
    <w:multiLevelType w:val="multilevel"/>
    <w:tmpl w:val="DDF819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B93A67"/>
    <w:multiLevelType w:val="multilevel"/>
    <w:tmpl w:val="6E869D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FA7398"/>
    <w:multiLevelType w:val="multilevel"/>
    <w:tmpl w:val="A46659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D53720"/>
    <w:multiLevelType w:val="multilevel"/>
    <w:tmpl w:val="0E90F9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597"/>
    <w:multiLevelType w:val="multilevel"/>
    <w:tmpl w:val="2BE459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F5258A"/>
    <w:multiLevelType w:val="multilevel"/>
    <w:tmpl w:val="956E0E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0E583B"/>
    <w:multiLevelType w:val="multilevel"/>
    <w:tmpl w:val="562680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F7E24"/>
    <w:multiLevelType w:val="multilevel"/>
    <w:tmpl w:val="FEBCF5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4E6E89"/>
    <w:multiLevelType w:val="multilevel"/>
    <w:tmpl w:val="9FC25E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EB0886"/>
    <w:multiLevelType w:val="multilevel"/>
    <w:tmpl w:val="770EB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
  </w:num>
  <w:num w:numId="4">
    <w:abstractNumId w:val="12"/>
  </w:num>
  <w:num w:numId="5">
    <w:abstractNumId w:val="7"/>
  </w:num>
  <w:num w:numId="6">
    <w:abstractNumId w:val="5"/>
  </w:num>
  <w:num w:numId="7">
    <w:abstractNumId w:val="11"/>
  </w:num>
  <w:num w:numId="8">
    <w:abstractNumId w:val="4"/>
  </w:num>
  <w:num w:numId="9">
    <w:abstractNumId w:val="6"/>
  </w:num>
  <w:num w:numId="10">
    <w:abstractNumId w:val="10"/>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26D81"/>
    <w:rsid w:val="00006601"/>
    <w:rsid w:val="00020080"/>
    <w:rsid w:val="00026D81"/>
    <w:rsid w:val="00104A9F"/>
    <w:rsid w:val="00194913"/>
    <w:rsid w:val="001A6C1D"/>
    <w:rsid w:val="002073E4"/>
    <w:rsid w:val="002157CE"/>
    <w:rsid w:val="002F5259"/>
    <w:rsid w:val="003B6A73"/>
    <w:rsid w:val="005E6923"/>
    <w:rsid w:val="006114AA"/>
    <w:rsid w:val="006B6425"/>
    <w:rsid w:val="007D0781"/>
    <w:rsid w:val="009E4E35"/>
    <w:rsid w:val="00A752EB"/>
    <w:rsid w:val="00B46B7D"/>
    <w:rsid w:val="00BB5117"/>
    <w:rsid w:val="00C023DC"/>
    <w:rsid w:val="00CC5EAB"/>
    <w:rsid w:val="00D262DD"/>
    <w:rsid w:val="00DE5416"/>
    <w:rsid w:val="00F86A61"/>
    <w:rsid w:val="00FC1029"/>
    <w:rsid w:val="00FE521A"/>
    <w:rsid w:val="00FF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1A25F-7095-469B-B6F7-7E766A54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Wright</cp:lastModifiedBy>
  <cp:revision>23</cp:revision>
  <dcterms:created xsi:type="dcterms:W3CDTF">2016-05-16T09:44:00Z</dcterms:created>
  <dcterms:modified xsi:type="dcterms:W3CDTF">2017-06-14T11:22:00Z</dcterms:modified>
</cp:coreProperties>
</file>