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B2" w:rsidRDefault="002C33B2" w:rsidP="002C33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018C0">
        <w:rPr>
          <w:rFonts w:ascii="Arial" w:hAnsi="Arial" w:cs="Arial"/>
          <w:b/>
          <w:sz w:val="28"/>
          <w:szCs w:val="28"/>
          <w:lang w:val="en-GB"/>
        </w:rPr>
        <w:t>POWICK PARISH COUNCIL</w:t>
      </w:r>
    </w:p>
    <w:p w:rsidR="002C33B2" w:rsidRPr="006018C0" w:rsidRDefault="002C33B2" w:rsidP="002C33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C33B2" w:rsidRPr="00526746" w:rsidRDefault="002C33B2" w:rsidP="002C33B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C33B2" w:rsidRPr="00526746" w:rsidRDefault="002C33B2" w:rsidP="002C33B2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Report of</w:t>
      </w:r>
      <w:r>
        <w:rPr>
          <w:rFonts w:ascii="Arial" w:hAnsi="Arial" w:cs="Arial"/>
          <w:sz w:val="22"/>
          <w:szCs w:val="22"/>
          <w:lang w:val="en-GB"/>
        </w:rPr>
        <w:t xml:space="preserve"> the PLANNING COMMITTEE</w:t>
      </w:r>
      <w:r w:rsidRPr="00526746">
        <w:rPr>
          <w:rFonts w:ascii="Arial" w:hAnsi="Arial" w:cs="Arial"/>
          <w:sz w:val="22"/>
          <w:szCs w:val="22"/>
          <w:lang w:val="en-GB"/>
        </w:rPr>
        <w:t xml:space="preserve"> held</w:t>
      </w:r>
      <w:r>
        <w:rPr>
          <w:rFonts w:ascii="Arial" w:hAnsi="Arial" w:cs="Arial"/>
          <w:sz w:val="22"/>
          <w:szCs w:val="22"/>
          <w:lang w:val="en-GB"/>
        </w:rPr>
        <w:t xml:space="preserve"> on</w:t>
      </w:r>
    </w:p>
    <w:p w:rsidR="002C33B2" w:rsidRDefault="002C33B2" w:rsidP="002C33B2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Wednesday 13th May 2015 at Callow End Village Hall commencing at 7.0</w:t>
      </w:r>
      <w:r w:rsidRPr="00E45D86">
        <w:rPr>
          <w:rFonts w:ascii="Arial" w:hAnsi="Arial" w:cs="Arial"/>
          <w:sz w:val="22"/>
          <w:szCs w:val="22"/>
          <w:lang w:val="en-GB"/>
        </w:rPr>
        <w:t>0pm</w:t>
      </w:r>
    </w:p>
    <w:p w:rsidR="002C33B2" w:rsidRDefault="002C33B2" w:rsidP="002C33B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C33B2" w:rsidRDefault="002C33B2" w:rsidP="002C33B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C33B2" w:rsidRDefault="002C33B2" w:rsidP="002C33B2">
      <w:pPr>
        <w:rPr>
          <w:rFonts w:ascii="Arial" w:hAnsi="Arial" w:cs="Arial"/>
          <w:b/>
          <w:sz w:val="22"/>
          <w:szCs w:val="22"/>
          <w:lang w:val="en-GB"/>
        </w:rPr>
      </w:pPr>
      <w:r w:rsidRPr="002C33B2">
        <w:rPr>
          <w:rFonts w:ascii="Arial" w:hAnsi="Arial" w:cs="Arial"/>
          <w:b/>
          <w:sz w:val="22"/>
          <w:szCs w:val="22"/>
          <w:lang w:val="en-GB"/>
        </w:rPr>
        <w:t>Present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2C33B2" w:rsidRDefault="002C33B2" w:rsidP="002C33B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J. Allsopp (V/Chairman), P. Harris, D. Jones, S. Underwood, D. Hall, R.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Humpage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</w:p>
    <w:p w:rsidR="002C33B2" w:rsidRPr="002C33B2" w:rsidRDefault="002C33B2" w:rsidP="002C33B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R. Willetts, A. Lamb</w:t>
      </w:r>
    </w:p>
    <w:p w:rsidR="002C33B2" w:rsidRPr="002C33B2" w:rsidRDefault="002C33B2" w:rsidP="002C33B2">
      <w:pPr>
        <w:rPr>
          <w:rFonts w:ascii="Arial" w:hAnsi="Arial" w:cs="Arial"/>
          <w:b/>
          <w:sz w:val="22"/>
          <w:szCs w:val="22"/>
          <w:lang w:val="en-GB"/>
        </w:rPr>
      </w:pPr>
    </w:p>
    <w:p w:rsidR="002C33B2" w:rsidRDefault="002C33B2" w:rsidP="002C33B2">
      <w:pPr>
        <w:rPr>
          <w:rFonts w:ascii="Arial" w:hAnsi="Arial" w:cs="Arial"/>
          <w:b/>
          <w:sz w:val="22"/>
          <w:szCs w:val="22"/>
          <w:lang w:val="en-GB"/>
        </w:rPr>
      </w:pPr>
      <w:r w:rsidRPr="002C33B2">
        <w:rPr>
          <w:rFonts w:ascii="Arial" w:hAnsi="Arial" w:cs="Arial"/>
          <w:b/>
          <w:sz w:val="22"/>
          <w:szCs w:val="22"/>
          <w:lang w:val="en-GB"/>
        </w:rPr>
        <w:t>Apologies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2C33B2" w:rsidRPr="002C33B2" w:rsidRDefault="002C33B2" w:rsidP="002C33B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C. Phillips (Chairman), J. Liptrot, J. Raymond, R.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Whittal</w:t>
      </w:r>
      <w:proofErr w:type="spellEnd"/>
      <w:r>
        <w:rPr>
          <w:rFonts w:ascii="Arial" w:hAnsi="Arial" w:cs="Arial"/>
          <w:sz w:val="22"/>
          <w:szCs w:val="22"/>
          <w:lang w:val="en-GB"/>
        </w:rPr>
        <w:t>-Williams.</w:t>
      </w:r>
    </w:p>
    <w:p w:rsidR="002C33B2" w:rsidRPr="002C33B2" w:rsidRDefault="002C33B2" w:rsidP="002C33B2">
      <w:pPr>
        <w:rPr>
          <w:rFonts w:ascii="Arial" w:hAnsi="Arial" w:cs="Arial"/>
          <w:b/>
          <w:sz w:val="22"/>
          <w:szCs w:val="22"/>
          <w:lang w:val="en-GB"/>
        </w:rPr>
      </w:pPr>
    </w:p>
    <w:p w:rsidR="002C33B2" w:rsidRDefault="002C33B2" w:rsidP="002C33B2">
      <w:pPr>
        <w:rPr>
          <w:rFonts w:ascii="Arial" w:hAnsi="Arial" w:cs="Arial"/>
          <w:b/>
          <w:sz w:val="22"/>
          <w:szCs w:val="22"/>
          <w:lang w:val="en-GB"/>
        </w:rPr>
      </w:pPr>
      <w:r w:rsidRPr="002C33B2">
        <w:rPr>
          <w:rFonts w:ascii="Arial" w:hAnsi="Arial" w:cs="Arial"/>
          <w:b/>
          <w:sz w:val="22"/>
          <w:szCs w:val="22"/>
          <w:lang w:val="en-GB"/>
        </w:rPr>
        <w:t>Declarations of Interest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2C33B2" w:rsidRPr="002C33B2" w:rsidRDefault="002C33B2" w:rsidP="002C33B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None</w:t>
      </w:r>
    </w:p>
    <w:p w:rsidR="002C33B2" w:rsidRPr="002C33B2" w:rsidRDefault="002C33B2" w:rsidP="002C33B2">
      <w:pPr>
        <w:rPr>
          <w:rFonts w:ascii="Arial" w:hAnsi="Arial" w:cs="Arial"/>
          <w:b/>
          <w:sz w:val="22"/>
          <w:szCs w:val="22"/>
          <w:lang w:val="en-GB"/>
        </w:rPr>
      </w:pPr>
    </w:p>
    <w:p w:rsidR="002C33B2" w:rsidRPr="002C33B2" w:rsidRDefault="002C33B2" w:rsidP="002C33B2">
      <w:pPr>
        <w:rPr>
          <w:rFonts w:ascii="Arial" w:hAnsi="Arial" w:cs="Arial"/>
          <w:b/>
          <w:sz w:val="22"/>
          <w:szCs w:val="22"/>
          <w:lang w:val="en-GB"/>
        </w:rPr>
      </w:pPr>
      <w:r w:rsidRPr="002C33B2">
        <w:rPr>
          <w:rFonts w:ascii="Arial" w:hAnsi="Arial" w:cs="Arial"/>
          <w:b/>
          <w:sz w:val="22"/>
          <w:szCs w:val="22"/>
          <w:lang w:val="en-GB"/>
        </w:rPr>
        <w:t>Applications received:</w:t>
      </w:r>
    </w:p>
    <w:p w:rsidR="002C33B2" w:rsidRPr="002C33B2" w:rsidRDefault="002C33B2" w:rsidP="002C33B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244"/>
        <w:gridCol w:w="2573"/>
      </w:tblGrid>
      <w:tr w:rsidR="002C33B2" w:rsidRPr="002C33B2" w:rsidTr="002C33B2">
        <w:tc>
          <w:tcPr>
            <w:tcW w:w="3199" w:type="dxa"/>
            <w:shd w:val="clear" w:color="auto" w:fill="BFBFBF" w:themeFill="background1" w:themeFillShade="BF"/>
          </w:tcPr>
          <w:p w:rsidR="002C33B2" w:rsidRPr="002C33B2" w:rsidRDefault="002C33B2" w:rsidP="008F7B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C33B2" w:rsidRPr="002C33B2" w:rsidRDefault="002C33B2" w:rsidP="008F7B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33B2"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APPLICANT:</w:t>
            </w:r>
          </w:p>
        </w:tc>
        <w:tc>
          <w:tcPr>
            <w:tcW w:w="3244" w:type="dxa"/>
            <w:shd w:val="clear" w:color="auto" w:fill="BFBFBF" w:themeFill="background1" w:themeFillShade="BF"/>
          </w:tcPr>
          <w:p w:rsidR="002C33B2" w:rsidRPr="002C33B2" w:rsidRDefault="002C33B2" w:rsidP="008F7B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C33B2" w:rsidRPr="002C33B2" w:rsidRDefault="002C33B2" w:rsidP="008F7B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33B2"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APPLICATION RECEIVED: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2C33B2" w:rsidRPr="002C33B2" w:rsidRDefault="002C33B2" w:rsidP="008F7B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C33B2" w:rsidRPr="002C33B2" w:rsidRDefault="002C33B2" w:rsidP="008F7B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33B2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MADE:</w:t>
            </w:r>
          </w:p>
        </w:tc>
      </w:tr>
      <w:tr w:rsidR="002C33B2" w:rsidTr="002C33B2">
        <w:tc>
          <w:tcPr>
            <w:tcW w:w="3199" w:type="dxa"/>
          </w:tcPr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MH 15/00446/FUL</w:t>
            </w: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D.Craig</w:t>
            </w:r>
            <w:proofErr w:type="spellEnd"/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Land adj. to Old Barn</w:t>
            </w: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Clevelode</w:t>
            </w:r>
            <w:proofErr w:type="spellEnd"/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4" w:type="dxa"/>
          </w:tcPr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Erection of one retirement dwelling and associated development.</w:t>
            </w:r>
          </w:p>
        </w:tc>
        <w:tc>
          <w:tcPr>
            <w:tcW w:w="2573" w:type="dxa"/>
          </w:tcPr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C33B2" w:rsidRDefault="002C33B2" w:rsidP="002C33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Proposed 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Humpage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, seconded A. Lamb that we have no objection in principal but would ask MHDC to consider the aesthetics of adjacent properties when considering this application. All agreed.</w:t>
            </w:r>
          </w:p>
          <w:p w:rsidR="002C33B2" w:rsidRDefault="002C33B2" w:rsidP="002C33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C33B2" w:rsidTr="002C33B2">
        <w:tc>
          <w:tcPr>
            <w:tcW w:w="3199" w:type="dxa"/>
          </w:tcPr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MH 15/00493/FUL</w:t>
            </w: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Mr &amp; Mrs Adams</w:t>
            </w: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Bush Cottage</w:t>
            </w: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 Upton Rd</w:t>
            </w: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Callow End</w:t>
            </w:r>
          </w:p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44" w:type="dxa"/>
          </w:tcPr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Proposed new house in garden of existing property.</w:t>
            </w:r>
          </w:p>
        </w:tc>
        <w:tc>
          <w:tcPr>
            <w:tcW w:w="2573" w:type="dxa"/>
          </w:tcPr>
          <w:p w:rsidR="002C33B2" w:rsidRDefault="002C33B2" w:rsidP="008F7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Proposed A. lamb, seconded D. Hall that we have no objection. All agreed.</w:t>
            </w:r>
          </w:p>
        </w:tc>
      </w:tr>
    </w:tbl>
    <w:p w:rsidR="002C33B2" w:rsidRPr="005016F9" w:rsidRDefault="002C33B2" w:rsidP="002C33B2">
      <w:pPr>
        <w:rPr>
          <w:rFonts w:ascii="Arial" w:hAnsi="Arial" w:cs="Arial"/>
          <w:sz w:val="22"/>
          <w:szCs w:val="22"/>
          <w:lang w:val="en-GB"/>
        </w:rPr>
      </w:pPr>
    </w:p>
    <w:p w:rsidR="002C33B2" w:rsidRPr="002C33B2" w:rsidRDefault="002C33B2" w:rsidP="002C33B2">
      <w:pPr>
        <w:rPr>
          <w:rFonts w:ascii="Arial" w:hAnsi="Arial" w:cs="Arial"/>
          <w:b/>
          <w:sz w:val="22"/>
          <w:szCs w:val="22"/>
        </w:rPr>
      </w:pPr>
      <w:r w:rsidRPr="002C33B2">
        <w:rPr>
          <w:rFonts w:ascii="Arial" w:hAnsi="Arial" w:cs="Arial"/>
          <w:b/>
          <w:sz w:val="22"/>
          <w:szCs w:val="22"/>
        </w:rPr>
        <w:t>Notifications received:</w:t>
      </w:r>
    </w:p>
    <w:p w:rsidR="002C33B2" w:rsidRDefault="002C33B2" w:rsidP="002C33B2">
      <w:pPr>
        <w:rPr>
          <w:rFonts w:ascii="Arial" w:hAnsi="Arial" w:cs="Arial"/>
          <w:sz w:val="22"/>
          <w:szCs w:val="22"/>
        </w:rPr>
      </w:pPr>
    </w:p>
    <w:p w:rsidR="002C33B2" w:rsidRDefault="002C33B2" w:rsidP="002C33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Prohibition of waiting and limited waiting on UC62028 </w:t>
      </w:r>
      <w:proofErr w:type="spellStart"/>
      <w:r>
        <w:rPr>
          <w:rFonts w:ascii="Arial" w:hAnsi="Arial" w:cs="Arial"/>
          <w:sz w:val="22"/>
          <w:szCs w:val="22"/>
        </w:rPr>
        <w:t>Bastonford</w:t>
      </w:r>
      <w:proofErr w:type="spellEnd"/>
      <w:r>
        <w:rPr>
          <w:rFonts w:ascii="Arial" w:hAnsi="Arial" w:cs="Arial"/>
          <w:sz w:val="22"/>
          <w:szCs w:val="22"/>
        </w:rPr>
        <w:t xml:space="preserve"> Lane, </w:t>
      </w:r>
      <w:proofErr w:type="spellStart"/>
      <w:r>
        <w:rPr>
          <w:rFonts w:ascii="Arial" w:hAnsi="Arial" w:cs="Arial"/>
          <w:sz w:val="22"/>
          <w:szCs w:val="22"/>
        </w:rPr>
        <w:t>Bastonford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Worcs</w:t>
      </w:r>
      <w:proofErr w:type="spellEnd"/>
      <w:r>
        <w:rPr>
          <w:rFonts w:ascii="Arial" w:hAnsi="Arial" w:cs="Arial"/>
          <w:sz w:val="22"/>
          <w:szCs w:val="22"/>
        </w:rPr>
        <w:t xml:space="preserve"> County Council.</w:t>
      </w:r>
    </w:p>
    <w:p w:rsidR="002C33B2" w:rsidRDefault="002C33B2" w:rsidP="002C33B2">
      <w:pPr>
        <w:pStyle w:val="ListParagraph"/>
        <w:rPr>
          <w:rFonts w:ascii="Arial" w:hAnsi="Arial" w:cs="Arial"/>
          <w:sz w:val="22"/>
          <w:szCs w:val="22"/>
        </w:rPr>
      </w:pPr>
    </w:p>
    <w:p w:rsidR="002C33B2" w:rsidRDefault="002C33B2" w:rsidP="002C33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 15/00279/HOU – approval of planning permission for underground hobby room, conservatory &amp; terrace at Old Hills Lodge, Callow End.</w:t>
      </w:r>
    </w:p>
    <w:p w:rsidR="002C33B2" w:rsidRDefault="002C33B2" w:rsidP="002C33B2">
      <w:pPr>
        <w:rPr>
          <w:rFonts w:ascii="Arial" w:hAnsi="Arial" w:cs="Arial"/>
          <w:sz w:val="22"/>
          <w:szCs w:val="22"/>
        </w:rPr>
      </w:pPr>
    </w:p>
    <w:p w:rsidR="002C33B2" w:rsidRDefault="002C33B2" w:rsidP="002C33B2">
      <w:pPr>
        <w:rPr>
          <w:rFonts w:ascii="Arial" w:hAnsi="Arial" w:cs="Arial"/>
          <w:sz w:val="22"/>
          <w:szCs w:val="22"/>
        </w:rPr>
      </w:pPr>
    </w:p>
    <w:p w:rsidR="002C33B2" w:rsidRDefault="002C33B2" w:rsidP="002C33B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Neighb</w:t>
      </w:r>
      <w:r>
        <w:rPr>
          <w:rFonts w:ascii="Arial" w:hAnsi="Arial" w:cs="Arial"/>
          <w:sz w:val="22"/>
          <w:szCs w:val="22"/>
        </w:rPr>
        <w:t>ourhood</w:t>
      </w:r>
      <w:proofErr w:type="spellEnd"/>
      <w:r>
        <w:rPr>
          <w:rFonts w:ascii="Arial" w:hAnsi="Arial" w:cs="Arial"/>
          <w:sz w:val="22"/>
          <w:szCs w:val="22"/>
        </w:rPr>
        <w:t xml:space="preserve"> Planning Workshop notes were noted.</w:t>
      </w:r>
    </w:p>
    <w:p w:rsidR="002C33B2" w:rsidRDefault="002C33B2" w:rsidP="002C33B2">
      <w:pPr>
        <w:rPr>
          <w:rFonts w:ascii="Arial" w:hAnsi="Arial" w:cs="Arial"/>
          <w:sz w:val="22"/>
          <w:szCs w:val="22"/>
        </w:rPr>
      </w:pPr>
    </w:p>
    <w:p w:rsidR="002C33B2" w:rsidRDefault="002C33B2" w:rsidP="002C33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There being no further business the meeting closed at 7.30 pm</w:t>
      </w:r>
    </w:p>
    <w:p w:rsidR="00F46284" w:rsidRDefault="00F46284">
      <w:bookmarkStart w:id="0" w:name="_GoBack"/>
      <w:bookmarkEnd w:id="0"/>
    </w:p>
    <w:sectPr w:rsidR="00F46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B025A"/>
    <w:multiLevelType w:val="hybridMultilevel"/>
    <w:tmpl w:val="A80E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B2"/>
    <w:rsid w:val="002C33B2"/>
    <w:rsid w:val="00F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BB4AD-9587-401B-9396-61BD992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B2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1</cp:revision>
  <dcterms:created xsi:type="dcterms:W3CDTF">2015-05-31T10:09:00Z</dcterms:created>
  <dcterms:modified xsi:type="dcterms:W3CDTF">2015-05-31T10:15:00Z</dcterms:modified>
</cp:coreProperties>
</file>