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B7" w:rsidRPr="009B7BCE" w:rsidRDefault="00AF4AA4" w:rsidP="00E963B7">
      <w:pPr>
        <w:rPr>
          <w:rFonts w:ascii="Century Gothic" w:hAnsi="Century Gothic" w:cs="Arial"/>
          <w:b/>
        </w:rPr>
      </w:pPr>
      <w:r w:rsidRPr="00AF4AA4">
        <w:rPr>
          <w:rFonts w:ascii="Century Gothic" w:hAnsi="Century Gothic" w:cs="Arial"/>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6.5pt;height:33.75pt" fillcolor="green" strokeweight=".2pt">
            <v:fill color2="#9c0" focus="50%" type="gradient"/>
            <v:shadow on="t" color="silver" opacity="52429f"/>
            <v:textpath style="font-family:&quot;Impact&quot;;v-text-kern:t" trim="t" fitpath="t" string="Bishampton &amp; Throckmorton Parish Council"/>
          </v:shape>
        </w:pict>
      </w:r>
    </w:p>
    <w:p w:rsidR="008864B6" w:rsidRDefault="00E80410" w:rsidP="00B51142">
      <w:pPr>
        <w:ind w:left="284" w:right="282"/>
        <w:jc w:val="center"/>
        <w:rPr>
          <w:rFonts w:ascii="Century Gothic" w:hAnsi="Century Gothic"/>
          <w:sz w:val="18"/>
          <w:szCs w:val="18"/>
        </w:rPr>
      </w:pPr>
      <w:r w:rsidRPr="0085601B">
        <w:rPr>
          <w:rFonts w:ascii="Century Gothic" w:hAnsi="Century Gothic" w:cs="Arial"/>
          <w:sz w:val="18"/>
          <w:szCs w:val="18"/>
        </w:rPr>
        <w:t xml:space="preserve">Clerk to the Council </w:t>
      </w:r>
      <w:r w:rsidR="00A113C6" w:rsidRPr="0085601B">
        <w:rPr>
          <w:rFonts w:ascii="Century Gothic" w:hAnsi="Century Gothic" w:cs="Arial"/>
          <w:sz w:val="18"/>
          <w:szCs w:val="18"/>
        </w:rPr>
        <w:t>–</w:t>
      </w:r>
      <w:r w:rsidRPr="0085601B">
        <w:rPr>
          <w:rFonts w:ascii="Century Gothic" w:hAnsi="Century Gothic" w:cs="Arial"/>
          <w:sz w:val="18"/>
          <w:szCs w:val="18"/>
        </w:rPr>
        <w:t xml:space="preserve"> </w:t>
      </w:r>
      <w:r w:rsidR="00B51142">
        <w:rPr>
          <w:rFonts w:ascii="Century Gothic" w:hAnsi="Century Gothic" w:cs="Arial"/>
          <w:sz w:val="18"/>
          <w:szCs w:val="18"/>
        </w:rPr>
        <w:t>Michelle English (Mrs)</w:t>
      </w:r>
      <w:r w:rsidR="009A21A3" w:rsidRPr="0085601B">
        <w:rPr>
          <w:rFonts w:ascii="Century Gothic" w:hAnsi="Century Gothic" w:cs="Arial"/>
          <w:sz w:val="18"/>
          <w:szCs w:val="18"/>
        </w:rPr>
        <w:t>,</w:t>
      </w:r>
      <w:r w:rsidR="00542354" w:rsidRPr="0085601B">
        <w:rPr>
          <w:rFonts w:ascii="Century Gothic" w:hAnsi="Century Gothic"/>
          <w:sz w:val="18"/>
          <w:szCs w:val="18"/>
        </w:rPr>
        <w:t xml:space="preserve"> </w:t>
      </w:r>
      <w:proofErr w:type="gramStart"/>
      <w:r w:rsidR="00840FBD">
        <w:rPr>
          <w:rFonts w:ascii="Century Gothic" w:hAnsi="Century Gothic"/>
          <w:sz w:val="18"/>
          <w:szCs w:val="18"/>
        </w:rPr>
        <w:t>The</w:t>
      </w:r>
      <w:proofErr w:type="gramEnd"/>
      <w:r w:rsidR="00840FBD">
        <w:rPr>
          <w:rFonts w:ascii="Century Gothic" w:hAnsi="Century Gothic"/>
          <w:sz w:val="18"/>
          <w:szCs w:val="18"/>
        </w:rPr>
        <w:t xml:space="preserve"> Croft, Middle Lane, Cropthorne, Worcs, WR10 3LZ</w:t>
      </w:r>
      <w:r w:rsidR="00B51142">
        <w:rPr>
          <w:rFonts w:ascii="Century Gothic" w:hAnsi="Century Gothic"/>
          <w:sz w:val="18"/>
          <w:szCs w:val="18"/>
        </w:rPr>
        <w:t xml:space="preserve"> </w:t>
      </w:r>
    </w:p>
    <w:p w:rsidR="0042527F" w:rsidRDefault="00DD4BAA" w:rsidP="00B51142">
      <w:pPr>
        <w:ind w:left="284" w:right="282"/>
        <w:jc w:val="center"/>
        <w:rPr>
          <w:rFonts w:ascii="Century Gothic" w:hAnsi="Century Gothic" w:cs="Arial"/>
          <w:sz w:val="18"/>
          <w:szCs w:val="18"/>
        </w:rPr>
      </w:pPr>
      <w:r w:rsidRPr="0085601B">
        <w:rPr>
          <w:rFonts w:ascii="Century Gothic" w:hAnsi="Century Gothic" w:cs="Arial"/>
          <w:sz w:val="18"/>
          <w:szCs w:val="18"/>
        </w:rPr>
        <w:t xml:space="preserve"> E</w:t>
      </w:r>
      <w:r w:rsidR="009929CF" w:rsidRPr="0085601B">
        <w:rPr>
          <w:rFonts w:ascii="Century Gothic" w:hAnsi="Century Gothic" w:cs="Arial"/>
          <w:sz w:val="18"/>
          <w:szCs w:val="18"/>
        </w:rPr>
        <w:t>m</w:t>
      </w:r>
      <w:r w:rsidR="00A113C6" w:rsidRPr="0085601B">
        <w:rPr>
          <w:rFonts w:ascii="Century Gothic" w:hAnsi="Century Gothic" w:cs="Arial"/>
          <w:sz w:val="18"/>
          <w:szCs w:val="18"/>
        </w:rPr>
        <w:t xml:space="preserve">ail: </w:t>
      </w:r>
      <w:hyperlink r:id="rId7" w:history="1">
        <w:r w:rsidR="00B51142" w:rsidRPr="006A0762">
          <w:rPr>
            <w:rStyle w:val="Hyperlink"/>
            <w:rFonts w:ascii="Century Gothic" w:hAnsi="Century Gothic" w:cs="Arial"/>
            <w:sz w:val="18"/>
            <w:szCs w:val="18"/>
          </w:rPr>
          <w:t>bishamptonandthrockmorton@yahoo.co.uk</w:t>
        </w:r>
      </w:hyperlink>
    </w:p>
    <w:p w:rsidR="00B51142" w:rsidRPr="0085601B" w:rsidRDefault="00B51142" w:rsidP="00B51142">
      <w:pPr>
        <w:ind w:left="284" w:right="282"/>
        <w:jc w:val="center"/>
        <w:rPr>
          <w:rFonts w:ascii="Century Gothic" w:hAnsi="Century Gothic" w:cs="Arial"/>
          <w:b/>
          <w:sz w:val="18"/>
          <w:szCs w:val="18"/>
        </w:rPr>
      </w:pPr>
    </w:p>
    <w:p w:rsidR="007D2B56" w:rsidRDefault="007D2B56" w:rsidP="00CE42FA">
      <w:pPr>
        <w:ind w:left="284"/>
        <w:rPr>
          <w:rFonts w:ascii="Century Gothic" w:hAnsi="Century Gothic" w:cs="Arial"/>
          <w:b/>
          <w:sz w:val="18"/>
          <w:szCs w:val="18"/>
        </w:rPr>
      </w:pPr>
    </w:p>
    <w:p w:rsidR="00CE42FA" w:rsidRPr="00183F24" w:rsidRDefault="001F7162" w:rsidP="00CE42FA">
      <w:pPr>
        <w:ind w:left="284"/>
        <w:rPr>
          <w:rFonts w:ascii="Century Gothic" w:hAnsi="Century Gothic" w:cs="Arial"/>
          <w:b/>
          <w:sz w:val="22"/>
          <w:szCs w:val="22"/>
        </w:rPr>
      </w:pPr>
      <w:r w:rsidRPr="00183F24">
        <w:rPr>
          <w:rFonts w:ascii="Century Gothic" w:hAnsi="Century Gothic" w:cs="Arial"/>
          <w:b/>
          <w:sz w:val="22"/>
          <w:szCs w:val="22"/>
        </w:rPr>
        <w:t xml:space="preserve">To </w:t>
      </w:r>
      <w:r w:rsidR="00CE42FA" w:rsidRPr="00183F24">
        <w:rPr>
          <w:rFonts w:ascii="Century Gothic" w:hAnsi="Century Gothic" w:cs="Arial"/>
          <w:b/>
          <w:sz w:val="22"/>
          <w:szCs w:val="22"/>
        </w:rPr>
        <w:t>Bishampton &amp; Throckmorton Village Parish Council</w:t>
      </w:r>
    </w:p>
    <w:p w:rsidR="00CE42FA" w:rsidRPr="00183F24" w:rsidRDefault="00CE42FA" w:rsidP="00CE42FA">
      <w:pPr>
        <w:ind w:left="284"/>
        <w:rPr>
          <w:rFonts w:ascii="Century Gothic" w:hAnsi="Century Gothic" w:cs="Arial"/>
          <w:b/>
          <w:sz w:val="22"/>
          <w:szCs w:val="22"/>
        </w:rPr>
      </w:pPr>
    </w:p>
    <w:p w:rsidR="00CE42FA" w:rsidRPr="007D2B56" w:rsidRDefault="001F7162" w:rsidP="00CE42FA">
      <w:pPr>
        <w:ind w:left="284"/>
        <w:rPr>
          <w:rFonts w:ascii="Century Gothic" w:hAnsi="Century Gothic" w:cs="Arial"/>
          <w:b/>
          <w:sz w:val="18"/>
          <w:szCs w:val="18"/>
        </w:rPr>
      </w:pPr>
      <w:r w:rsidRPr="00183F24">
        <w:rPr>
          <w:rFonts w:ascii="Century Gothic" w:hAnsi="Century Gothic" w:cs="Arial"/>
          <w:b/>
          <w:sz w:val="22"/>
          <w:szCs w:val="22"/>
        </w:rPr>
        <w:t>Y</w:t>
      </w:r>
      <w:r w:rsidR="00E80410" w:rsidRPr="00183F24">
        <w:rPr>
          <w:rFonts w:ascii="Century Gothic" w:hAnsi="Century Gothic" w:cs="Arial"/>
          <w:b/>
          <w:sz w:val="22"/>
          <w:szCs w:val="22"/>
        </w:rPr>
        <w:t xml:space="preserve">ou are </w:t>
      </w:r>
      <w:r w:rsidR="00CE42FA" w:rsidRPr="00183F24">
        <w:rPr>
          <w:rFonts w:ascii="Century Gothic" w:hAnsi="Century Gothic" w:cs="Arial"/>
          <w:b/>
          <w:sz w:val="22"/>
          <w:szCs w:val="22"/>
        </w:rPr>
        <w:t xml:space="preserve">duly summoned/required to </w:t>
      </w:r>
      <w:r w:rsidR="00E80410" w:rsidRPr="00183F24">
        <w:rPr>
          <w:rFonts w:ascii="Century Gothic" w:hAnsi="Century Gothic" w:cs="Arial"/>
          <w:b/>
          <w:sz w:val="22"/>
          <w:szCs w:val="22"/>
        </w:rPr>
        <w:t xml:space="preserve">attend </w:t>
      </w:r>
      <w:r w:rsidR="00CE42FA" w:rsidRPr="00183F24">
        <w:rPr>
          <w:rFonts w:ascii="Century Gothic" w:hAnsi="Century Gothic" w:cs="Arial"/>
          <w:b/>
          <w:sz w:val="22"/>
          <w:szCs w:val="22"/>
        </w:rPr>
        <w:t xml:space="preserve">the next meeting of Bishampton &amp; Throckmorton Parish </w:t>
      </w:r>
      <w:r w:rsidR="00CA7916" w:rsidRPr="00183F24">
        <w:rPr>
          <w:rFonts w:ascii="Century Gothic" w:hAnsi="Century Gothic" w:cs="Arial"/>
          <w:b/>
          <w:sz w:val="22"/>
          <w:szCs w:val="22"/>
        </w:rPr>
        <w:t>Council to</w:t>
      </w:r>
      <w:r w:rsidR="007D2B56" w:rsidRPr="00183F24">
        <w:rPr>
          <w:rFonts w:ascii="Century Gothic" w:hAnsi="Century Gothic" w:cs="Arial"/>
          <w:b/>
          <w:sz w:val="22"/>
          <w:szCs w:val="22"/>
        </w:rPr>
        <w:t xml:space="preserve"> be held at 7.</w:t>
      </w:r>
      <w:r w:rsidR="00B17E16">
        <w:rPr>
          <w:rFonts w:ascii="Century Gothic" w:hAnsi="Century Gothic" w:cs="Arial"/>
          <w:b/>
          <w:sz w:val="22"/>
          <w:szCs w:val="22"/>
        </w:rPr>
        <w:t>30</w:t>
      </w:r>
      <w:r w:rsidR="007D2B56" w:rsidRPr="00183F24">
        <w:rPr>
          <w:rFonts w:ascii="Century Gothic" w:hAnsi="Century Gothic" w:cs="Arial"/>
          <w:b/>
          <w:sz w:val="22"/>
          <w:szCs w:val="22"/>
        </w:rPr>
        <w:t>pm on</w:t>
      </w:r>
      <w:r w:rsidR="007A20EB">
        <w:rPr>
          <w:rFonts w:ascii="Century Gothic" w:hAnsi="Century Gothic" w:cs="Arial"/>
          <w:b/>
          <w:sz w:val="22"/>
          <w:szCs w:val="22"/>
        </w:rPr>
        <w:t xml:space="preserve"> </w:t>
      </w:r>
      <w:r w:rsidR="00B17E16">
        <w:rPr>
          <w:rFonts w:ascii="Century Gothic" w:hAnsi="Century Gothic" w:cs="Arial"/>
          <w:b/>
          <w:sz w:val="22"/>
          <w:szCs w:val="22"/>
        </w:rPr>
        <w:t>Monday 6</w:t>
      </w:r>
      <w:r w:rsidR="00B17E16" w:rsidRPr="00B17E16">
        <w:rPr>
          <w:rFonts w:ascii="Century Gothic" w:hAnsi="Century Gothic" w:cs="Arial"/>
          <w:b/>
          <w:sz w:val="22"/>
          <w:szCs w:val="22"/>
          <w:vertAlign w:val="superscript"/>
        </w:rPr>
        <w:t>th</w:t>
      </w:r>
      <w:r w:rsidR="00B17E16">
        <w:rPr>
          <w:rFonts w:ascii="Century Gothic" w:hAnsi="Century Gothic" w:cs="Arial"/>
          <w:b/>
          <w:sz w:val="22"/>
          <w:szCs w:val="22"/>
        </w:rPr>
        <w:t xml:space="preserve"> </w:t>
      </w:r>
      <w:r w:rsidR="00A2035E">
        <w:rPr>
          <w:rFonts w:ascii="Century Gothic" w:hAnsi="Century Gothic" w:cs="Arial"/>
          <w:b/>
          <w:sz w:val="22"/>
          <w:szCs w:val="22"/>
        </w:rPr>
        <w:t>February</w:t>
      </w:r>
      <w:r w:rsidR="00B17E16">
        <w:rPr>
          <w:rFonts w:ascii="Century Gothic" w:hAnsi="Century Gothic" w:cs="Arial"/>
          <w:b/>
          <w:sz w:val="22"/>
          <w:szCs w:val="22"/>
        </w:rPr>
        <w:t xml:space="preserve"> 2012</w:t>
      </w:r>
      <w:r w:rsidR="00513348">
        <w:rPr>
          <w:rFonts w:ascii="Century Gothic" w:hAnsi="Century Gothic" w:cs="Arial"/>
          <w:b/>
          <w:sz w:val="22"/>
          <w:szCs w:val="22"/>
        </w:rPr>
        <w:t xml:space="preserve"> at the Village Hall,</w:t>
      </w:r>
      <w:r w:rsidR="00B17E16">
        <w:rPr>
          <w:rFonts w:ascii="Century Gothic" w:hAnsi="Century Gothic" w:cs="Arial"/>
          <w:b/>
          <w:sz w:val="22"/>
          <w:szCs w:val="22"/>
        </w:rPr>
        <w:t xml:space="preserve"> Throckmorton</w:t>
      </w:r>
    </w:p>
    <w:p w:rsidR="00093467" w:rsidRDefault="00093467" w:rsidP="00CE42FA">
      <w:pPr>
        <w:rPr>
          <w:rFonts w:ascii="Century Gothic" w:hAnsi="Century Gothic" w:cs="Arial"/>
          <w:b/>
          <w:sz w:val="18"/>
          <w:szCs w:val="18"/>
          <w:u w:val="single"/>
        </w:rPr>
      </w:pPr>
    </w:p>
    <w:p w:rsidR="00C606D8" w:rsidRPr="007D2B56" w:rsidRDefault="00CE42FA" w:rsidP="00CE42FA">
      <w:pPr>
        <w:rPr>
          <w:rFonts w:ascii="Century Gothic" w:hAnsi="Century Gothic" w:cs="Arial"/>
          <w:b/>
          <w:sz w:val="18"/>
          <w:szCs w:val="18"/>
          <w:u w:val="single"/>
        </w:rPr>
      </w:pPr>
      <w:r w:rsidRPr="007D2B56">
        <w:rPr>
          <w:rFonts w:ascii="Century Gothic" w:hAnsi="Century Gothic" w:cs="Arial"/>
          <w:b/>
          <w:sz w:val="18"/>
          <w:szCs w:val="18"/>
          <w:u w:val="single"/>
        </w:rPr>
        <w:t>Agenda</w:t>
      </w:r>
    </w:p>
    <w:p w:rsidR="00BD2FC5" w:rsidRPr="007D2B56" w:rsidRDefault="00BD2FC5" w:rsidP="001F7162">
      <w:pPr>
        <w:jc w:val="center"/>
        <w:rPr>
          <w:rFonts w:ascii="Century Gothic" w:hAnsi="Century Gothic" w:cs="Arial"/>
          <w:b/>
          <w:sz w:val="18"/>
          <w:szCs w:val="18"/>
          <w:u w:val="single"/>
        </w:rPr>
      </w:pPr>
    </w:p>
    <w:p w:rsidR="005763E8" w:rsidRPr="007D2B56" w:rsidRDefault="00F75522" w:rsidP="007A1082">
      <w:pPr>
        <w:numPr>
          <w:ilvl w:val="0"/>
          <w:numId w:val="1"/>
        </w:numPr>
        <w:tabs>
          <w:tab w:val="num" w:pos="284"/>
        </w:tabs>
        <w:spacing w:after="120"/>
        <w:ind w:left="284" w:firstLine="59"/>
        <w:rPr>
          <w:rFonts w:ascii="Century Gothic" w:hAnsi="Century Gothic" w:cs="Arial"/>
          <w:sz w:val="18"/>
          <w:szCs w:val="18"/>
        </w:rPr>
      </w:pPr>
      <w:r w:rsidRPr="007D2B56">
        <w:rPr>
          <w:rFonts w:ascii="Century Gothic" w:hAnsi="Century Gothic" w:cs="Arial"/>
          <w:b/>
          <w:sz w:val="18"/>
          <w:szCs w:val="18"/>
        </w:rPr>
        <w:t>Apologies</w:t>
      </w:r>
      <w:r w:rsidRPr="007D2B56">
        <w:rPr>
          <w:rFonts w:ascii="Century Gothic" w:hAnsi="Century Gothic" w:cs="Arial"/>
          <w:sz w:val="18"/>
          <w:szCs w:val="18"/>
        </w:rPr>
        <w:t xml:space="preserve">:  </w:t>
      </w:r>
      <w:r w:rsidR="00C0022E" w:rsidRPr="007D2B56">
        <w:rPr>
          <w:rFonts w:ascii="Century Gothic" w:hAnsi="Century Gothic" w:cs="Arial"/>
          <w:sz w:val="18"/>
          <w:szCs w:val="18"/>
        </w:rPr>
        <w:t xml:space="preserve">To </w:t>
      </w:r>
      <w:r w:rsidR="00BC72C0" w:rsidRPr="007D2B56">
        <w:rPr>
          <w:rFonts w:ascii="Century Gothic" w:hAnsi="Century Gothic" w:cs="Arial"/>
          <w:sz w:val="18"/>
          <w:szCs w:val="18"/>
        </w:rPr>
        <w:t>receive apologies and to approve the reason for absence</w:t>
      </w:r>
      <w:r w:rsidR="00913C06" w:rsidRPr="007D2B56">
        <w:rPr>
          <w:rFonts w:ascii="Century Gothic" w:hAnsi="Century Gothic" w:cs="Arial"/>
          <w:sz w:val="18"/>
          <w:szCs w:val="18"/>
        </w:rPr>
        <w:t>.</w:t>
      </w:r>
    </w:p>
    <w:p w:rsidR="00F75522" w:rsidRPr="007D2B56" w:rsidRDefault="00AF3947" w:rsidP="007A1082">
      <w:pPr>
        <w:numPr>
          <w:ilvl w:val="0"/>
          <w:numId w:val="1"/>
        </w:numPr>
        <w:spacing w:after="120"/>
        <w:ind w:left="709" w:hanging="366"/>
        <w:rPr>
          <w:rFonts w:ascii="Century Gothic" w:hAnsi="Century Gothic" w:cs="Arial"/>
          <w:sz w:val="18"/>
          <w:szCs w:val="18"/>
        </w:rPr>
      </w:pPr>
      <w:r w:rsidRPr="007D2B56">
        <w:rPr>
          <w:rFonts w:ascii="Century Gothic" w:hAnsi="Century Gothic"/>
          <w:b/>
          <w:sz w:val="18"/>
          <w:szCs w:val="18"/>
        </w:rPr>
        <w:t>Declarations of Interest</w:t>
      </w:r>
      <w:r w:rsidRPr="007D2B56">
        <w:rPr>
          <w:rFonts w:ascii="Century Gothic" w:hAnsi="Century Gothic"/>
          <w:sz w:val="18"/>
          <w:szCs w:val="18"/>
        </w:rPr>
        <w:t xml:space="preserve"> </w:t>
      </w:r>
    </w:p>
    <w:p w:rsidR="00F75522" w:rsidRPr="007D2B56" w:rsidRDefault="00F75522" w:rsidP="007A1082">
      <w:pPr>
        <w:numPr>
          <w:ilvl w:val="0"/>
          <w:numId w:val="4"/>
        </w:numPr>
        <w:spacing w:after="120"/>
        <w:rPr>
          <w:rFonts w:ascii="Century Gothic" w:hAnsi="Century Gothic"/>
          <w:sz w:val="18"/>
          <w:szCs w:val="18"/>
        </w:rPr>
      </w:pPr>
      <w:r w:rsidRPr="007D2B56">
        <w:rPr>
          <w:rFonts w:ascii="Century Gothic" w:hAnsi="Century Gothic"/>
          <w:sz w:val="18"/>
          <w:szCs w:val="18"/>
        </w:rPr>
        <w:t xml:space="preserve">Register of </w:t>
      </w:r>
      <w:r w:rsidR="00AF3947" w:rsidRPr="007D2B56">
        <w:rPr>
          <w:rFonts w:ascii="Century Gothic" w:hAnsi="Century Gothic"/>
          <w:sz w:val="18"/>
          <w:szCs w:val="18"/>
        </w:rPr>
        <w:t>Int</w:t>
      </w:r>
      <w:r w:rsidR="0001161D" w:rsidRPr="007D2B56">
        <w:rPr>
          <w:rFonts w:ascii="Century Gothic" w:hAnsi="Century Gothic"/>
          <w:sz w:val="18"/>
          <w:szCs w:val="18"/>
        </w:rPr>
        <w:t>erest</w:t>
      </w:r>
      <w:r w:rsidRPr="007D2B56">
        <w:rPr>
          <w:rFonts w:ascii="Century Gothic" w:hAnsi="Century Gothic"/>
          <w:sz w:val="18"/>
          <w:szCs w:val="18"/>
        </w:rPr>
        <w:t>:  Councillors are reminded of the need too update their register of interest.</w:t>
      </w:r>
    </w:p>
    <w:p w:rsidR="00F75522" w:rsidRPr="007D2B56" w:rsidRDefault="00F75522" w:rsidP="007A1082">
      <w:pPr>
        <w:numPr>
          <w:ilvl w:val="0"/>
          <w:numId w:val="4"/>
        </w:numPr>
        <w:spacing w:after="120"/>
        <w:rPr>
          <w:rFonts w:ascii="Century Gothic" w:hAnsi="Century Gothic"/>
          <w:sz w:val="18"/>
          <w:szCs w:val="18"/>
        </w:rPr>
      </w:pPr>
      <w:r w:rsidRPr="007D2B56">
        <w:rPr>
          <w:rFonts w:ascii="Century Gothic" w:hAnsi="Century Gothic"/>
          <w:sz w:val="18"/>
          <w:szCs w:val="18"/>
        </w:rPr>
        <w:t>To declare any personal interest in items on the agenda and their nature.</w:t>
      </w:r>
    </w:p>
    <w:p w:rsidR="00F75522" w:rsidRPr="007D2B56" w:rsidRDefault="00F75522" w:rsidP="007A1082">
      <w:pPr>
        <w:numPr>
          <w:ilvl w:val="0"/>
          <w:numId w:val="4"/>
        </w:numPr>
        <w:spacing w:after="120"/>
        <w:rPr>
          <w:rFonts w:ascii="Century Gothic" w:hAnsi="Century Gothic"/>
          <w:sz w:val="18"/>
          <w:szCs w:val="18"/>
        </w:rPr>
      </w:pPr>
      <w:r w:rsidRPr="007D2B56">
        <w:rPr>
          <w:rFonts w:ascii="Century Gothic" w:hAnsi="Century Gothic"/>
          <w:sz w:val="18"/>
          <w:szCs w:val="18"/>
        </w:rPr>
        <w:t xml:space="preserve">To declare any prejudicial interests in items on the agenda and their nature (Councillors and prejudicial interests must leave the room for the relevant items) </w:t>
      </w:r>
    </w:p>
    <w:tbl>
      <w:tblPr>
        <w:tblW w:w="11081" w:type="dxa"/>
        <w:tblInd w:w="392" w:type="dxa"/>
        <w:tblBorders>
          <w:top w:val="single" w:sz="4" w:space="0" w:color="auto"/>
          <w:bottom w:val="single" w:sz="4" w:space="0" w:color="auto"/>
          <w:insideH w:val="single" w:sz="4" w:space="0" w:color="auto"/>
          <w:insideV w:val="single" w:sz="4" w:space="0" w:color="auto"/>
        </w:tblBorders>
        <w:shd w:val="clear" w:color="auto" w:fill="E5B8B7"/>
        <w:tblLook w:val="0000"/>
      </w:tblPr>
      <w:tblGrid>
        <w:gridCol w:w="11081"/>
      </w:tblGrid>
      <w:tr w:rsidR="00F75522" w:rsidRPr="007D2B56" w:rsidTr="001D655A">
        <w:trPr>
          <w:trHeight w:val="1224"/>
        </w:trPr>
        <w:tc>
          <w:tcPr>
            <w:tcW w:w="11081" w:type="dxa"/>
            <w:shd w:val="clear" w:color="auto" w:fill="E5B8B7"/>
            <w:vAlign w:val="center"/>
          </w:tcPr>
          <w:p w:rsidR="00F75522" w:rsidRPr="007D2B56" w:rsidRDefault="00F75522" w:rsidP="0013379A">
            <w:pPr>
              <w:spacing w:after="120"/>
              <w:ind w:left="199"/>
              <w:rPr>
                <w:rFonts w:ascii="Century Gothic" w:hAnsi="Century Gothic"/>
                <w:b/>
                <w:sz w:val="18"/>
                <w:szCs w:val="18"/>
              </w:rPr>
            </w:pPr>
            <w:r w:rsidRPr="007D2B56">
              <w:rPr>
                <w:rFonts w:ascii="Century Gothic" w:hAnsi="Century Gothic"/>
                <w:b/>
                <w:sz w:val="18"/>
                <w:szCs w:val="18"/>
              </w:rPr>
              <w:t>This meeting will be adjourned for Public Question Time</w:t>
            </w:r>
          </w:p>
          <w:p w:rsidR="00F75522" w:rsidRPr="007D2B56" w:rsidRDefault="00F75522" w:rsidP="0013379A">
            <w:pPr>
              <w:spacing w:after="120"/>
              <w:ind w:left="199"/>
              <w:rPr>
                <w:rFonts w:ascii="Century Gothic" w:hAnsi="Century Gothic"/>
                <w:sz w:val="18"/>
                <w:szCs w:val="18"/>
              </w:rPr>
            </w:pPr>
            <w:r w:rsidRPr="007D2B56">
              <w:rPr>
                <w:rFonts w:ascii="Century Gothic" w:hAnsi="Century Gothic"/>
                <w:sz w:val="18"/>
                <w:szCs w:val="18"/>
              </w:rPr>
              <w:t xml:space="preserve">The time allocated is at the discretion of the council/chairman.  Residents are invited to give their </w:t>
            </w:r>
            <w:r w:rsidR="0013379A" w:rsidRPr="007D2B56">
              <w:rPr>
                <w:rFonts w:ascii="Century Gothic" w:hAnsi="Century Gothic"/>
                <w:sz w:val="18"/>
                <w:szCs w:val="18"/>
              </w:rPr>
              <w:t>views and question the parish council on issues on this agenda, or raise issues for future consideration at the discretion of the chairman.  Members of the public may not take part in the parish council meeting itself.  This period is not part of the formal meeting</w:t>
            </w:r>
            <w:r w:rsidR="008F6DCE" w:rsidRPr="007D2B56">
              <w:rPr>
                <w:rFonts w:ascii="Century Gothic" w:hAnsi="Century Gothic"/>
                <w:sz w:val="18"/>
                <w:szCs w:val="18"/>
              </w:rPr>
              <w:t>; brief</w:t>
            </w:r>
            <w:r w:rsidR="0013379A" w:rsidRPr="007D2B56">
              <w:rPr>
                <w:rFonts w:ascii="Century Gothic" w:hAnsi="Century Gothic"/>
                <w:sz w:val="18"/>
                <w:szCs w:val="18"/>
              </w:rPr>
              <w:t xml:space="preserve"> notes will be appended to the minutes as an aided memoire.</w:t>
            </w:r>
          </w:p>
        </w:tc>
      </w:tr>
    </w:tbl>
    <w:p w:rsidR="001D655A" w:rsidRPr="007D2B56" w:rsidRDefault="001D655A" w:rsidP="001D655A">
      <w:pPr>
        <w:tabs>
          <w:tab w:val="num" w:pos="797"/>
        </w:tabs>
        <w:spacing w:after="120"/>
        <w:ind w:left="797"/>
        <w:rPr>
          <w:rFonts w:ascii="Century Gothic" w:hAnsi="Century Gothic" w:cs="Arial"/>
          <w:sz w:val="18"/>
          <w:szCs w:val="18"/>
        </w:rPr>
      </w:pPr>
    </w:p>
    <w:p w:rsidR="00DD4BAA" w:rsidRPr="007D2B56" w:rsidRDefault="0013379A" w:rsidP="007A1082">
      <w:pPr>
        <w:numPr>
          <w:ilvl w:val="0"/>
          <w:numId w:val="1"/>
        </w:numPr>
        <w:tabs>
          <w:tab w:val="num" w:pos="797"/>
        </w:tabs>
        <w:spacing w:after="120"/>
        <w:ind w:left="797" w:hanging="513"/>
        <w:rPr>
          <w:rFonts w:ascii="Century Gothic" w:hAnsi="Century Gothic" w:cs="Arial"/>
          <w:sz w:val="18"/>
          <w:szCs w:val="18"/>
        </w:rPr>
      </w:pPr>
      <w:r w:rsidRPr="007D2B56">
        <w:rPr>
          <w:rFonts w:ascii="Century Gothic" w:hAnsi="Century Gothic"/>
          <w:b/>
          <w:sz w:val="18"/>
          <w:szCs w:val="18"/>
        </w:rPr>
        <w:t>Minutes</w:t>
      </w:r>
      <w:r w:rsidRPr="007D2B56">
        <w:rPr>
          <w:rFonts w:ascii="Century Gothic" w:hAnsi="Century Gothic"/>
          <w:sz w:val="18"/>
          <w:szCs w:val="18"/>
        </w:rPr>
        <w:t>:  To consider the approval of the minutes</w:t>
      </w:r>
      <w:r w:rsidR="00DD4BAA" w:rsidRPr="007D2B56">
        <w:rPr>
          <w:rFonts w:ascii="Century Gothic" w:hAnsi="Century Gothic" w:cs="Arial"/>
          <w:sz w:val="18"/>
          <w:szCs w:val="18"/>
        </w:rPr>
        <w:t xml:space="preserve"> of the </w:t>
      </w:r>
      <w:r w:rsidRPr="007D2B56">
        <w:rPr>
          <w:rFonts w:ascii="Century Gothic" w:hAnsi="Century Gothic" w:cs="Arial"/>
          <w:sz w:val="18"/>
          <w:szCs w:val="18"/>
        </w:rPr>
        <w:t>last meeting of the council</w:t>
      </w:r>
      <w:r w:rsidR="00DD4BAA" w:rsidRPr="007D2B56">
        <w:rPr>
          <w:rFonts w:ascii="Century Gothic" w:hAnsi="Century Gothic" w:cs="Arial"/>
          <w:sz w:val="18"/>
          <w:szCs w:val="18"/>
        </w:rPr>
        <w:t>.</w:t>
      </w:r>
    </w:p>
    <w:p w:rsidR="0013379A" w:rsidRPr="007D2B56" w:rsidRDefault="0013379A" w:rsidP="007D2B56">
      <w:pPr>
        <w:numPr>
          <w:ilvl w:val="0"/>
          <w:numId w:val="1"/>
        </w:numPr>
        <w:spacing w:after="120"/>
        <w:rPr>
          <w:rFonts w:ascii="Century Gothic" w:hAnsi="Century Gothic" w:cs="Arial"/>
          <w:sz w:val="18"/>
          <w:szCs w:val="18"/>
        </w:rPr>
      </w:pPr>
      <w:r w:rsidRPr="007D2B56">
        <w:rPr>
          <w:rFonts w:ascii="Century Gothic" w:hAnsi="Century Gothic" w:cs="Arial"/>
          <w:sz w:val="18"/>
          <w:szCs w:val="18"/>
        </w:rPr>
        <w:t>Progress reports: for information</w:t>
      </w:r>
    </w:p>
    <w:p w:rsidR="009426F9" w:rsidRPr="007D2B56" w:rsidRDefault="009426F9" w:rsidP="007A1082">
      <w:pPr>
        <w:pStyle w:val="ListParagraph"/>
        <w:numPr>
          <w:ilvl w:val="0"/>
          <w:numId w:val="5"/>
        </w:numPr>
        <w:rPr>
          <w:rFonts w:ascii="Century Gothic" w:hAnsi="Century Gothic" w:cs="Arial"/>
          <w:sz w:val="18"/>
          <w:szCs w:val="18"/>
        </w:rPr>
      </w:pPr>
      <w:r w:rsidRPr="007D2B56">
        <w:rPr>
          <w:rFonts w:ascii="Century Gothic" w:hAnsi="Century Gothic" w:cs="Arial"/>
          <w:sz w:val="18"/>
          <w:szCs w:val="18"/>
        </w:rPr>
        <w:t>Village Shop</w:t>
      </w:r>
      <w:r w:rsidR="00B17E16">
        <w:rPr>
          <w:rFonts w:ascii="Century Gothic" w:hAnsi="Century Gothic" w:cs="Arial"/>
          <w:sz w:val="18"/>
          <w:szCs w:val="18"/>
        </w:rPr>
        <w:t xml:space="preserve"> &amp; Post Office</w:t>
      </w:r>
    </w:p>
    <w:p w:rsidR="009426F9" w:rsidRPr="007D2B56" w:rsidRDefault="009426F9" w:rsidP="007A1082">
      <w:pPr>
        <w:pStyle w:val="ListParagraph"/>
        <w:numPr>
          <w:ilvl w:val="0"/>
          <w:numId w:val="5"/>
        </w:numPr>
        <w:rPr>
          <w:rFonts w:ascii="Century Gothic" w:hAnsi="Century Gothic" w:cs="Arial"/>
          <w:sz w:val="18"/>
          <w:szCs w:val="18"/>
        </w:rPr>
      </w:pPr>
      <w:r w:rsidRPr="007D2B56">
        <w:rPr>
          <w:rFonts w:ascii="Century Gothic" w:hAnsi="Century Gothic" w:cs="Arial"/>
          <w:sz w:val="18"/>
          <w:szCs w:val="18"/>
        </w:rPr>
        <w:t>Lengthsman</w:t>
      </w:r>
    </w:p>
    <w:p w:rsidR="00B62DD7" w:rsidRPr="007D2B56" w:rsidRDefault="00B62DD7" w:rsidP="007A1082">
      <w:pPr>
        <w:pStyle w:val="ListParagraph"/>
        <w:numPr>
          <w:ilvl w:val="0"/>
          <w:numId w:val="5"/>
        </w:numPr>
        <w:rPr>
          <w:rFonts w:ascii="Century Gothic" w:hAnsi="Century Gothic" w:cs="Arial"/>
          <w:sz w:val="18"/>
          <w:szCs w:val="18"/>
        </w:rPr>
      </w:pPr>
      <w:r w:rsidRPr="007D2B56">
        <w:rPr>
          <w:rFonts w:ascii="Century Gothic" w:hAnsi="Century Gothic" w:cs="Arial"/>
          <w:sz w:val="18"/>
          <w:szCs w:val="18"/>
        </w:rPr>
        <w:t>PACT News</w:t>
      </w:r>
    </w:p>
    <w:p w:rsidR="007D2B56" w:rsidRDefault="00E361DC" w:rsidP="007A1082">
      <w:pPr>
        <w:pStyle w:val="ListParagraph"/>
        <w:numPr>
          <w:ilvl w:val="0"/>
          <w:numId w:val="5"/>
        </w:numPr>
        <w:rPr>
          <w:rFonts w:ascii="Century Gothic" w:hAnsi="Century Gothic" w:cs="Arial"/>
          <w:sz w:val="18"/>
          <w:szCs w:val="18"/>
        </w:rPr>
      </w:pPr>
      <w:r>
        <w:rPr>
          <w:rFonts w:ascii="Century Gothic" w:hAnsi="Century Gothic" w:cs="Arial"/>
          <w:sz w:val="18"/>
          <w:szCs w:val="18"/>
        </w:rPr>
        <w:t xml:space="preserve">Play Area </w:t>
      </w:r>
    </w:p>
    <w:p w:rsidR="00183F24" w:rsidRDefault="00183F24" w:rsidP="007A1082">
      <w:pPr>
        <w:pStyle w:val="ListParagraph"/>
        <w:numPr>
          <w:ilvl w:val="0"/>
          <w:numId w:val="5"/>
        </w:numPr>
        <w:rPr>
          <w:rFonts w:ascii="Century Gothic" w:hAnsi="Century Gothic" w:cs="Arial"/>
          <w:sz w:val="18"/>
          <w:szCs w:val="18"/>
        </w:rPr>
      </w:pPr>
      <w:r>
        <w:rPr>
          <w:rFonts w:ascii="Century Gothic" w:hAnsi="Century Gothic" w:cs="Arial"/>
          <w:sz w:val="18"/>
          <w:szCs w:val="18"/>
        </w:rPr>
        <w:t>Dog fouling</w:t>
      </w:r>
    </w:p>
    <w:p w:rsidR="00183F24" w:rsidRDefault="00183F24" w:rsidP="007A1082">
      <w:pPr>
        <w:pStyle w:val="ListParagraph"/>
        <w:numPr>
          <w:ilvl w:val="0"/>
          <w:numId w:val="5"/>
        </w:numPr>
        <w:rPr>
          <w:rFonts w:ascii="Century Gothic" w:hAnsi="Century Gothic" w:cs="Arial"/>
          <w:sz w:val="18"/>
          <w:szCs w:val="18"/>
        </w:rPr>
      </w:pPr>
      <w:r>
        <w:rPr>
          <w:rFonts w:ascii="Century Gothic" w:hAnsi="Century Gothic" w:cs="Arial"/>
          <w:sz w:val="18"/>
          <w:szCs w:val="18"/>
        </w:rPr>
        <w:t>Nature Reserve / footpaths</w:t>
      </w:r>
    </w:p>
    <w:p w:rsidR="008F645C" w:rsidRDefault="008F645C" w:rsidP="007A1082">
      <w:pPr>
        <w:pStyle w:val="ListParagraph"/>
        <w:numPr>
          <w:ilvl w:val="0"/>
          <w:numId w:val="5"/>
        </w:numPr>
        <w:rPr>
          <w:rFonts w:ascii="Century Gothic" w:hAnsi="Century Gothic" w:cs="Arial"/>
          <w:sz w:val="18"/>
          <w:szCs w:val="18"/>
        </w:rPr>
      </w:pPr>
      <w:r>
        <w:rPr>
          <w:rFonts w:ascii="Century Gothic" w:hAnsi="Century Gothic" w:cs="Arial"/>
          <w:sz w:val="18"/>
          <w:szCs w:val="18"/>
        </w:rPr>
        <w:t>Stoneland Trust</w:t>
      </w:r>
    </w:p>
    <w:p w:rsidR="007A20EB" w:rsidRDefault="007A20EB" w:rsidP="007A20EB">
      <w:pPr>
        <w:pStyle w:val="ListParagraph"/>
        <w:numPr>
          <w:ilvl w:val="0"/>
          <w:numId w:val="5"/>
        </w:numPr>
        <w:rPr>
          <w:rFonts w:ascii="Century Gothic" w:hAnsi="Century Gothic" w:cs="Arial"/>
          <w:sz w:val="18"/>
          <w:szCs w:val="18"/>
        </w:rPr>
      </w:pPr>
      <w:r w:rsidRPr="001C2AE9">
        <w:rPr>
          <w:rFonts w:ascii="Century Gothic" w:hAnsi="Century Gothic" w:cs="Arial"/>
          <w:sz w:val="18"/>
          <w:szCs w:val="18"/>
        </w:rPr>
        <w:t>First Response</w:t>
      </w:r>
    </w:p>
    <w:p w:rsidR="00513348" w:rsidRDefault="00513348" w:rsidP="00513348">
      <w:pPr>
        <w:pStyle w:val="ListParagraph"/>
        <w:rPr>
          <w:rFonts w:ascii="Century Gothic" w:hAnsi="Century Gothic" w:cs="Arial"/>
          <w:sz w:val="18"/>
          <w:szCs w:val="18"/>
        </w:rPr>
      </w:pPr>
    </w:p>
    <w:p w:rsidR="009426F9" w:rsidRPr="007D2B56" w:rsidRDefault="009426F9" w:rsidP="009426F9">
      <w:pPr>
        <w:pStyle w:val="ListParagraph"/>
        <w:ind w:left="1098"/>
        <w:rPr>
          <w:rFonts w:ascii="Century Gothic" w:hAnsi="Century Gothic" w:cs="Arial"/>
          <w:sz w:val="18"/>
          <w:szCs w:val="18"/>
        </w:rPr>
      </w:pPr>
    </w:p>
    <w:p w:rsidR="00513348" w:rsidRDefault="00513348" w:rsidP="007D2B56">
      <w:pPr>
        <w:numPr>
          <w:ilvl w:val="0"/>
          <w:numId w:val="1"/>
        </w:numPr>
        <w:spacing w:after="120"/>
        <w:ind w:left="0" w:right="-234" w:firstLine="284"/>
        <w:rPr>
          <w:rFonts w:ascii="Century Gothic" w:hAnsi="Century Gothic" w:cs="Arial"/>
          <w:sz w:val="18"/>
          <w:szCs w:val="18"/>
        </w:rPr>
      </w:pPr>
      <w:r>
        <w:rPr>
          <w:rFonts w:ascii="Century Gothic" w:hAnsi="Century Gothic" w:cs="Arial"/>
          <w:sz w:val="18"/>
          <w:szCs w:val="18"/>
        </w:rPr>
        <w:t>New Items</w:t>
      </w:r>
    </w:p>
    <w:p w:rsidR="00093467" w:rsidRDefault="00B17E16" w:rsidP="00B17E16">
      <w:pPr>
        <w:spacing w:after="120"/>
        <w:ind w:left="720" w:right="-234"/>
        <w:rPr>
          <w:rFonts w:ascii="Century Gothic" w:hAnsi="Century Gothic" w:cs="Arial"/>
          <w:sz w:val="18"/>
          <w:szCs w:val="18"/>
        </w:rPr>
      </w:pPr>
      <w:r>
        <w:rPr>
          <w:rFonts w:ascii="Century Gothic" w:hAnsi="Century Gothic" w:cs="Arial"/>
          <w:sz w:val="18"/>
          <w:szCs w:val="18"/>
        </w:rPr>
        <w:t>5.1</w:t>
      </w:r>
      <w:r>
        <w:rPr>
          <w:rFonts w:ascii="Century Gothic" w:hAnsi="Century Gothic" w:cs="Arial"/>
          <w:sz w:val="18"/>
          <w:szCs w:val="18"/>
        </w:rPr>
        <w:tab/>
        <w:t>Road works</w:t>
      </w:r>
    </w:p>
    <w:p w:rsidR="00B17E16" w:rsidRDefault="00B17E16" w:rsidP="00B17E16">
      <w:pPr>
        <w:spacing w:after="120"/>
        <w:ind w:left="720" w:right="-234"/>
        <w:rPr>
          <w:rFonts w:ascii="Century Gothic" w:hAnsi="Century Gothic" w:cs="Arial"/>
          <w:sz w:val="18"/>
          <w:szCs w:val="18"/>
        </w:rPr>
      </w:pPr>
      <w:r>
        <w:rPr>
          <w:rFonts w:ascii="Century Gothic" w:hAnsi="Century Gothic" w:cs="Arial"/>
          <w:sz w:val="18"/>
          <w:szCs w:val="18"/>
        </w:rPr>
        <w:t>5.2</w:t>
      </w:r>
      <w:r>
        <w:rPr>
          <w:rFonts w:ascii="Century Gothic" w:hAnsi="Century Gothic" w:cs="Arial"/>
          <w:sz w:val="18"/>
          <w:szCs w:val="18"/>
        </w:rPr>
        <w:tab/>
        <w:t>Vacancy</w:t>
      </w:r>
      <w:r w:rsidR="009678A1">
        <w:rPr>
          <w:rFonts w:ascii="Century Gothic" w:hAnsi="Century Gothic" w:cs="Arial"/>
          <w:sz w:val="18"/>
          <w:szCs w:val="18"/>
        </w:rPr>
        <w:t xml:space="preserve"> – Co-option</w:t>
      </w:r>
    </w:p>
    <w:p w:rsidR="00B17E16" w:rsidRDefault="00B17E16" w:rsidP="00B17E16">
      <w:pPr>
        <w:spacing w:after="120"/>
        <w:ind w:left="720" w:right="-234"/>
        <w:rPr>
          <w:rFonts w:ascii="Century Gothic" w:hAnsi="Century Gothic" w:cs="Arial"/>
          <w:sz w:val="18"/>
          <w:szCs w:val="18"/>
        </w:rPr>
      </w:pPr>
      <w:r>
        <w:rPr>
          <w:rFonts w:ascii="Century Gothic" w:hAnsi="Century Gothic" w:cs="Arial"/>
          <w:sz w:val="18"/>
          <w:szCs w:val="18"/>
        </w:rPr>
        <w:t>5.3</w:t>
      </w:r>
      <w:r>
        <w:rPr>
          <w:rFonts w:ascii="Century Gothic" w:hAnsi="Century Gothic" w:cs="Arial"/>
          <w:sz w:val="18"/>
          <w:szCs w:val="18"/>
        </w:rPr>
        <w:tab/>
        <w:t>New homes bonus scheme</w:t>
      </w:r>
    </w:p>
    <w:p w:rsidR="009678A1" w:rsidRDefault="009678A1" w:rsidP="00B17E16">
      <w:pPr>
        <w:spacing w:after="120"/>
        <w:ind w:left="720" w:right="-234"/>
        <w:rPr>
          <w:rFonts w:ascii="Century Gothic" w:hAnsi="Century Gothic" w:cs="Arial"/>
          <w:sz w:val="18"/>
          <w:szCs w:val="18"/>
        </w:rPr>
      </w:pPr>
      <w:r>
        <w:rPr>
          <w:rFonts w:ascii="Century Gothic" w:hAnsi="Century Gothic" w:cs="Arial"/>
          <w:sz w:val="18"/>
          <w:szCs w:val="18"/>
        </w:rPr>
        <w:t>5.4</w:t>
      </w:r>
      <w:r>
        <w:rPr>
          <w:rFonts w:ascii="Century Gothic" w:hAnsi="Century Gothic" w:cs="Arial"/>
          <w:sz w:val="18"/>
          <w:szCs w:val="18"/>
        </w:rPr>
        <w:tab/>
        <w:t>Litter Pick</w:t>
      </w:r>
    </w:p>
    <w:p w:rsidR="0038342A" w:rsidRDefault="0038342A" w:rsidP="00513348">
      <w:pPr>
        <w:spacing w:after="120"/>
        <w:ind w:left="720" w:right="-234"/>
        <w:rPr>
          <w:rFonts w:ascii="Century Gothic" w:hAnsi="Century Gothic" w:cs="Arial"/>
          <w:sz w:val="18"/>
          <w:szCs w:val="18"/>
        </w:rPr>
      </w:pPr>
    </w:p>
    <w:p w:rsidR="0013379A" w:rsidRPr="007D2B56" w:rsidRDefault="00513348" w:rsidP="007D2B56">
      <w:pPr>
        <w:numPr>
          <w:ilvl w:val="0"/>
          <w:numId w:val="1"/>
        </w:numPr>
        <w:spacing w:after="120"/>
        <w:ind w:left="0" w:right="-234" w:firstLine="284"/>
        <w:rPr>
          <w:rFonts w:ascii="Century Gothic" w:hAnsi="Century Gothic" w:cs="Arial"/>
          <w:sz w:val="18"/>
          <w:szCs w:val="18"/>
        </w:rPr>
      </w:pPr>
      <w:r>
        <w:rPr>
          <w:rFonts w:ascii="Century Gothic" w:hAnsi="Century Gothic" w:cs="Arial"/>
          <w:b/>
          <w:sz w:val="18"/>
          <w:szCs w:val="18"/>
        </w:rPr>
        <w:t>Pla</w:t>
      </w:r>
      <w:r w:rsidR="0013379A" w:rsidRPr="007D2B56">
        <w:rPr>
          <w:rFonts w:ascii="Century Gothic" w:hAnsi="Century Gothic" w:cs="Arial"/>
          <w:b/>
          <w:sz w:val="18"/>
          <w:szCs w:val="18"/>
        </w:rPr>
        <w:t>nning</w:t>
      </w:r>
      <w:r w:rsidR="0013379A" w:rsidRPr="007D2B56">
        <w:rPr>
          <w:rFonts w:ascii="Century Gothic" w:hAnsi="Century Gothic" w:cs="Arial"/>
          <w:sz w:val="18"/>
          <w:szCs w:val="18"/>
        </w:rPr>
        <w:t>:</w:t>
      </w:r>
    </w:p>
    <w:p w:rsidR="0013379A" w:rsidRPr="007D2B56" w:rsidRDefault="009426F9" w:rsidP="007A1082">
      <w:pPr>
        <w:numPr>
          <w:ilvl w:val="0"/>
          <w:numId w:val="7"/>
        </w:numPr>
        <w:spacing w:after="120"/>
        <w:rPr>
          <w:rFonts w:ascii="Century Gothic" w:hAnsi="Century Gothic" w:cs="Arial"/>
          <w:sz w:val="18"/>
          <w:szCs w:val="18"/>
        </w:rPr>
      </w:pPr>
      <w:r w:rsidRPr="007D2B56">
        <w:rPr>
          <w:rFonts w:ascii="Century Gothic" w:hAnsi="Century Gothic" w:cs="Arial"/>
          <w:sz w:val="18"/>
          <w:szCs w:val="18"/>
        </w:rPr>
        <w:t>Council’s response to planning applications between meetings and reports on decisions</w:t>
      </w:r>
    </w:p>
    <w:p w:rsidR="00985541" w:rsidRDefault="009426F9" w:rsidP="007A1082">
      <w:pPr>
        <w:numPr>
          <w:ilvl w:val="0"/>
          <w:numId w:val="7"/>
        </w:numPr>
        <w:spacing w:after="120"/>
        <w:rPr>
          <w:rFonts w:ascii="Century Gothic" w:hAnsi="Century Gothic" w:cs="Arial"/>
          <w:sz w:val="18"/>
          <w:szCs w:val="18"/>
        </w:rPr>
      </w:pPr>
      <w:r w:rsidRPr="007D2B56">
        <w:rPr>
          <w:rFonts w:ascii="Century Gothic" w:hAnsi="Century Gothic" w:cs="Arial"/>
          <w:sz w:val="18"/>
          <w:szCs w:val="18"/>
        </w:rPr>
        <w:t>Current planning applications</w:t>
      </w:r>
    </w:p>
    <w:p w:rsidR="009426F9" w:rsidRDefault="00985541" w:rsidP="00985541">
      <w:pPr>
        <w:spacing w:after="120"/>
        <w:ind w:left="1098"/>
        <w:rPr>
          <w:rFonts w:ascii="Century Gothic" w:hAnsi="Century Gothic" w:cs="Arial"/>
          <w:sz w:val="18"/>
          <w:szCs w:val="18"/>
        </w:rPr>
      </w:pPr>
      <w:r>
        <w:rPr>
          <w:rFonts w:ascii="Century Gothic" w:hAnsi="Century Gothic" w:cs="Arial"/>
          <w:sz w:val="18"/>
          <w:szCs w:val="18"/>
        </w:rPr>
        <w:br w:type="page"/>
      </w:r>
    </w:p>
    <w:p w:rsidR="0013379A" w:rsidRPr="007D2B56" w:rsidRDefault="0013379A" w:rsidP="007D2B56">
      <w:pPr>
        <w:numPr>
          <w:ilvl w:val="0"/>
          <w:numId w:val="1"/>
        </w:numPr>
        <w:spacing w:after="120"/>
        <w:rPr>
          <w:rFonts w:ascii="Century Gothic" w:hAnsi="Century Gothic" w:cs="Arial"/>
          <w:sz w:val="18"/>
          <w:szCs w:val="18"/>
        </w:rPr>
      </w:pPr>
      <w:r w:rsidRPr="007D2B56">
        <w:rPr>
          <w:rFonts w:ascii="Century Gothic" w:hAnsi="Century Gothic" w:cs="Arial"/>
          <w:b/>
          <w:sz w:val="18"/>
          <w:szCs w:val="18"/>
        </w:rPr>
        <w:lastRenderedPageBreak/>
        <w:t>Finance</w:t>
      </w:r>
      <w:r w:rsidRPr="007D2B56">
        <w:rPr>
          <w:rFonts w:ascii="Century Gothic" w:hAnsi="Century Gothic" w:cs="Arial"/>
          <w:sz w:val="18"/>
          <w:szCs w:val="18"/>
        </w:rPr>
        <w:t>:</w:t>
      </w:r>
    </w:p>
    <w:p w:rsidR="0013379A" w:rsidRPr="007D2B56" w:rsidRDefault="0013379A" w:rsidP="007A1082">
      <w:pPr>
        <w:numPr>
          <w:ilvl w:val="0"/>
          <w:numId w:val="6"/>
        </w:numPr>
        <w:spacing w:after="120"/>
        <w:rPr>
          <w:rFonts w:ascii="Century Gothic" w:hAnsi="Century Gothic" w:cs="Arial"/>
          <w:sz w:val="18"/>
          <w:szCs w:val="18"/>
        </w:rPr>
      </w:pPr>
      <w:r w:rsidRPr="007D2B56">
        <w:rPr>
          <w:rFonts w:ascii="Century Gothic" w:hAnsi="Century Gothic" w:cs="Arial"/>
          <w:sz w:val="18"/>
          <w:szCs w:val="18"/>
        </w:rPr>
        <w:t>To consider the payments to be made as per attached list</w:t>
      </w:r>
    </w:p>
    <w:p w:rsidR="007305F2" w:rsidRPr="007D2B56" w:rsidRDefault="000F68B4" w:rsidP="007A1082">
      <w:pPr>
        <w:numPr>
          <w:ilvl w:val="0"/>
          <w:numId w:val="6"/>
        </w:numPr>
        <w:spacing w:after="120"/>
        <w:rPr>
          <w:rFonts w:ascii="Century Gothic" w:hAnsi="Century Gothic" w:cs="Arial"/>
          <w:sz w:val="18"/>
          <w:szCs w:val="18"/>
        </w:rPr>
      </w:pPr>
      <w:r w:rsidRPr="007D2B56">
        <w:rPr>
          <w:rFonts w:ascii="Century Gothic" w:hAnsi="Century Gothic" w:cs="Arial"/>
          <w:b/>
          <w:sz w:val="18"/>
          <w:szCs w:val="18"/>
        </w:rPr>
        <w:t xml:space="preserve"> </w:t>
      </w:r>
      <w:r w:rsidR="0013379A" w:rsidRPr="007D2B56">
        <w:rPr>
          <w:rFonts w:ascii="Century Gothic" w:hAnsi="Century Gothic" w:cs="Arial"/>
          <w:sz w:val="18"/>
          <w:szCs w:val="18"/>
        </w:rPr>
        <w:t>To note any receipts and approve invoices for payment</w:t>
      </w:r>
    </w:p>
    <w:p w:rsidR="0013379A" w:rsidRPr="007D2B56" w:rsidRDefault="0013379A" w:rsidP="007A1082">
      <w:pPr>
        <w:numPr>
          <w:ilvl w:val="0"/>
          <w:numId w:val="6"/>
        </w:numPr>
        <w:spacing w:after="120"/>
        <w:rPr>
          <w:rFonts w:ascii="Century Gothic" w:hAnsi="Century Gothic" w:cs="Arial"/>
          <w:sz w:val="18"/>
          <w:szCs w:val="18"/>
        </w:rPr>
      </w:pPr>
      <w:r w:rsidRPr="007D2B56">
        <w:rPr>
          <w:rFonts w:ascii="Century Gothic" w:hAnsi="Century Gothic" w:cs="Arial"/>
          <w:sz w:val="18"/>
          <w:szCs w:val="18"/>
        </w:rPr>
        <w:t xml:space="preserve">To approve the statement of cash reconciliation for </w:t>
      </w:r>
      <w:r w:rsidR="00B17E16">
        <w:rPr>
          <w:rFonts w:ascii="Century Gothic" w:hAnsi="Century Gothic" w:cs="Arial"/>
          <w:sz w:val="18"/>
          <w:szCs w:val="18"/>
        </w:rPr>
        <w:t>December 11 and January 12</w:t>
      </w:r>
    </w:p>
    <w:p w:rsidR="0013379A" w:rsidRDefault="0013379A" w:rsidP="007A1082">
      <w:pPr>
        <w:numPr>
          <w:ilvl w:val="0"/>
          <w:numId w:val="6"/>
        </w:numPr>
        <w:spacing w:after="120"/>
        <w:rPr>
          <w:rFonts w:ascii="Century Gothic" w:hAnsi="Century Gothic" w:cs="Arial"/>
          <w:sz w:val="18"/>
          <w:szCs w:val="18"/>
        </w:rPr>
      </w:pPr>
      <w:r w:rsidRPr="007D2B56">
        <w:rPr>
          <w:rFonts w:ascii="Century Gothic" w:hAnsi="Century Gothic" w:cs="Arial"/>
          <w:sz w:val="18"/>
          <w:szCs w:val="18"/>
        </w:rPr>
        <w:t>To approve claims for expenses/overtime</w:t>
      </w:r>
    </w:p>
    <w:p w:rsidR="00513348" w:rsidRPr="007D2B56" w:rsidRDefault="00513348" w:rsidP="00513348">
      <w:pPr>
        <w:spacing w:after="120"/>
        <w:rPr>
          <w:rFonts w:ascii="Century Gothic" w:hAnsi="Century Gothic" w:cs="Arial"/>
          <w:sz w:val="18"/>
          <w:szCs w:val="18"/>
        </w:rPr>
      </w:pPr>
    </w:p>
    <w:p w:rsidR="00CA7916" w:rsidRPr="007D2B56" w:rsidRDefault="00CA7916" w:rsidP="007D2B56">
      <w:pPr>
        <w:numPr>
          <w:ilvl w:val="0"/>
          <w:numId w:val="1"/>
        </w:numPr>
        <w:spacing w:after="120"/>
        <w:ind w:left="284" w:firstLine="0"/>
        <w:rPr>
          <w:rFonts w:ascii="Century Gothic" w:hAnsi="Century Gothic" w:cs="Arial"/>
          <w:sz w:val="18"/>
          <w:szCs w:val="18"/>
        </w:rPr>
      </w:pPr>
      <w:r w:rsidRPr="007D2B56">
        <w:rPr>
          <w:rFonts w:ascii="Century Gothic" w:hAnsi="Century Gothic" w:cs="Arial"/>
          <w:b/>
          <w:sz w:val="18"/>
          <w:szCs w:val="18"/>
        </w:rPr>
        <w:t>Councillors’ reports and items for future agenda</w:t>
      </w:r>
    </w:p>
    <w:p w:rsidR="001F7162" w:rsidRPr="007D2B56" w:rsidRDefault="001D655A" w:rsidP="007D2B56">
      <w:pPr>
        <w:numPr>
          <w:ilvl w:val="0"/>
          <w:numId w:val="1"/>
        </w:numPr>
        <w:spacing w:after="120"/>
        <w:rPr>
          <w:rFonts w:ascii="Century Gothic" w:hAnsi="Century Gothic" w:cs="Arial"/>
          <w:color w:val="0000FF"/>
          <w:sz w:val="18"/>
          <w:szCs w:val="18"/>
        </w:rPr>
      </w:pPr>
      <w:r w:rsidRPr="007D2B56">
        <w:rPr>
          <w:rFonts w:ascii="Century Gothic" w:hAnsi="Century Gothic" w:cs="Arial"/>
          <w:b/>
          <w:sz w:val="18"/>
          <w:szCs w:val="18"/>
        </w:rPr>
        <w:t>County and district councillor</w:t>
      </w:r>
      <w:r w:rsidRPr="007D2B56">
        <w:rPr>
          <w:rFonts w:ascii="Century Gothic" w:hAnsi="Century Gothic" w:cs="Arial"/>
          <w:sz w:val="18"/>
          <w:szCs w:val="18"/>
        </w:rPr>
        <w:t xml:space="preserve"> report.</w:t>
      </w:r>
      <w:r w:rsidR="00B62DD7" w:rsidRPr="007D2B56">
        <w:rPr>
          <w:rFonts w:ascii="Century Gothic" w:hAnsi="Century Gothic" w:cs="Arial"/>
          <w:sz w:val="18"/>
          <w:szCs w:val="18"/>
        </w:rPr>
        <w:tab/>
      </w:r>
    </w:p>
    <w:p w:rsidR="00B62DD7" w:rsidRPr="007D2B56" w:rsidRDefault="00B62DD7" w:rsidP="007D2B56">
      <w:pPr>
        <w:numPr>
          <w:ilvl w:val="0"/>
          <w:numId w:val="1"/>
        </w:numPr>
        <w:tabs>
          <w:tab w:val="num" w:pos="797"/>
        </w:tabs>
        <w:spacing w:after="120"/>
        <w:ind w:left="797" w:hanging="513"/>
        <w:rPr>
          <w:rFonts w:ascii="Century Gothic" w:hAnsi="Century Gothic" w:cs="Arial"/>
          <w:sz w:val="18"/>
          <w:szCs w:val="18"/>
        </w:rPr>
      </w:pPr>
      <w:r w:rsidRPr="007D2B56">
        <w:rPr>
          <w:rFonts w:ascii="Century Gothic" w:hAnsi="Century Gothic" w:cs="Arial"/>
          <w:b/>
          <w:sz w:val="18"/>
          <w:szCs w:val="18"/>
        </w:rPr>
        <w:t>Clerks report on Urgent Decisions since last meeting</w:t>
      </w:r>
      <w:r w:rsidRPr="007D2B56">
        <w:rPr>
          <w:rFonts w:ascii="Century Gothic" w:hAnsi="Century Gothic" w:cs="Arial"/>
          <w:sz w:val="18"/>
          <w:szCs w:val="18"/>
        </w:rPr>
        <w:t>.</w:t>
      </w:r>
    </w:p>
    <w:p w:rsidR="00641FE6" w:rsidRDefault="00B62DD7" w:rsidP="007D2B56">
      <w:pPr>
        <w:numPr>
          <w:ilvl w:val="0"/>
          <w:numId w:val="1"/>
        </w:numPr>
        <w:tabs>
          <w:tab w:val="num" w:pos="797"/>
        </w:tabs>
        <w:spacing w:after="120"/>
        <w:ind w:left="797" w:hanging="513"/>
        <w:rPr>
          <w:rFonts w:ascii="Century Gothic" w:hAnsi="Century Gothic" w:cs="Arial"/>
          <w:sz w:val="18"/>
          <w:szCs w:val="18"/>
        </w:rPr>
      </w:pPr>
      <w:r w:rsidRPr="00641FE6">
        <w:rPr>
          <w:rFonts w:ascii="Century Gothic" w:hAnsi="Century Gothic" w:cs="Arial"/>
          <w:b/>
          <w:sz w:val="18"/>
          <w:szCs w:val="18"/>
        </w:rPr>
        <w:t>Correspondence for information</w:t>
      </w:r>
      <w:r w:rsidRPr="00641FE6">
        <w:rPr>
          <w:rFonts w:ascii="Century Gothic" w:hAnsi="Century Gothic" w:cs="Arial"/>
          <w:sz w:val="18"/>
          <w:szCs w:val="18"/>
        </w:rPr>
        <w:t xml:space="preserve">:  To note the attached appendix of items which have been circulated </w:t>
      </w:r>
    </w:p>
    <w:p w:rsidR="00B62DD7" w:rsidRPr="00641FE6" w:rsidRDefault="00B62DD7" w:rsidP="007D2B56">
      <w:pPr>
        <w:numPr>
          <w:ilvl w:val="0"/>
          <w:numId w:val="1"/>
        </w:numPr>
        <w:tabs>
          <w:tab w:val="num" w:pos="797"/>
        </w:tabs>
        <w:spacing w:after="120"/>
        <w:ind w:left="797" w:hanging="513"/>
        <w:rPr>
          <w:rFonts w:ascii="Century Gothic" w:hAnsi="Century Gothic" w:cs="Arial"/>
          <w:sz w:val="18"/>
          <w:szCs w:val="18"/>
        </w:rPr>
      </w:pPr>
      <w:r w:rsidRPr="00641FE6">
        <w:rPr>
          <w:rFonts w:ascii="Century Gothic" w:hAnsi="Century Gothic" w:cs="Arial"/>
          <w:sz w:val="18"/>
          <w:szCs w:val="18"/>
        </w:rPr>
        <w:t>Date of next meeting:  To confirm the date of the next meeting</w:t>
      </w:r>
    </w:p>
    <w:p w:rsidR="00C442B4" w:rsidRPr="007D2B56" w:rsidRDefault="00B62DD7" w:rsidP="00B62DD7">
      <w:pPr>
        <w:tabs>
          <w:tab w:val="num" w:pos="797"/>
        </w:tabs>
        <w:spacing w:after="120"/>
        <w:ind w:left="797"/>
        <w:rPr>
          <w:rFonts w:ascii="Century Gothic" w:hAnsi="Century Gothic" w:cs="Arial"/>
          <w:sz w:val="18"/>
          <w:szCs w:val="18"/>
        </w:rPr>
      </w:pPr>
      <w:r w:rsidRPr="007D2B56">
        <w:rPr>
          <w:rFonts w:ascii="Century Gothic" w:hAnsi="Century Gothic" w:cs="Arial"/>
          <w:sz w:val="18"/>
          <w:szCs w:val="18"/>
        </w:rPr>
        <w:t>Signed</w:t>
      </w:r>
      <w:r w:rsidR="0042527F" w:rsidRPr="007D2B56">
        <w:rPr>
          <w:rFonts w:ascii="Century Gothic" w:hAnsi="Century Gothic" w:cs="Arial"/>
          <w:sz w:val="18"/>
          <w:szCs w:val="18"/>
        </w:rPr>
        <w:br/>
      </w:r>
      <w:r w:rsidR="00AA6609" w:rsidRPr="007D2B56">
        <w:rPr>
          <w:rFonts w:ascii="Century Gothic" w:hAnsi="Century Gothic" w:cs="Arial"/>
          <w:i/>
          <w:sz w:val="18"/>
          <w:szCs w:val="18"/>
        </w:rPr>
        <w:t xml:space="preserve">M English </w:t>
      </w:r>
      <w:r w:rsidR="001D655A" w:rsidRPr="007D2B56">
        <w:rPr>
          <w:rFonts w:ascii="Century Gothic" w:hAnsi="Century Gothic" w:cs="Arial"/>
          <w:i/>
          <w:sz w:val="18"/>
          <w:szCs w:val="18"/>
        </w:rPr>
        <w:t>–</w:t>
      </w:r>
      <w:r w:rsidR="00B17E16">
        <w:rPr>
          <w:rFonts w:ascii="Century Gothic" w:hAnsi="Century Gothic" w:cs="Arial"/>
          <w:i/>
          <w:sz w:val="18"/>
          <w:szCs w:val="18"/>
        </w:rPr>
        <w:t>26</w:t>
      </w:r>
      <w:r w:rsidR="00B17E16" w:rsidRPr="00B17E16">
        <w:rPr>
          <w:rFonts w:ascii="Century Gothic" w:hAnsi="Century Gothic" w:cs="Arial"/>
          <w:i/>
          <w:sz w:val="18"/>
          <w:szCs w:val="18"/>
          <w:vertAlign w:val="superscript"/>
        </w:rPr>
        <w:t>th</w:t>
      </w:r>
      <w:r w:rsidR="00B17E16">
        <w:rPr>
          <w:rFonts w:ascii="Century Gothic" w:hAnsi="Century Gothic" w:cs="Arial"/>
          <w:i/>
          <w:sz w:val="18"/>
          <w:szCs w:val="18"/>
        </w:rPr>
        <w:t xml:space="preserve"> January 2012</w:t>
      </w:r>
    </w:p>
    <w:p w:rsidR="00B62DD7" w:rsidRPr="007D2B56" w:rsidRDefault="00B62DD7" w:rsidP="00B62DD7">
      <w:pPr>
        <w:tabs>
          <w:tab w:val="num" w:pos="797"/>
        </w:tabs>
        <w:spacing w:after="120"/>
        <w:ind w:left="797"/>
        <w:rPr>
          <w:rFonts w:ascii="Century Gothic" w:hAnsi="Century Gothic" w:cs="Arial"/>
          <w:b/>
          <w:sz w:val="18"/>
          <w:szCs w:val="18"/>
        </w:rPr>
      </w:pPr>
      <w:r w:rsidRPr="007D2B56">
        <w:rPr>
          <w:rFonts w:ascii="Century Gothic" w:hAnsi="Century Gothic" w:cs="Arial"/>
          <w:b/>
          <w:sz w:val="18"/>
          <w:szCs w:val="18"/>
        </w:rPr>
        <w:t>Clerk to Bishampton &amp; Throckmorton Parish Council</w:t>
      </w:r>
    </w:p>
    <w:sectPr w:rsidR="00B62DD7" w:rsidRPr="007D2B56" w:rsidSect="00CA7916">
      <w:headerReference w:type="default" r:id="rId8"/>
      <w:footerReference w:type="default" r:id="rId9"/>
      <w:pgSz w:w="12240" w:h="15840" w:code="1"/>
      <w:pgMar w:top="284" w:right="567" w:bottom="0" w:left="567"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A75" w:rsidRDefault="00464A75">
      <w:r>
        <w:separator/>
      </w:r>
    </w:p>
  </w:endnote>
  <w:endnote w:type="continuationSeparator" w:id="0">
    <w:p w:rsidR="00464A75" w:rsidRDefault="00464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32" w:rsidRPr="00195DDD" w:rsidRDefault="00C61F32">
    <w:pPr>
      <w:tabs>
        <w:tab w:val="center" w:pos="4320"/>
        <w:tab w:val="right" w:pos="8640"/>
      </w:tabs>
      <w:rPr>
        <w:rFonts w:ascii="Century Gothic" w:hAnsi="Century Gothic"/>
        <w:color w:val="C0C0C0"/>
        <w:kern w:val="0"/>
      </w:rPr>
    </w:pPr>
    <w:r w:rsidRPr="00195DDD">
      <w:rPr>
        <w:rFonts w:ascii="Century Gothic" w:hAnsi="Century Gothic"/>
        <w:color w:val="C0C0C0"/>
        <w:kern w:val="0"/>
      </w:rPr>
      <w:t xml:space="preserve">Page </w:t>
    </w:r>
    <w:r w:rsidR="00AF4AA4" w:rsidRPr="00195DDD">
      <w:rPr>
        <w:rFonts w:ascii="Century Gothic" w:hAnsi="Century Gothic"/>
        <w:color w:val="C0C0C0"/>
        <w:kern w:val="0"/>
      </w:rPr>
      <w:fldChar w:fldCharType="begin"/>
    </w:r>
    <w:r w:rsidRPr="00195DDD">
      <w:rPr>
        <w:rFonts w:ascii="Century Gothic" w:hAnsi="Century Gothic"/>
        <w:color w:val="C0C0C0"/>
        <w:kern w:val="0"/>
      </w:rPr>
      <w:instrText xml:space="preserve"> PAGE </w:instrText>
    </w:r>
    <w:r w:rsidR="00AF4AA4" w:rsidRPr="00195DDD">
      <w:rPr>
        <w:rFonts w:ascii="Century Gothic" w:hAnsi="Century Gothic"/>
        <w:color w:val="C0C0C0"/>
        <w:kern w:val="0"/>
      </w:rPr>
      <w:fldChar w:fldCharType="separate"/>
    </w:r>
    <w:r w:rsidR="009678A1">
      <w:rPr>
        <w:rFonts w:ascii="Century Gothic" w:hAnsi="Century Gothic"/>
        <w:noProof/>
        <w:color w:val="C0C0C0"/>
        <w:kern w:val="0"/>
      </w:rPr>
      <w:t>2</w:t>
    </w:r>
    <w:r w:rsidR="00AF4AA4" w:rsidRPr="00195DDD">
      <w:rPr>
        <w:rFonts w:ascii="Century Gothic" w:hAnsi="Century Gothic"/>
        <w:color w:val="C0C0C0"/>
        <w:kern w:val="0"/>
      </w:rPr>
      <w:fldChar w:fldCharType="end"/>
    </w:r>
    <w:r w:rsidRPr="00195DDD">
      <w:rPr>
        <w:rFonts w:ascii="Century Gothic" w:hAnsi="Century Gothic"/>
        <w:color w:val="C0C0C0"/>
        <w:kern w:val="0"/>
      </w:rPr>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A75" w:rsidRDefault="00464A75">
      <w:r>
        <w:separator/>
      </w:r>
    </w:p>
  </w:footnote>
  <w:footnote w:type="continuationSeparator" w:id="0">
    <w:p w:rsidR="00464A75" w:rsidRDefault="00464A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32" w:rsidRPr="00E963B7" w:rsidRDefault="00C61F32">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A0B94"/>
    <w:multiLevelType w:val="hybridMultilevel"/>
    <w:tmpl w:val="ACC0BFB0"/>
    <w:lvl w:ilvl="0" w:tplc="08090017">
      <w:start w:val="1"/>
      <w:numFmt w:val="lowerLetter"/>
      <w:lvlText w:val="%1)"/>
      <w:lvlJc w:val="left"/>
      <w:pPr>
        <w:ind w:left="1098" w:hanging="360"/>
      </w:pPr>
    </w:lvl>
    <w:lvl w:ilvl="1" w:tplc="08090019" w:tentative="1">
      <w:start w:val="1"/>
      <w:numFmt w:val="lowerLetter"/>
      <w:lvlText w:val="%2."/>
      <w:lvlJc w:val="left"/>
      <w:pPr>
        <w:ind w:left="1818" w:hanging="360"/>
      </w:pPr>
    </w:lvl>
    <w:lvl w:ilvl="2" w:tplc="0809001B" w:tentative="1">
      <w:start w:val="1"/>
      <w:numFmt w:val="lowerRoman"/>
      <w:lvlText w:val="%3."/>
      <w:lvlJc w:val="right"/>
      <w:pPr>
        <w:ind w:left="2538" w:hanging="180"/>
      </w:pPr>
    </w:lvl>
    <w:lvl w:ilvl="3" w:tplc="0809000F" w:tentative="1">
      <w:start w:val="1"/>
      <w:numFmt w:val="decimal"/>
      <w:lvlText w:val="%4."/>
      <w:lvlJc w:val="left"/>
      <w:pPr>
        <w:ind w:left="3258" w:hanging="360"/>
      </w:pPr>
    </w:lvl>
    <w:lvl w:ilvl="4" w:tplc="08090019" w:tentative="1">
      <w:start w:val="1"/>
      <w:numFmt w:val="lowerLetter"/>
      <w:lvlText w:val="%5."/>
      <w:lvlJc w:val="left"/>
      <w:pPr>
        <w:ind w:left="3978" w:hanging="360"/>
      </w:pPr>
    </w:lvl>
    <w:lvl w:ilvl="5" w:tplc="0809001B" w:tentative="1">
      <w:start w:val="1"/>
      <w:numFmt w:val="lowerRoman"/>
      <w:lvlText w:val="%6."/>
      <w:lvlJc w:val="right"/>
      <w:pPr>
        <w:ind w:left="4698" w:hanging="180"/>
      </w:pPr>
    </w:lvl>
    <w:lvl w:ilvl="6" w:tplc="0809000F" w:tentative="1">
      <w:start w:val="1"/>
      <w:numFmt w:val="decimal"/>
      <w:lvlText w:val="%7."/>
      <w:lvlJc w:val="left"/>
      <w:pPr>
        <w:ind w:left="5418" w:hanging="360"/>
      </w:pPr>
    </w:lvl>
    <w:lvl w:ilvl="7" w:tplc="08090019" w:tentative="1">
      <w:start w:val="1"/>
      <w:numFmt w:val="lowerLetter"/>
      <w:lvlText w:val="%8."/>
      <w:lvlJc w:val="left"/>
      <w:pPr>
        <w:ind w:left="6138" w:hanging="360"/>
      </w:pPr>
    </w:lvl>
    <w:lvl w:ilvl="8" w:tplc="0809001B" w:tentative="1">
      <w:start w:val="1"/>
      <w:numFmt w:val="lowerRoman"/>
      <w:lvlText w:val="%9."/>
      <w:lvlJc w:val="right"/>
      <w:pPr>
        <w:ind w:left="6858" w:hanging="180"/>
      </w:pPr>
    </w:lvl>
  </w:abstractNum>
  <w:abstractNum w:abstractNumId="1">
    <w:nsid w:val="444F54D0"/>
    <w:multiLevelType w:val="multilevel"/>
    <w:tmpl w:val="61A4521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2098"/>
        </w:tabs>
        <w:ind w:left="2098" w:hanging="658"/>
      </w:pPr>
      <w:rPr>
        <w:rFonts w:ascii="Arial" w:hAnsi="Arial" w:hint="default"/>
        <w:kern w:val="28"/>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584A5DAF"/>
    <w:multiLevelType w:val="hybridMultilevel"/>
    <w:tmpl w:val="99D05688"/>
    <w:lvl w:ilvl="0" w:tplc="08090017">
      <w:start w:val="1"/>
      <w:numFmt w:val="lowerLetter"/>
      <w:lvlText w:val="%1)"/>
      <w:lvlJc w:val="left"/>
      <w:pPr>
        <w:ind w:left="1098" w:hanging="360"/>
      </w:pPr>
    </w:lvl>
    <w:lvl w:ilvl="1" w:tplc="08090019" w:tentative="1">
      <w:start w:val="1"/>
      <w:numFmt w:val="lowerLetter"/>
      <w:lvlText w:val="%2."/>
      <w:lvlJc w:val="left"/>
      <w:pPr>
        <w:ind w:left="1818" w:hanging="360"/>
      </w:pPr>
    </w:lvl>
    <w:lvl w:ilvl="2" w:tplc="0809001B" w:tentative="1">
      <w:start w:val="1"/>
      <w:numFmt w:val="lowerRoman"/>
      <w:lvlText w:val="%3."/>
      <w:lvlJc w:val="right"/>
      <w:pPr>
        <w:ind w:left="2538" w:hanging="180"/>
      </w:pPr>
    </w:lvl>
    <w:lvl w:ilvl="3" w:tplc="0809000F" w:tentative="1">
      <w:start w:val="1"/>
      <w:numFmt w:val="decimal"/>
      <w:lvlText w:val="%4."/>
      <w:lvlJc w:val="left"/>
      <w:pPr>
        <w:ind w:left="3258" w:hanging="360"/>
      </w:pPr>
    </w:lvl>
    <w:lvl w:ilvl="4" w:tplc="08090019" w:tentative="1">
      <w:start w:val="1"/>
      <w:numFmt w:val="lowerLetter"/>
      <w:lvlText w:val="%5."/>
      <w:lvlJc w:val="left"/>
      <w:pPr>
        <w:ind w:left="3978" w:hanging="360"/>
      </w:pPr>
    </w:lvl>
    <w:lvl w:ilvl="5" w:tplc="0809001B" w:tentative="1">
      <w:start w:val="1"/>
      <w:numFmt w:val="lowerRoman"/>
      <w:lvlText w:val="%6."/>
      <w:lvlJc w:val="right"/>
      <w:pPr>
        <w:ind w:left="4698" w:hanging="180"/>
      </w:pPr>
    </w:lvl>
    <w:lvl w:ilvl="6" w:tplc="0809000F" w:tentative="1">
      <w:start w:val="1"/>
      <w:numFmt w:val="decimal"/>
      <w:lvlText w:val="%7."/>
      <w:lvlJc w:val="left"/>
      <w:pPr>
        <w:ind w:left="5418" w:hanging="360"/>
      </w:pPr>
    </w:lvl>
    <w:lvl w:ilvl="7" w:tplc="08090019" w:tentative="1">
      <w:start w:val="1"/>
      <w:numFmt w:val="lowerLetter"/>
      <w:lvlText w:val="%8."/>
      <w:lvlJc w:val="left"/>
      <w:pPr>
        <w:ind w:left="6138" w:hanging="360"/>
      </w:pPr>
    </w:lvl>
    <w:lvl w:ilvl="8" w:tplc="0809001B" w:tentative="1">
      <w:start w:val="1"/>
      <w:numFmt w:val="lowerRoman"/>
      <w:lvlText w:val="%9."/>
      <w:lvlJc w:val="right"/>
      <w:pPr>
        <w:ind w:left="6858" w:hanging="180"/>
      </w:pPr>
    </w:lvl>
  </w:abstractNum>
  <w:abstractNum w:abstractNumId="3">
    <w:nsid w:val="5984755F"/>
    <w:multiLevelType w:val="multilevel"/>
    <w:tmpl w:val="3904D244"/>
    <w:styleLink w:val="Style111111OutlinenumberedArial12pt"/>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2098"/>
        </w:tabs>
        <w:ind w:left="2098" w:hanging="658"/>
      </w:pPr>
      <w:rPr>
        <w:rFonts w:ascii="Arial" w:hAnsi="Arial" w:hint="default"/>
        <w:kern w:val="28"/>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5B4C45C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18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5BAF1258"/>
    <w:multiLevelType w:val="hybridMultilevel"/>
    <w:tmpl w:val="F162F754"/>
    <w:lvl w:ilvl="0" w:tplc="08090017">
      <w:start w:val="1"/>
      <w:numFmt w:val="lowerLetter"/>
      <w:lvlText w:val="%1)"/>
      <w:lvlJc w:val="left"/>
      <w:pPr>
        <w:ind w:left="1098" w:hanging="360"/>
      </w:pPr>
    </w:lvl>
    <w:lvl w:ilvl="1" w:tplc="08090019" w:tentative="1">
      <w:start w:val="1"/>
      <w:numFmt w:val="lowerLetter"/>
      <w:lvlText w:val="%2."/>
      <w:lvlJc w:val="left"/>
      <w:pPr>
        <w:ind w:left="1818" w:hanging="360"/>
      </w:pPr>
    </w:lvl>
    <w:lvl w:ilvl="2" w:tplc="0809001B" w:tentative="1">
      <w:start w:val="1"/>
      <w:numFmt w:val="lowerRoman"/>
      <w:lvlText w:val="%3."/>
      <w:lvlJc w:val="right"/>
      <w:pPr>
        <w:ind w:left="2538" w:hanging="180"/>
      </w:pPr>
    </w:lvl>
    <w:lvl w:ilvl="3" w:tplc="0809000F" w:tentative="1">
      <w:start w:val="1"/>
      <w:numFmt w:val="decimal"/>
      <w:lvlText w:val="%4."/>
      <w:lvlJc w:val="left"/>
      <w:pPr>
        <w:ind w:left="3258" w:hanging="360"/>
      </w:pPr>
    </w:lvl>
    <w:lvl w:ilvl="4" w:tplc="08090019" w:tentative="1">
      <w:start w:val="1"/>
      <w:numFmt w:val="lowerLetter"/>
      <w:lvlText w:val="%5."/>
      <w:lvlJc w:val="left"/>
      <w:pPr>
        <w:ind w:left="3978" w:hanging="360"/>
      </w:pPr>
    </w:lvl>
    <w:lvl w:ilvl="5" w:tplc="0809001B" w:tentative="1">
      <w:start w:val="1"/>
      <w:numFmt w:val="lowerRoman"/>
      <w:lvlText w:val="%6."/>
      <w:lvlJc w:val="right"/>
      <w:pPr>
        <w:ind w:left="4698" w:hanging="180"/>
      </w:pPr>
    </w:lvl>
    <w:lvl w:ilvl="6" w:tplc="0809000F" w:tentative="1">
      <w:start w:val="1"/>
      <w:numFmt w:val="decimal"/>
      <w:lvlText w:val="%7."/>
      <w:lvlJc w:val="left"/>
      <w:pPr>
        <w:ind w:left="5418" w:hanging="360"/>
      </w:pPr>
    </w:lvl>
    <w:lvl w:ilvl="7" w:tplc="08090019" w:tentative="1">
      <w:start w:val="1"/>
      <w:numFmt w:val="lowerLetter"/>
      <w:lvlText w:val="%8."/>
      <w:lvlJc w:val="left"/>
      <w:pPr>
        <w:ind w:left="6138" w:hanging="360"/>
      </w:pPr>
    </w:lvl>
    <w:lvl w:ilvl="8" w:tplc="0809001B" w:tentative="1">
      <w:start w:val="1"/>
      <w:numFmt w:val="lowerRoman"/>
      <w:lvlText w:val="%9."/>
      <w:lvlJc w:val="right"/>
      <w:pPr>
        <w:ind w:left="6858" w:hanging="180"/>
      </w:pPr>
    </w:lvl>
  </w:abstractNum>
  <w:abstractNum w:abstractNumId="6">
    <w:nsid w:val="61DE4666"/>
    <w:multiLevelType w:val="hybridMultilevel"/>
    <w:tmpl w:val="EF0C4CB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0BB06BC"/>
    <w:multiLevelType w:val="multilevel"/>
    <w:tmpl w:val="3904D244"/>
    <w:numStyleLink w:val="Style111111OutlinenumberedArial12pt"/>
  </w:abstractNum>
  <w:num w:numId="1">
    <w:abstractNumId w:val="7"/>
    <w:lvlOverride w:ilvl="0">
      <w:lvl w:ilvl="0">
        <w:start w:val="1"/>
        <w:numFmt w:val="decimal"/>
        <w:lvlText w:val="%1."/>
        <w:lvlJc w:val="left"/>
        <w:pPr>
          <w:tabs>
            <w:tab w:val="num" w:pos="738"/>
          </w:tabs>
          <w:ind w:left="738" w:hanging="454"/>
        </w:pPr>
        <w:rPr>
          <w:rFonts w:hint="default"/>
          <w:b/>
          <w:color w:val="auto"/>
          <w:sz w:val="20"/>
          <w:szCs w:val="20"/>
        </w:rPr>
      </w:lvl>
    </w:lvlOverride>
    <w:lvlOverride w:ilvl="1">
      <w:lvl w:ilvl="1">
        <w:start w:val="1"/>
        <w:numFmt w:val="decimal"/>
        <w:lvlText w:val="%1.%2."/>
        <w:lvlJc w:val="left"/>
        <w:pPr>
          <w:tabs>
            <w:tab w:val="num" w:pos="2382"/>
          </w:tabs>
          <w:ind w:left="2382" w:hanging="658"/>
        </w:pPr>
        <w:rPr>
          <w:rFonts w:ascii="Century Gothic" w:hAnsi="Century Gothic" w:hint="default"/>
          <w:i w:val="0"/>
          <w:color w:val="auto"/>
          <w:kern w:val="28"/>
          <w:sz w:val="20"/>
          <w:szCs w:val="20"/>
        </w:rPr>
      </w:lvl>
    </w:lvlOverride>
    <w:lvlOverride w:ilvl="2">
      <w:lvl w:ilvl="2">
        <w:start w:val="1"/>
        <w:numFmt w:val="decimal"/>
        <w:lvlText w:val="%1.%2.%3."/>
        <w:lvlJc w:val="left"/>
        <w:pPr>
          <w:tabs>
            <w:tab w:val="num" w:pos="1724"/>
          </w:tabs>
          <w:ind w:left="1508" w:hanging="504"/>
        </w:pPr>
        <w:rPr>
          <w:rFonts w:hint="default"/>
        </w:rPr>
      </w:lvl>
    </w:lvlOverride>
    <w:lvlOverride w:ilvl="3">
      <w:lvl w:ilvl="3">
        <w:start w:val="1"/>
        <w:numFmt w:val="decimal"/>
        <w:lvlText w:val="%1.%2.%3.%4."/>
        <w:lvlJc w:val="left"/>
        <w:pPr>
          <w:tabs>
            <w:tab w:val="num" w:pos="2444"/>
          </w:tabs>
          <w:ind w:left="2012" w:hanging="648"/>
        </w:pPr>
        <w:rPr>
          <w:rFonts w:hint="default"/>
        </w:rPr>
      </w:lvl>
    </w:lvlOverride>
    <w:lvlOverride w:ilvl="4">
      <w:lvl w:ilvl="4">
        <w:start w:val="1"/>
        <w:numFmt w:val="decimal"/>
        <w:lvlText w:val="%1.%2.%3.%4.%5."/>
        <w:lvlJc w:val="left"/>
        <w:pPr>
          <w:tabs>
            <w:tab w:val="num" w:pos="2804"/>
          </w:tabs>
          <w:ind w:left="2516" w:hanging="792"/>
        </w:pPr>
        <w:rPr>
          <w:rFonts w:hint="default"/>
        </w:rPr>
      </w:lvl>
    </w:lvlOverride>
    <w:lvlOverride w:ilvl="5">
      <w:lvl w:ilvl="5">
        <w:start w:val="1"/>
        <w:numFmt w:val="decimal"/>
        <w:lvlText w:val="%1.%2.%3.%4.%5.%6."/>
        <w:lvlJc w:val="left"/>
        <w:pPr>
          <w:tabs>
            <w:tab w:val="num" w:pos="3524"/>
          </w:tabs>
          <w:ind w:left="3020" w:hanging="936"/>
        </w:pPr>
        <w:rPr>
          <w:rFonts w:hint="default"/>
        </w:rPr>
      </w:lvl>
    </w:lvlOverride>
    <w:lvlOverride w:ilvl="6">
      <w:lvl w:ilvl="6">
        <w:start w:val="1"/>
        <w:numFmt w:val="decimal"/>
        <w:lvlText w:val="%1.%2.%3.%4.%5.%6.%7."/>
        <w:lvlJc w:val="left"/>
        <w:pPr>
          <w:tabs>
            <w:tab w:val="num" w:pos="3884"/>
          </w:tabs>
          <w:ind w:left="3524" w:hanging="1080"/>
        </w:pPr>
        <w:rPr>
          <w:rFonts w:hint="default"/>
        </w:rPr>
      </w:lvl>
    </w:lvlOverride>
    <w:lvlOverride w:ilvl="7">
      <w:lvl w:ilvl="7">
        <w:start w:val="1"/>
        <w:numFmt w:val="decimal"/>
        <w:lvlText w:val="%1.%2.%3.%4.%5.%6.%7.%8."/>
        <w:lvlJc w:val="left"/>
        <w:pPr>
          <w:tabs>
            <w:tab w:val="num" w:pos="4604"/>
          </w:tabs>
          <w:ind w:left="4028" w:hanging="1224"/>
        </w:pPr>
        <w:rPr>
          <w:rFonts w:hint="default"/>
        </w:rPr>
      </w:lvl>
    </w:lvlOverride>
    <w:lvlOverride w:ilvl="8">
      <w:lvl w:ilvl="8">
        <w:start w:val="1"/>
        <w:numFmt w:val="decimal"/>
        <w:lvlText w:val="%1.%2.%3.%4.%5.%6.%7.%8.%9."/>
        <w:lvlJc w:val="left"/>
        <w:pPr>
          <w:tabs>
            <w:tab w:val="num" w:pos="5324"/>
          </w:tabs>
          <w:ind w:left="4604" w:hanging="1440"/>
        </w:pPr>
        <w:rPr>
          <w:rFonts w:hint="default"/>
        </w:rPr>
      </w:lvl>
    </w:lvlOverride>
  </w:num>
  <w:num w:numId="2">
    <w:abstractNumId w:val="4"/>
  </w:num>
  <w:num w:numId="3">
    <w:abstractNumId w:val="3"/>
  </w:num>
  <w:num w:numId="4">
    <w:abstractNumId w:val="6"/>
  </w:num>
  <w:num w:numId="5">
    <w:abstractNumId w:val="2"/>
  </w:num>
  <w:num w:numId="6">
    <w:abstractNumId w:val="0"/>
  </w:num>
  <w:num w:numId="7">
    <w:abstractNumId w:val="5"/>
  </w:num>
  <w:num w:numId="8">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cVars>
    <w:docVar w:name="ColorPos" w:val="-1"/>
    <w:docVar w:name="ColorSet" w:val="-1"/>
    <w:docVar w:name="StylePos" w:val="-1"/>
    <w:docVar w:name="StyleSet" w:val="-1"/>
  </w:docVars>
  <w:rsids>
    <w:rsidRoot w:val="008C6FAC"/>
    <w:rsid w:val="0000405B"/>
    <w:rsid w:val="0001161D"/>
    <w:rsid w:val="00023A78"/>
    <w:rsid w:val="0002480A"/>
    <w:rsid w:val="00026E77"/>
    <w:rsid w:val="00030C07"/>
    <w:rsid w:val="00041858"/>
    <w:rsid w:val="00043D96"/>
    <w:rsid w:val="0004431E"/>
    <w:rsid w:val="00052BE4"/>
    <w:rsid w:val="000540A8"/>
    <w:rsid w:val="00054FD0"/>
    <w:rsid w:val="000622B4"/>
    <w:rsid w:val="00064C56"/>
    <w:rsid w:val="00075125"/>
    <w:rsid w:val="00090144"/>
    <w:rsid w:val="00093467"/>
    <w:rsid w:val="00093881"/>
    <w:rsid w:val="000946C8"/>
    <w:rsid w:val="0009670C"/>
    <w:rsid w:val="000B01A5"/>
    <w:rsid w:val="000B1E05"/>
    <w:rsid w:val="000B5C5C"/>
    <w:rsid w:val="000B789D"/>
    <w:rsid w:val="000C1565"/>
    <w:rsid w:val="000C5C2D"/>
    <w:rsid w:val="000C6AAC"/>
    <w:rsid w:val="000D0CDB"/>
    <w:rsid w:val="000D14B7"/>
    <w:rsid w:val="000D34CA"/>
    <w:rsid w:val="000D3615"/>
    <w:rsid w:val="000D6A7C"/>
    <w:rsid w:val="000D795C"/>
    <w:rsid w:val="000E0662"/>
    <w:rsid w:val="000F27EF"/>
    <w:rsid w:val="000F356F"/>
    <w:rsid w:val="000F68B4"/>
    <w:rsid w:val="000F6D16"/>
    <w:rsid w:val="000F77E0"/>
    <w:rsid w:val="0011098A"/>
    <w:rsid w:val="0011576D"/>
    <w:rsid w:val="00120477"/>
    <w:rsid w:val="00120DF5"/>
    <w:rsid w:val="00121D0F"/>
    <w:rsid w:val="0012520E"/>
    <w:rsid w:val="00125A1C"/>
    <w:rsid w:val="00132305"/>
    <w:rsid w:val="0013379A"/>
    <w:rsid w:val="00141D98"/>
    <w:rsid w:val="00143619"/>
    <w:rsid w:val="00143A2B"/>
    <w:rsid w:val="001524F8"/>
    <w:rsid w:val="001536B7"/>
    <w:rsid w:val="00153953"/>
    <w:rsid w:val="001559B0"/>
    <w:rsid w:val="00161C5F"/>
    <w:rsid w:val="001761B4"/>
    <w:rsid w:val="00181043"/>
    <w:rsid w:val="001810DD"/>
    <w:rsid w:val="00183F24"/>
    <w:rsid w:val="00185566"/>
    <w:rsid w:val="00185781"/>
    <w:rsid w:val="0019228B"/>
    <w:rsid w:val="00195DDD"/>
    <w:rsid w:val="0019646F"/>
    <w:rsid w:val="001A1F15"/>
    <w:rsid w:val="001A7AB8"/>
    <w:rsid w:val="001B4A56"/>
    <w:rsid w:val="001C2AE9"/>
    <w:rsid w:val="001D4CDD"/>
    <w:rsid w:val="001D624C"/>
    <w:rsid w:val="001D655A"/>
    <w:rsid w:val="001D6632"/>
    <w:rsid w:val="001E163B"/>
    <w:rsid w:val="001E2CB3"/>
    <w:rsid w:val="001E3E55"/>
    <w:rsid w:val="001F1DF0"/>
    <w:rsid w:val="001F7162"/>
    <w:rsid w:val="00200CD6"/>
    <w:rsid w:val="002016EB"/>
    <w:rsid w:val="00201731"/>
    <w:rsid w:val="00203618"/>
    <w:rsid w:val="00204A8A"/>
    <w:rsid w:val="00210367"/>
    <w:rsid w:val="00210CF2"/>
    <w:rsid w:val="00212875"/>
    <w:rsid w:val="002150D5"/>
    <w:rsid w:val="00220166"/>
    <w:rsid w:val="00221079"/>
    <w:rsid w:val="00223540"/>
    <w:rsid w:val="00225602"/>
    <w:rsid w:val="002269B9"/>
    <w:rsid w:val="002278DD"/>
    <w:rsid w:val="00230BA6"/>
    <w:rsid w:val="002327C3"/>
    <w:rsid w:val="00251021"/>
    <w:rsid w:val="00252F9E"/>
    <w:rsid w:val="002602EE"/>
    <w:rsid w:val="002632F8"/>
    <w:rsid w:val="00264095"/>
    <w:rsid w:val="002641B5"/>
    <w:rsid w:val="00264C09"/>
    <w:rsid w:val="00275277"/>
    <w:rsid w:val="00275ACB"/>
    <w:rsid w:val="00277BD8"/>
    <w:rsid w:val="00277D59"/>
    <w:rsid w:val="0028689A"/>
    <w:rsid w:val="00294654"/>
    <w:rsid w:val="00295B15"/>
    <w:rsid w:val="002A4718"/>
    <w:rsid w:val="002B3FB7"/>
    <w:rsid w:val="002B49F2"/>
    <w:rsid w:val="002C0A04"/>
    <w:rsid w:val="002D59AE"/>
    <w:rsid w:val="002E3266"/>
    <w:rsid w:val="002F5188"/>
    <w:rsid w:val="00301E27"/>
    <w:rsid w:val="003172D8"/>
    <w:rsid w:val="0032355F"/>
    <w:rsid w:val="00324621"/>
    <w:rsid w:val="00326672"/>
    <w:rsid w:val="00330B7D"/>
    <w:rsid w:val="00336397"/>
    <w:rsid w:val="00342048"/>
    <w:rsid w:val="00342B7F"/>
    <w:rsid w:val="00343293"/>
    <w:rsid w:val="00345B26"/>
    <w:rsid w:val="00345BE4"/>
    <w:rsid w:val="00345E87"/>
    <w:rsid w:val="00347695"/>
    <w:rsid w:val="00350915"/>
    <w:rsid w:val="0035464E"/>
    <w:rsid w:val="003613EF"/>
    <w:rsid w:val="003625B0"/>
    <w:rsid w:val="0036440A"/>
    <w:rsid w:val="00372558"/>
    <w:rsid w:val="00373BCA"/>
    <w:rsid w:val="0038238D"/>
    <w:rsid w:val="0038342A"/>
    <w:rsid w:val="0039202F"/>
    <w:rsid w:val="0039318F"/>
    <w:rsid w:val="003A2CFF"/>
    <w:rsid w:val="003A4A35"/>
    <w:rsid w:val="003A4D32"/>
    <w:rsid w:val="003B0078"/>
    <w:rsid w:val="003B09A9"/>
    <w:rsid w:val="003B2601"/>
    <w:rsid w:val="003B73D5"/>
    <w:rsid w:val="003C06D7"/>
    <w:rsid w:val="003C3AEA"/>
    <w:rsid w:val="003C3ECE"/>
    <w:rsid w:val="003D149D"/>
    <w:rsid w:val="003D1824"/>
    <w:rsid w:val="003D34E5"/>
    <w:rsid w:val="003D463D"/>
    <w:rsid w:val="003D7D01"/>
    <w:rsid w:val="003E5E84"/>
    <w:rsid w:val="003E6A85"/>
    <w:rsid w:val="003E7B3F"/>
    <w:rsid w:val="003F0A27"/>
    <w:rsid w:val="0040133F"/>
    <w:rsid w:val="00405310"/>
    <w:rsid w:val="00410B2D"/>
    <w:rsid w:val="00411936"/>
    <w:rsid w:val="0041644E"/>
    <w:rsid w:val="0042527F"/>
    <w:rsid w:val="00430B68"/>
    <w:rsid w:val="00433C14"/>
    <w:rsid w:val="0043685C"/>
    <w:rsid w:val="0044431C"/>
    <w:rsid w:val="00452456"/>
    <w:rsid w:val="00464A75"/>
    <w:rsid w:val="00464BD3"/>
    <w:rsid w:val="0048408E"/>
    <w:rsid w:val="00491A59"/>
    <w:rsid w:val="00492DCB"/>
    <w:rsid w:val="00493580"/>
    <w:rsid w:val="004A2481"/>
    <w:rsid w:val="004A2A7C"/>
    <w:rsid w:val="004B2872"/>
    <w:rsid w:val="004B7BB2"/>
    <w:rsid w:val="004C19E4"/>
    <w:rsid w:val="004C1E81"/>
    <w:rsid w:val="004C20FF"/>
    <w:rsid w:val="004C6C0B"/>
    <w:rsid w:val="004D3F60"/>
    <w:rsid w:val="004D51DD"/>
    <w:rsid w:val="004D683C"/>
    <w:rsid w:val="004E0D50"/>
    <w:rsid w:val="004E23EA"/>
    <w:rsid w:val="004E2580"/>
    <w:rsid w:val="004E4C54"/>
    <w:rsid w:val="004E7AAF"/>
    <w:rsid w:val="004F1AFB"/>
    <w:rsid w:val="004F277E"/>
    <w:rsid w:val="005040E7"/>
    <w:rsid w:val="005063D3"/>
    <w:rsid w:val="00513348"/>
    <w:rsid w:val="0051444C"/>
    <w:rsid w:val="00516EF4"/>
    <w:rsid w:val="0051703F"/>
    <w:rsid w:val="005205E3"/>
    <w:rsid w:val="005213FC"/>
    <w:rsid w:val="00524142"/>
    <w:rsid w:val="0053277E"/>
    <w:rsid w:val="005366AD"/>
    <w:rsid w:val="005400E1"/>
    <w:rsid w:val="00541DC2"/>
    <w:rsid w:val="00542354"/>
    <w:rsid w:val="005444BC"/>
    <w:rsid w:val="005469BD"/>
    <w:rsid w:val="005555C4"/>
    <w:rsid w:val="00556E18"/>
    <w:rsid w:val="00560E8D"/>
    <w:rsid w:val="00564A6D"/>
    <w:rsid w:val="005651A1"/>
    <w:rsid w:val="005671F8"/>
    <w:rsid w:val="005763E8"/>
    <w:rsid w:val="00590A95"/>
    <w:rsid w:val="00590C54"/>
    <w:rsid w:val="00592DE6"/>
    <w:rsid w:val="00594339"/>
    <w:rsid w:val="0059527F"/>
    <w:rsid w:val="00596A5C"/>
    <w:rsid w:val="005A383A"/>
    <w:rsid w:val="005A4576"/>
    <w:rsid w:val="005A4F6A"/>
    <w:rsid w:val="005A7E37"/>
    <w:rsid w:val="005B688A"/>
    <w:rsid w:val="005C049A"/>
    <w:rsid w:val="005C0936"/>
    <w:rsid w:val="005C3C95"/>
    <w:rsid w:val="005C61AF"/>
    <w:rsid w:val="005D63AB"/>
    <w:rsid w:val="005E00C2"/>
    <w:rsid w:val="005E07EA"/>
    <w:rsid w:val="005E08EE"/>
    <w:rsid w:val="005E5F1C"/>
    <w:rsid w:val="005F0899"/>
    <w:rsid w:val="00615834"/>
    <w:rsid w:val="00617035"/>
    <w:rsid w:val="0062064B"/>
    <w:rsid w:val="00622E14"/>
    <w:rsid w:val="00623735"/>
    <w:rsid w:val="0062712B"/>
    <w:rsid w:val="00631419"/>
    <w:rsid w:val="006319D7"/>
    <w:rsid w:val="00631D3D"/>
    <w:rsid w:val="006340EF"/>
    <w:rsid w:val="00641FE6"/>
    <w:rsid w:val="00642213"/>
    <w:rsid w:val="00642F59"/>
    <w:rsid w:val="00644DBA"/>
    <w:rsid w:val="00645CD2"/>
    <w:rsid w:val="0065483B"/>
    <w:rsid w:val="006562F1"/>
    <w:rsid w:val="00664AF8"/>
    <w:rsid w:val="00670BB2"/>
    <w:rsid w:val="00672567"/>
    <w:rsid w:val="00674101"/>
    <w:rsid w:val="00674825"/>
    <w:rsid w:val="00680BC0"/>
    <w:rsid w:val="00683640"/>
    <w:rsid w:val="00684493"/>
    <w:rsid w:val="00685313"/>
    <w:rsid w:val="00685700"/>
    <w:rsid w:val="00686A04"/>
    <w:rsid w:val="00696E69"/>
    <w:rsid w:val="006A3032"/>
    <w:rsid w:val="006B3A9A"/>
    <w:rsid w:val="006C0E76"/>
    <w:rsid w:val="006C44CF"/>
    <w:rsid w:val="006C54F3"/>
    <w:rsid w:val="006C740C"/>
    <w:rsid w:val="006D26E8"/>
    <w:rsid w:val="006E5885"/>
    <w:rsid w:val="006E6A19"/>
    <w:rsid w:val="006F504F"/>
    <w:rsid w:val="006F50C4"/>
    <w:rsid w:val="00700149"/>
    <w:rsid w:val="0070515C"/>
    <w:rsid w:val="0070676D"/>
    <w:rsid w:val="00706BB9"/>
    <w:rsid w:val="007137DD"/>
    <w:rsid w:val="00714809"/>
    <w:rsid w:val="00717690"/>
    <w:rsid w:val="00720EA6"/>
    <w:rsid w:val="00726AC4"/>
    <w:rsid w:val="007305F2"/>
    <w:rsid w:val="00735635"/>
    <w:rsid w:val="007414FD"/>
    <w:rsid w:val="00744CC3"/>
    <w:rsid w:val="00745A32"/>
    <w:rsid w:val="00751A80"/>
    <w:rsid w:val="007538D3"/>
    <w:rsid w:val="00755E01"/>
    <w:rsid w:val="007610F1"/>
    <w:rsid w:val="007627C9"/>
    <w:rsid w:val="00767C1E"/>
    <w:rsid w:val="00772CA0"/>
    <w:rsid w:val="00782BA7"/>
    <w:rsid w:val="0078330D"/>
    <w:rsid w:val="007864AB"/>
    <w:rsid w:val="007949CF"/>
    <w:rsid w:val="00797E4D"/>
    <w:rsid w:val="007A1082"/>
    <w:rsid w:val="007A1421"/>
    <w:rsid w:val="007A20EB"/>
    <w:rsid w:val="007B0203"/>
    <w:rsid w:val="007B1CB0"/>
    <w:rsid w:val="007B2F89"/>
    <w:rsid w:val="007B3B2B"/>
    <w:rsid w:val="007C3D51"/>
    <w:rsid w:val="007D2B56"/>
    <w:rsid w:val="007D2D60"/>
    <w:rsid w:val="007D43C3"/>
    <w:rsid w:val="007E0AEF"/>
    <w:rsid w:val="0080289B"/>
    <w:rsid w:val="008044A8"/>
    <w:rsid w:val="00806711"/>
    <w:rsid w:val="00810D0A"/>
    <w:rsid w:val="00814D71"/>
    <w:rsid w:val="00814ED3"/>
    <w:rsid w:val="008150C9"/>
    <w:rsid w:val="008154E8"/>
    <w:rsid w:val="00817449"/>
    <w:rsid w:val="008179AC"/>
    <w:rsid w:val="00821040"/>
    <w:rsid w:val="00822052"/>
    <w:rsid w:val="008237A8"/>
    <w:rsid w:val="00830B2F"/>
    <w:rsid w:val="008320C0"/>
    <w:rsid w:val="00837C61"/>
    <w:rsid w:val="0084072A"/>
    <w:rsid w:val="00840FBD"/>
    <w:rsid w:val="00842644"/>
    <w:rsid w:val="0085601B"/>
    <w:rsid w:val="00861904"/>
    <w:rsid w:val="00861FBE"/>
    <w:rsid w:val="00876FC1"/>
    <w:rsid w:val="008853C5"/>
    <w:rsid w:val="00885DDD"/>
    <w:rsid w:val="008864B6"/>
    <w:rsid w:val="0089480A"/>
    <w:rsid w:val="008A5C3F"/>
    <w:rsid w:val="008A74F6"/>
    <w:rsid w:val="008B05BA"/>
    <w:rsid w:val="008B23F8"/>
    <w:rsid w:val="008B7F15"/>
    <w:rsid w:val="008C6FAC"/>
    <w:rsid w:val="008C73BA"/>
    <w:rsid w:val="008D33D6"/>
    <w:rsid w:val="008D53CE"/>
    <w:rsid w:val="008E2486"/>
    <w:rsid w:val="008E60F7"/>
    <w:rsid w:val="008F2123"/>
    <w:rsid w:val="008F50D7"/>
    <w:rsid w:val="008F645C"/>
    <w:rsid w:val="008F6DCE"/>
    <w:rsid w:val="00900A76"/>
    <w:rsid w:val="0091107D"/>
    <w:rsid w:val="00913C06"/>
    <w:rsid w:val="009153C2"/>
    <w:rsid w:val="009163A0"/>
    <w:rsid w:val="00923C64"/>
    <w:rsid w:val="00927CBB"/>
    <w:rsid w:val="00927F18"/>
    <w:rsid w:val="009426F9"/>
    <w:rsid w:val="00954A3E"/>
    <w:rsid w:val="00955032"/>
    <w:rsid w:val="00955F86"/>
    <w:rsid w:val="00960A63"/>
    <w:rsid w:val="00963F7A"/>
    <w:rsid w:val="00964C21"/>
    <w:rsid w:val="009678A1"/>
    <w:rsid w:val="009712D4"/>
    <w:rsid w:val="00972322"/>
    <w:rsid w:val="00975A12"/>
    <w:rsid w:val="00975E7D"/>
    <w:rsid w:val="00977583"/>
    <w:rsid w:val="00980580"/>
    <w:rsid w:val="00983104"/>
    <w:rsid w:val="00984972"/>
    <w:rsid w:val="00985541"/>
    <w:rsid w:val="0099130F"/>
    <w:rsid w:val="009929CF"/>
    <w:rsid w:val="00994BBF"/>
    <w:rsid w:val="00995809"/>
    <w:rsid w:val="009A21A3"/>
    <w:rsid w:val="009A6B59"/>
    <w:rsid w:val="009B2A3C"/>
    <w:rsid w:val="009B4B20"/>
    <w:rsid w:val="009B581A"/>
    <w:rsid w:val="009B6E3B"/>
    <w:rsid w:val="009B7BCE"/>
    <w:rsid w:val="009C033D"/>
    <w:rsid w:val="009C06EE"/>
    <w:rsid w:val="009C0B0A"/>
    <w:rsid w:val="009C7EAA"/>
    <w:rsid w:val="009D0198"/>
    <w:rsid w:val="009D2643"/>
    <w:rsid w:val="009D328F"/>
    <w:rsid w:val="009D5A8C"/>
    <w:rsid w:val="009E23DB"/>
    <w:rsid w:val="009E78F7"/>
    <w:rsid w:val="009F49E2"/>
    <w:rsid w:val="00A04535"/>
    <w:rsid w:val="00A06E67"/>
    <w:rsid w:val="00A113C6"/>
    <w:rsid w:val="00A116F1"/>
    <w:rsid w:val="00A1246F"/>
    <w:rsid w:val="00A1276C"/>
    <w:rsid w:val="00A1384F"/>
    <w:rsid w:val="00A16C60"/>
    <w:rsid w:val="00A17D6D"/>
    <w:rsid w:val="00A17E57"/>
    <w:rsid w:val="00A2035E"/>
    <w:rsid w:val="00A30752"/>
    <w:rsid w:val="00A314C4"/>
    <w:rsid w:val="00A402E1"/>
    <w:rsid w:val="00A4255A"/>
    <w:rsid w:val="00A42A7D"/>
    <w:rsid w:val="00A43609"/>
    <w:rsid w:val="00A4572E"/>
    <w:rsid w:val="00A53EB4"/>
    <w:rsid w:val="00A61A98"/>
    <w:rsid w:val="00A623A7"/>
    <w:rsid w:val="00A64894"/>
    <w:rsid w:val="00A73564"/>
    <w:rsid w:val="00A81302"/>
    <w:rsid w:val="00A856FF"/>
    <w:rsid w:val="00A86E1E"/>
    <w:rsid w:val="00A87666"/>
    <w:rsid w:val="00A94682"/>
    <w:rsid w:val="00AA2902"/>
    <w:rsid w:val="00AA4B1B"/>
    <w:rsid w:val="00AA6609"/>
    <w:rsid w:val="00AA697F"/>
    <w:rsid w:val="00AB0A97"/>
    <w:rsid w:val="00AB5E33"/>
    <w:rsid w:val="00AB6E31"/>
    <w:rsid w:val="00AD1357"/>
    <w:rsid w:val="00AD790D"/>
    <w:rsid w:val="00AE2FC2"/>
    <w:rsid w:val="00AE3B7B"/>
    <w:rsid w:val="00AF1806"/>
    <w:rsid w:val="00AF2D1E"/>
    <w:rsid w:val="00AF3947"/>
    <w:rsid w:val="00AF4AA4"/>
    <w:rsid w:val="00AF6E2B"/>
    <w:rsid w:val="00B1257E"/>
    <w:rsid w:val="00B17E16"/>
    <w:rsid w:val="00B20F92"/>
    <w:rsid w:val="00B24BFC"/>
    <w:rsid w:val="00B32985"/>
    <w:rsid w:val="00B344C2"/>
    <w:rsid w:val="00B36C49"/>
    <w:rsid w:val="00B41226"/>
    <w:rsid w:val="00B44E67"/>
    <w:rsid w:val="00B45FC3"/>
    <w:rsid w:val="00B47B01"/>
    <w:rsid w:val="00B51142"/>
    <w:rsid w:val="00B602A8"/>
    <w:rsid w:val="00B605B9"/>
    <w:rsid w:val="00B62DD7"/>
    <w:rsid w:val="00B63F9A"/>
    <w:rsid w:val="00B7184A"/>
    <w:rsid w:val="00B7402B"/>
    <w:rsid w:val="00B7529C"/>
    <w:rsid w:val="00B76AFA"/>
    <w:rsid w:val="00B77BC7"/>
    <w:rsid w:val="00B84523"/>
    <w:rsid w:val="00B90407"/>
    <w:rsid w:val="00B925D0"/>
    <w:rsid w:val="00B95A5C"/>
    <w:rsid w:val="00B972F9"/>
    <w:rsid w:val="00BA2060"/>
    <w:rsid w:val="00BA42CE"/>
    <w:rsid w:val="00BB362A"/>
    <w:rsid w:val="00BB4A7A"/>
    <w:rsid w:val="00BB4C0C"/>
    <w:rsid w:val="00BC165E"/>
    <w:rsid w:val="00BC532D"/>
    <w:rsid w:val="00BC72C0"/>
    <w:rsid w:val="00BD25E0"/>
    <w:rsid w:val="00BD2DD0"/>
    <w:rsid w:val="00BD2FC5"/>
    <w:rsid w:val="00BE2374"/>
    <w:rsid w:val="00BE2C51"/>
    <w:rsid w:val="00BE761D"/>
    <w:rsid w:val="00BF2A9B"/>
    <w:rsid w:val="00BF3CE3"/>
    <w:rsid w:val="00C0022E"/>
    <w:rsid w:val="00C02205"/>
    <w:rsid w:val="00C037A4"/>
    <w:rsid w:val="00C04C7C"/>
    <w:rsid w:val="00C07FF4"/>
    <w:rsid w:val="00C123A3"/>
    <w:rsid w:val="00C17D70"/>
    <w:rsid w:val="00C23CDB"/>
    <w:rsid w:val="00C2401B"/>
    <w:rsid w:val="00C24EC4"/>
    <w:rsid w:val="00C333F1"/>
    <w:rsid w:val="00C4036D"/>
    <w:rsid w:val="00C442B4"/>
    <w:rsid w:val="00C450F7"/>
    <w:rsid w:val="00C52FFF"/>
    <w:rsid w:val="00C5379A"/>
    <w:rsid w:val="00C55619"/>
    <w:rsid w:val="00C606D8"/>
    <w:rsid w:val="00C61F32"/>
    <w:rsid w:val="00C62D81"/>
    <w:rsid w:val="00C63558"/>
    <w:rsid w:val="00C728C5"/>
    <w:rsid w:val="00C74AA4"/>
    <w:rsid w:val="00C77EFE"/>
    <w:rsid w:val="00C8079F"/>
    <w:rsid w:val="00C85ACF"/>
    <w:rsid w:val="00C86CB4"/>
    <w:rsid w:val="00C93656"/>
    <w:rsid w:val="00C93A88"/>
    <w:rsid w:val="00C95AFF"/>
    <w:rsid w:val="00CA0351"/>
    <w:rsid w:val="00CA561C"/>
    <w:rsid w:val="00CA6EAA"/>
    <w:rsid w:val="00CA7916"/>
    <w:rsid w:val="00CB3C3D"/>
    <w:rsid w:val="00CB4140"/>
    <w:rsid w:val="00CB7400"/>
    <w:rsid w:val="00CD01A0"/>
    <w:rsid w:val="00CD0479"/>
    <w:rsid w:val="00CD0706"/>
    <w:rsid w:val="00CD0A1C"/>
    <w:rsid w:val="00CD44CD"/>
    <w:rsid w:val="00CD6B7A"/>
    <w:rsid w:val="00CE0819"/>
    <w:rsid w:val="00CE42FA"/>
    <w:rsid w:val="00CF2A16"/>
    <w:rsid w:val="00CF5764"/>
    <w:rsid w:val="00D07DC8"/>
    <w:rsid w:val="00D07E31"/>
    <w:rsid w:val="00D14D54"/>
    <w:rsid w:val="00D2164B"/>
    <w:rsid w:val="00D26402"/>
    <w:rsid w:val="00D274F7"/>
    <w:rsid w:val="00D304CD"/>
    <w:rsid w:val="00D30652"/>
    <w:rsid w:val="00D33189"/>
    <w:rsid w:val="00D345EE"/>
    <w:rsid w:val="00D353EB"/>
    <w:rsid w:val="00D41C10"/>
    <w:rsid w:val="00D45F81"/>
    <w:rsid w:val="00D47CB6"/>
    <w:rsid w:val="00D56313"/>
    <w:rsid w:val="00D6294C"/>
    <w:rsid w:val="00D652D3"/>
    <w:rsid w:val="00D86485"/>
    <w:rsid w:val="00D874B1"/>
    <w:rsid w:val="00D94438"/>
    <w:rsid w:val="00DA0FA1"/>
    <w:rsid w:val="00DB11FC"/>
    <w:rsid w:val="00DB1F24"/>
    <w:rsid w:val="00DB3813"/>
    <w:rsid w:val="00DB4772"/>
    <w:rsid w:val="00DB4C40"/>
    <w:rsid w:val="00DB5F46"/>
    <w:rsid w:val="00DB7437"/>
    <w:rsid w:val="00DC3EEB"/>
    <w:rsid w:val="00DD22DB"/>
    <w:rsid w:val="00DD2416"/>
    <w:rsid w:val="00DD2471"/>
    <w:rsid w:val="00DD4BAA"/>
    <w:rsid w:val="00DE45BC"/>
    <w:rsid w:val="00DE4AC6"/>
    <w:rsid w:val="00DE62E6"/>
    <w:rsid w:val="00DF5296"/>
    <w:rsid w:val="00E035CC"/>
    <w:rsid w:val="00E05A28"/>
    <w:rsid w:val="00E127D1"/>
    <w:rsid w:val="00E16E65"/>
    <w:rsid w:val="00E17C63"/>
    <w:rsid w:val="00E210F8"/>
    <w:rsid w:val="00E24069"/>
    <w:rsid w:val="00E31485"/>
    <w:rsid w:val="00E34A50"/>
    <w:rsid w:val="00E361DC"/>
    <w:rsid w:val="00E36DA5"/>
    <w:rsid w:val="00E40C73"/>
    <w:rsid w:val="00E43823"/>
    <w:rsid w:val="00E531A5"/>
    <w:rsid w:val="00E537F9"/>
    <w:rsid w:val="00E5420D"/>
    <w:rsid w:val="00E6099B"/>
    <w:rsid w:val="00E61F83"/>
    <w:rsid w:val="00E63A3F"/>
    <w:rsid w:val="00E65E8F"/>
    <w:rsid w:val="00E72A90"/>
    <w:rsid w:val="00E80410"/>
    <w:rsid w:val="00E8777B"/>
    <w:rsid w:val="00E9502F"/>
    <w:rsid w:val="00E963B7"/>
    <w:rsid w:val="00EB75AB"/>
    <w:rsid w:val="00EB7F70"/>
    <w:rsid w:val="00EC1C35"/>
    <w:rsid w:val="00EC2AD2"/>
    <w:rsid w:val="00EC5605"/>
    <w:rsid w:val="00ED1074"/>
    <w:rsid w:val="00ED7361"/>
    <w:rsid w:val="00ED73C5"/>
    <w:rsid w:val="00EE004C"/>
    <w:rsid w:val="00EE0587"/>
    <w:rsid w:val="00EE36AE"/>
    <w:rsid w:val="00EE5BCF"/>
    <w:rsid w:val="00EF04B0"/>
    <w:rsid w:val="00EF0BEB"/>
    <w:rsid w:val="00EF1F2B"/>
    <w:rsid w:val="00F00175"/>
    <w:rsid w:val="00F11BEA"/>
    <w:rsid w:val="00F1326D"/>
    <w:rsid w:val="00F14720"/>
    <w:rsid w:val="00F23AA9"/>
    <w:rsid w:val="00F34CD3"/>
    <w:rsid w:val="00F34D23"/>
    <w:rsid w:val="00F34F20"/>
    <w:rsid w:val="00F36CA4"/>
    <w:rsid w:val="00F47314"/>
    <w:rsid w:val="00F50AA1"/>
    <w:rsid w:val="00F52012"/>
    <w:rsid w:val="00F52F10"/>
    <w:rsid w:val="00F561EF"/>
    <w:rsid w:val="00F636A9"/>
    <w:rsid w:val="00F67928"/>
    <w:rsid w:val="00F7033B"/>
    <w:rsid w:val="00F71D8C"/>
    <w:rsid w:val="00F73856"/>
    <w:rsid w:val="00F7514A"/>
    <w:rsid w:val="00F75522"/>
    <w:rsid w:val="00F75B39"/>
    <w:rsid w:val="00F85CE8"/>
    <w:rsid w:val="00F95B86"/>
    <w:rsid w:val="00FA35E6"/>
    <w:rsid w:val="00FA39DE"/>
    <w:rsid w:val="00FC2B40"/>
    <w:rsid w:val="00FC3C74"/>
    <w:rsid w:val="00FC5439"/>
    <w:rsid w:val="00FC6214"/>
    <w:rsid w:val="00FC6D52"/>
    <w:rsid w:val="00FD01F5"/>
    <w:rsid w:val="00FD6C9B"/>
    <w:rsid w:val="00FF69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0DD"/>
    <w:pPr>
      <w:widowControl w:val="0"/>
      <w:overflowPunct w:val="0"/>
      <w:autoSpaceDE w:val="0"/>
      <w:autoSpaceDN w:val="0"/>
      <w:adjustRightInd w:val="0"/>
    </w:pPr>
    <w:rPr>
      <w:kern w:val="28"/>
      <w:lang w:eastAsia="en-US"/>
    </w:rPr>
  </w:style>
  <w:style w:type="paragraph" w:styleId="Heading2">
    <w:name w:val="heading 2"/>
    <w:basedOn w:val="Normal"/>
    <w:next w:val="Normal"/>
    <w:qFormat/>
    <w:rsid w:val="00E40C73"/>
    <w:pPr>
      <w:keepNext/>
      <w:widowControl/>
      <w:overflowPunct/>
      <w:autoSpaceDE/>
      <w:autoSpaceDN/>
      <w:adjustRightInd/>
      <w:spacing w:before="240" w:after="60"/>
      <w:jc w:val="both"/>
      <w:outlineLvl w:val="1"/>
    </w:pPr>
    <w:rPr>
      <w:rFonts w:ascii="Palatino Linotype" w:hAnsi="Palatino Linotype" w:cs="Palatino Linotype"/>
      <w:b/>
      <w:bCs/>
      <w:i/>
      <w:iCs/>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5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1111OutlinenumberedArial12pt">
    <w:name w:val="Style 1 / 1.1 / 1.1.1 + Outline numbered Arial 12 pt"/>
    <w:basedOn w:val="NoList"/>
    <w:rsid w:val="00181043"/>
    <w:pPr>
      <w:numPr>
        <w:numId w:val="3"/>
      </w:numPr>
    </w:pPr>
  </w:style>
  <w:style w:type="numbering" w:styleId="111111">
    <w:name w:val="Outline List 2"/>
    <w:basedOn w:val="NoList"/>
    <w:rsid w:val="00927F18"/>
    <w:pPr>
      <w:numPr>
        <w:numId w:val="2"/>
      </w:numPr>
    </w:pPr>
  </w:style>
  <w:style w:type="character" w:styleId="Hyperlink">
    <w:name w:val="Hyperlink"/>
    <w:basedOn w:val="DefaultParagraphFont"/>
    <w:rsid w:val="003D149D"/>
    <w:rPr>
      <w:color w:val="0000FF"/>
      <w:u w:val="single"/>
    </w:rPr>
  </w:style>
  <w:style w:type="paragraph" w:styleId="Header">
    <w:name w:val="header"/>
    <w:basedOn w:val="Normal"/>
    <w:rsid w:val="00E963B7"/>
    <w:pPr>
      <w:tabs>
        <w:tab w:val="center" w:pos="4320"/>
        <w:tab w:val="right" w:pos="8640"/>
      </w:tabs>
    </w:pPr>
  </w:style>
  <w:style w:type="paragraph" w:styleId="Footer">
    <w:name w:val="footer"/>
    <w:basedOn w:val="Normal"/>
    <w:rsid w:val="00E963B7"/>
    <w:pPr>
      <w:tabs>
        <w:tab w:val="center" w:pos="4320"/>
        <w:tab w:val="right" w:pos="8640"/>
      </w:tabs>
    </w:pPr>
  </w:style>
  <w:style w:type="paragraph" w:styleId="ListParagraph">
    <w:name w:val="List Paragraph"/>
    <w:basedOn w:val="Normal"/>
    <w:uiPriority w:val="34"/>
    <w:qFormat/>
    <w:rsid w:val="0035464E"/>
    <w:pPr>
      <w:ind w:left="720"/>
    </w:pPr>
  </w:style>
</w:styles>
</file>

<file path=word/webSettings.xml><?xml version="1.0" encoding="utf-8"?>
<w:webSettings xmlns:r="http://schemas.openxmlformats.org/officeDocument/2006/relationships" xmlns:w="http://schemas.openxmlformats.org/wordprocessingml/2006/main">
  <w:divs>
    <w:div w:id="344675111">
      <w:bodyDiv w:val="1"/>
      <w:marLeft w:val="0"/>
      <w:marRight w:val="0"/>
      <w:marTop w:val="0"/>
      <w:marBottom w:val="0"/>
      <w:divBdr>
        <w:top w:val="none" w:sz="0" w:space="0" w:color="auto"/>
        <w:left w:val="none" w:sz="0" w:space="0" w:color="auto"/>
        <w:bottom w:val="none" w:sz="0" w:space="0" w:color="auto"/>
        <w:right w:val="none" w:sz="0" w:space="0" w:color="auto"/>
      </w:divBdr>
      <w:divsChild>
        <w:div w:id="236208680">
          <w:marLeft w:val="0"/>
          <w:marRight w:val="0"/>
          <w:marTop w:val="0"/>
          <w:marBottom w:val="0"/>
          <w:divBdr>
            <w:top w:val="none" w:sz="0" w:space="0" w:color="auto"/>
            <w:left w:val="none" w:sz="0" w:space="0" w:color="auto"/>
            <w:bottom w:val="none" w:sz="0" w:space="0" w:color="auto"/>
            <w:right w:val="none" w:sz="0" w:space="0" w:color="auto"/>
          </w:divBdr>
        </w:div>
      </w:divsChild>
    </w:div>
    <w:div w:id="538706682">
      <w:bodyDiv w:val="1"/>
      <w:marLeft w:val="0"/>
      <w:marRight w:val="0"/>
      <w:marTop w:val="0"/>
      <w:marBottom w:val="0"/>
      <w:divBdr>
        <w:top w:val="none" w:sz="0" w:space="0" w:color="auto"/>
        <w:left w:val="none" w:sz="0" w:space="0" w:color="auto"/>
        <w:bottom w:val="none" w:sz="0" w:space="0" w:color="auto"/>
        <w:right w:val="none" w:sz="0" w:space="0" w:color="auto"/>
      </w:divBdr>
      <w:divsChild>
        <w:div w:id="60644956">
          <w:marLeft w:val="0"/>
          <w:marRight w:val="0"/>
          <w:marTop w:val="100"/>
          <w:marBottom w:val="100"/>
          <w:divBdr>
            <w:top w:val="none" w:sz="0" w:space="0" w:color="auto"/>
            <w:left w:val="none" w:sz="0" w:space="0" w:color="auto"/>
            <w:bottom w:val="none" w:sz="0" w:space="0" w:color="auto"/>
            <w:right w:val="none" w:sz="0" w:space="0" w:color="auto"/>
          </w:divBdr>
          <w:divsChild>
            <w:div w:id="1498034823">
              <w:marLeft w:val="0"/>
              <w:marRight w:val="0"/>
              <w:marTop w:val="100"/>
              <w:marBottom w:val="100"/>
              <w:divBdr>
                <w:top w:val="none" w:sz="0" w:space="0" w:color="auto"/>
                <w:left w:val="single" w:sz="6" w:space="0" w:color="CCCCCC"/>
                <w:bottom w:val="none" w:sz="0" w:space="0" w:color="auto"/>
                <w:right w:val="single" w:sz="6" w:space="0" w:color="CCCCCC"/>
              </w:divBdr>
              <w:divsChild>
                <w:div w:id="425924642">
                  <w:marLeft w:val="150"/>
                  <w:marRight w:val="150"/>
                  <w:marTop w:val="0"/>
                  <w:marBottom w:val="0"/>
                  <w:divBdr>
                    <w:top w:val="none" w:sz="0" w:space="0" w:color="auto"/>
                    <w:left w:val="none" w:sz="0" w:space="0" w:color="auto"/>
                    <w:bottom w:val="none" w:sz="0" w:space="0" w:color="auto"/>
                    <w:right w:val="none" w:sz="0" w:space="0" w:color="auto"/>
                  </w:divBdr>
                  <w:divsChild>
                    <w:div w:id="825441912">
                      <w:marLeft w:val="0"/>
                      <w:marRight w:val="0"/>
                      <w:marTop w:val="0"/>
                      <w:marBottom w:val="0"/>
                      <w:divBdr>
                        <w:top w:val="none" w:sz="0" w:space="0" w:color="auto"/>
                        <w:left w:val="none" w:sz="0" w:space="0" w:color="auto"/>
                        <w:bottom w:val="none" w:sz="0" w:space="0" w:color="auto"/>
                        <w:right w:val="none" w:sz="0" w:space="0" w:color="auto"/>
                      </w:divBdr>
                      <w:divsChild>
                        <w:div w:id="1822379535">
                          <w:marLeft w:val="0"/>
                          <w:marRight w:val="0"/>
                          <w:marTop w:val="0"/>
                          <w:marBottom w:val="0"/>
                          <w:divBdr>
                            <w:top w:val="single" w:sz="6" w:space="3" w:color="D8D8D8"/>
                            <w:left w:val="single" w:sz="6" w:space="2" w:color="D8D8D8"/>
                            <w:bottom w:val="single" w:sz="6" w:space="3" w:color="D8D8D8"/>
                            <w:right w:val="single" w:sz="6" w:space="2" w:color="D8D8D8"/>
                          </w:divBdr>
                        </w:div>
                      </w:divsChild>
                    </w:div>
                  </w:divsChild>
                </w:div>
              </w:divsChild>
            </w:div>
          </w:divsChild>
        </w:div>
      </w:divsChild>
    </w:div>
    <w:div w:id="727918369">
      <w:bodyDiv w:val="1"/>
      <w:marLeft w:val="0"/>
      <w:marRight w:val="0"/>
      <w:marTop w:val="0"/>
      <w:marBottom w:val="0"/>
      <w:divBdr>
        <w:top w:val="none" w:sz="0" w:space="0" w:color="auto"/>
        <w:left w:val="none" w:sz="0" w:space="0" w:color="auto"/>
        <w:bottom w:val="none" w:sz="0" w:space="0" w:color="auto"/>
        <w:right w:val="none" w:sz="0" w:space="0" w:color="auto"/>
      </w:divBdr>
      <w:divsChild>
        <w:div w:id="1710367">
          <w:marLeft w:val="0"/>
          <w:marRight w:val="0"/>
          <w:marTop w:val="0"/>
          <w:marBottom w:val="0"/>
          <w:divBdr>
            <w:top w:val="none" w:sz="0" w:space="0" w:color="auto"/>
            <w:left w:val="none" w:sz="0" w:space="0" w:color="auto"/>
            <w:bottom w:val="none" w:sz="0" w:space="0" w:color="auto"/>
            <w:right w:val="none" w:sz="0" w:space="0" w:color="auto"/>
          </w:divBdr>
        </w:div>
        <w:div w:id="234051199">
          <w:marLeft w:val="0"/>
          <w:marRight w:val="0"/>
          <w:marTop w:val="0"/>
          <w:marBottom w:val="0"/>
          <w:divBdr>
            <w:top w:val="none" w:sz="0" w:space="0" w:color="auto"/>
            <w:left w:val="none" w:sz="0" w:space="0" w:color="auto"/>
            <w:bottom w:val="none" w:sz="0" w:space="0" w:color="auto"/>
            <w:right w:val="none" w:sz="0" w:space="0" w:color="auto"/>
          </w:divBdr>
        </w:div>
        <w:div w:id="363360802">
          <w:marLeft w:val="0"/>
          <w:marRight w:val="0"/>
          <w:marTop w:val="0"/>
          <w:marBottom w:val="0"/>
          <w:divBdr>
            <w:top w:val="none" w:sz="0" w:space="0" w:color="auto"/>
            <w:left w:val="none" w:sz="0" w:space="0" w:color="auto"/>
            <w:bottom w:val="none" w:sz="0" w:space="0" w:color="auto"/>
            <w:right w:val="none" w:sz="0" w:space="0" w:color="auto"/>
          </w:divBdr>
        </w:div>
        <w:div w:id="497575800">
          <w:marLeft w:val="0"/>
          <w:marRight w:val="0"/>
          <w:marTop w:val="0"/>
          <w:marBottom w:val="0"/>
          <w:divBdr>
            <w:top w:val="none" w:sz="0" w:space="0" w:color="auto"/>
            <w:left w:val="none" w:sz="0" w:space="0" w:color="auto"/>
            <w:bottom w:val="none" w:sz="0" w:space="0" w:color="auto"/>
            <w:right w:val="none" w:sz="0" w:space="0" w:color="auto"/>
          </w:divBdr>
        </w:div>
        <w:div w:id="925460434">
          <w:marLeft w:val="0"/>
          <w:marRight w:val="0"/>
          <w:marTop w:val="0"/>
          <w:marBottom w:val="0"/>
          <w:divBdr>
            <w:top w:val="none" w:sz="0" w:space="0" w:color="auto"/>
            <w:left w:val="none" w:sz="0" w:space="0" w:color="auto"/>
            <w:bottom w:val="none" w:sz="0" w:space="0" w:color="auto"/>
            <w:right w:val="none" w:sz="0" w:space="0" w:color="auto"/>
          </w:divBdr>
        </w:div>
        <w:div w:id="1356347296">
          <w:marLeft w:val="0"/>
          <w:marRight w:val="0"/>
          <w:marTop w:val="0"/>
          <w:marBottom w:val="0"/>
          <w:divBdr>
            <w:top w:val="none" w:sz="0" w:space="0" w:color="auto"/>
            <w:left w:val="none" w:sz="0" w:space="0" w:color="auto"/>
            <w:bottom w:val="none" w:sz="0" w:space="0" w:color="auto"/>
            <w:right w:val="none" w:sz="0" w:space="0" w:color="auto"/>
          </w:divBdr>
        </w:div>
        <w:div w:id="1962102613">
          <w:marLeft w:val="0"/>
          <w:marRight w:val="0"/>
          <w:marTop w:val="0"/>
          <w:marBottom w:val="0"/>
          <w:divBdr>
            <w:top w:val="none" w:sz="0" w:space="0" w:color="auto"/>
            <w:left w:val="none" w:sz="0" w:space="0" w:color="auto"/>
            <w:bottom w:val="none" w:sz="0" w:space="0" w:color="auto"/>
            <w:right w:val="none" w:sz="0" w:space="0" w:color="auto"/>
          </w:divBdr>
        </w:div>
      </w:divsChild>
    </w:div>
    <w:div w:id="910888360">
      <w:bodyDiv w:val="1"/>
      <w:marLeft w:val="0"/>
      <w:marRight w:val="0"/>
      <w:marTop w:val="0"/>
      <w:marBottom w:val="0"/>
      <w:divBdr>
        <w:top w:val="none" w:sz="0" w:space="0" w:color="auto"/>
        <w:left w:val="none" w:sz="0" w:space="0" w:color="auto"/>
        <w:bottom w:val="none" w:sz="0" w:space="0" w:color="auto"/>
        <w:right w:val="none" w:sz="0" w:space="0" w:color="auto"/>
      </w:divBdr>
      <w:divsChild>
        <w:div w:id="1372148239">
          <w:marLeft w:val="0"/>
          <w:marRight w:val="0"/>
          <w:marTop w:val="0"/>
          <w:marBottom w:val="0"/>
          <w:divBdr>
            <w:top w:val="none" w:sz="0" w:space="0" w:color="auto"/>
            <w:left w:val="none" w:sz="0" w:space="0" w:color="auto"/>
            <w:bottom w:val="none" w:sz="0" w:space="0" w:color="auto"/>
            <w:right w:val="none" w:sz="0" w:space="0" w:color="auto"/>
          </w:divBdr>
        </w:div>
      </w:divsChild>
    </w:div>
    <w:div w:id="921715547">
      <w:bodyDiv w:val="1"/>
      <w:marLeft w:val="0"/>
      <w:marRight w:val="0"/>
      <w:marTop w:val="0"/>
      <w:marBottom w:val="0"/>
      <w:divBdr>
        <w:top w:val="none" w:sz="0" w:space="0" w:color="auto"/>
        <w:left w:val="none" w:sz="0" w:space="0" w:color="auto"/>
        <w:bottom w:val="none" w:sz="0" w:space="0" w:color="auto"/>
        <w:right w:val="none" w:sz="0" w:space="0" w:color="auto"/>
      </w:divBdr>
    </w:div>
    <w:div w:id="1103527512">
      <w:bodyDiv w:val="1"/>
      <w:marLeft w:val="0"/>
      <w:marRight w:val="0"/>
      <w:marTop w:val="0"/>
      <w:marBottom w:val="0"/>
      <w:divBdr>
        <w:top w:val="none" w:sz="0" w:space="0" w:color="auto"/>
        <w:left w:val="none" w:sz="0" w:space="0" w:color="auto"/>
        <w:bottom w:val="none" w:sz="0" w:space="0" w:color="auto"/>
        <w:right w:val="none" w:sz="0" w:space="0" w:color="auto"/>
      </w:divBdr>
      <w:divsChild>
        <w:div w:id="49766205">
          <w:marLeft w:val="0"/>
          <w:marRight w:val="0"/>
          <w:marTop w:val="0"/>
          <w:marBottom w:val="0"/>
          <w:divBdr>
            <w:top w:val="none" w:sz="0" w:space="0" w:color="auto"/>
            <w:left w:val="none" w:sz="0" w:space="0" w:color="auto"/>
            <w:bottom w:val="none" w:sz="0" w:space="0" w:color="auto"/>
            <w:right w:val="none" w:sz="0" w:space="0" w:color="auto"/>
          </w:divBdr>
        </w:div>
      </w:divsChild>
    </w:div>
    <w:div w:id="1170439620">
      <w:bodyDiv w:val="1"/>
      <w:marLeft w:val="0"/>
      <w:marRight w:val="0"/>
      <w:marTop w:val="0"/>
      <w:marBottom w:val="0"/>
      <w:divBdr>
        <w:top w:val="none" w:sz="0" w:space="0" w:color="auto"/>
        <w:left w:val="none" w:sz="0" w:space="0" w:color="auto"/>
        <w:bottom w:val="none" w:sz="0" w:space="0" w:color="auto"/>
        <w:right w:val="none" w:sz="0" w:space="0" w:color="auto"/>
      </w:divBdr>
      <w:divsChild>
        <w:div w:id="302196307">
          <w:marLeft w:val="0"/>
          <w:marRight w:val="0"/>
          <w:marTop w:val="0"/>
          <w:marBottom w:val="0"/>
          <w:divBdr>
            <w:top w:val="none" w:sz="0" w:space="0" w:color="auto"/>
            <w:left w:val="none" w:sz="0" w:space="0" w:color="auto"/>
            <w:bottom w:val="none" w:sz="0" w:space="0" w:color="auto"/>
            <w:right w:val="none" w:sz="0" w:space="0" w:color="auto"/>
          </w:divBdr>
        </w:div>
        <w:div w:id="329413437">
          <w:marLeft w:val="0"/>
          <w:marRight w:val="0"/>
          <w:marTop w:val="0"/>
          <w:marBottom w:val="0"/>
          <w:divBdr>
            <w:top w:val="none" w:sz="0" w:space="0" w:color="auto"/>
            <w:left w:val="none" w:sz="0" w:space="0" w:color="auto"/>
            <w:bottom w:val="none" w:sz="0" w:space="0" w:color="auto"/>
            <w:right w:val="none" w:sz="0" w:space="0" w:color="auto"/>
          </w:divBdr>
        </w:div>
      </w:divsChild>
    </w:div>
    <w:div w:id="1448043608">
      <w:bodyDiv w:val="1"/>
      <w:marLeft w:val="0"/>
      <w:marRight w:val="0"/>
      <w:marTop w:val="0"/>
      <w:marBottom w:val="0"/>
      <w:divBdr>
        <w:top w:val="none" w:sz="0" w:space="0" w:color="auto"/>
        <w:left w:val="none" w:sz="0" w:space="0" w:color="auto"/>
        <w:bottom w:val="none" w:sz="0" w:space="0" w:color="auto"/>
        <w:right w:val="none" w:sz="0" w:space="0" w:color="auto"/>
      </w:divBdr>
      <w:divsChild>
        <w:div w:id="284891553">
          <w:marLeft w:val="0"/>
          <w:marRight w:val="0"/>
          <w:marTop w:val="100"/>
          <w:marBottom w:val="100"/>
          <w:divBdr>
            <w:top w:val="none" w:sz="0" w:space="0" w:color="auto"/>
            <w:left w:val="none" w:sz="0" w:space="0" w:color="auto"/>
            <w:bottom w:val="none" w:sz="0" w:space="0" w:color="auto"/>
            <w:right w:val="none" w:sz="0" w:space="0" w:color="auto"/>
          </w:divBdr>
          <w:divsChild>
            <w:div w:id="757210515">
              <w:marLeft w:val="0"/>
              <w:marRight w:val="0"/>
              <w:marTop w:val="100"/>
              <w:marBottom w:val="100"/>
              <w:divBdr>
                <w:top w:val="none" w:sz="0" w:space="0" w:color="auto"/>
                <w:left w:val="single" w:sz="6" w:space="0" w:color="CCCCCC"/>
                <w:bottom w:val="none" w:sz="0" w:space="0" w:color="auto"/>
                <w:right w:val="single" w:sz="6" w:space="0" w:color="CCCCCC"/>
              </w:divBdr>
              <w:divsChild>
                <w:div w:id="1799302048">
                  <w:marLeft w:val="150"/>
                  <w:marRight w:val="150"/>
                  <w:marTop w:val="0"/>
                  <w:marBottom w:val="0"/>
                  <w:divBdr>
                    <w:top w:val="none" w:sz="0" w:space="0" w:color="auto"/>
                    <w:left w:val="none" w:sz="0" w:space="0" w:color="auto"/>
                    <w:bottom w:val="none" w:sz="0" w:space="0" w:color="auto"/>
                    <w:right w:val="none" w:sz="0" w:space="0" w:color="auto"/>
                  </w:divBdr>
                  <w:divsChild>
                    <w:div w:id="855196242">
                      <w:marLeft w:val="0"/>
                      <w:marRight w:val="0"/>
                      <w:marTop w:val="0"/>
                      <w:marBottom w:val="0"/>
                      <w:divBdr>
                        <w:top w:val="none" w:sz="0" w:space="0" w:color="auto"/>
                        <w:left w:val="none" w:sz="0" w:space="0" w:color="auto"/>
                        <w:bottom w:val="none" w:sz="0" w:space="0" w:color="auto"/>
                        <w:right w:val="none" w:sz="0" w:space="0" w:color="auto"/>
                      </w:divBdr>
                      <w:divsChild>
                        <w:div w:id="337464443">
                          <w:marLeft w:val="0"/>
                          <w:marRight w:val="0"/>
                          <w:marTop w:val="0"/>
                          <w:marBottom w:val="0"/>
                          <w:divBdr>
                            <w:top w:val="single" w:sz="6" w:space="3" w:color="D8D8D8"/>
                            <w:left w:val="single" w:sz="6" w:space="2" w:color="D8D8D8"/>
                            <w:bottom w:val="single" w:sz="6" w:space="3" w:color="D8D8D8"/>
                            <w:right w:val="single" w:sz="6" w:space="2" w:color="D8D8D8"/>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shamptonandthrockmorton@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lerk%20PC\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8</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Council Meeting Agenda Template</vt:lpstr>
    </vt:vector>
  </TitlesOfParts>
  <Company/>
  <LinksUpToDate>false</LinksUpToDate>
  <CharactersWithSpaces>2481</CharactersWithSpaces>
  <SharedDoc>false</SharedDoc>
  <HLinks>
    <vt:vector size="6" baseType="variant">
      <vt:variant>
        <vt:i4>4784189</vt:i4>
      </vt:variant>
      <vt:variant>
        <vt:i4>0</vt:i4>
      </vt:variant>
      <vt:variant>
        <vt:i4>0</vt:i4>
      </vt:variant>
      <vt:variant>
        <vt:i4>5</vt:i4>
      </vt:variant>
      <vt:variant>
        <vt:lpwstr>mailto:bishamptonandthrockmorton@yahoo.co.uk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Agenda Template</dc:title>
  <dc:creator>Mr Carter</dc:creator>
  <cp:lastModifiedBy>Windows User</cp:lastModifiedBy>
  <cp:revision>5</cp:revision>
  <cp:lastPrinted>2011-03-07T16:17:00Z</cp:lastPrinted>
  <dcterms:created xsi:type="dcterms:W3CDTF">2012-01-26T11:46:00Z</dcterms:created>
  <dcterms:modified xsi:type="dcterms:W3CDTF">2012-01-27T12:55:00Z</dcterms:modified>
</cp:coreProperties>
</file>