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53" w:rsidRDefault="00780F53" w:rsidP="00780F53">
      <w:pPr>
        <w:pStyle w:val="Heading2"/>
        <w:spacing w:after="60"/>
        <w:rPr>
          <w:rFonts w:ascii="Arial" w:hAnsi="Arial" w:cs="Arial"/>
          <w:sz w:val="22"/>
          <w:szCs w:val="22"/>
        </w:rPr>
      </w:pPr>
      <w:r>
        <w:rPr>
          <w:rFonts w:ascii="Arial" w:hAnsi="Arial" w:cs="Arial"/>
          <w:sz w:val="22"/>
          <w:szCs w:val="22"/>
        </w:rPr>
        <w:t>To Members of Bishampton &amp; Throckmorton Parish Council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80F53" w:rsidRDefault="00780F53" w:rsidP="00780F53">
      <w:pPr>
        <w:tabs>
          <w:tab w:val="left" w:pos="3705"/>
        </w:tabs>
        <w:spacing w:after="60"/>
        <w:rPr>
          <w:rFonts w:ascii="Arial" w:hAnsi="Arial" w:cs="Arial"/>
          <w:sz w:val="22"/>
          <w:szCs w:val="22"/>
        </w:rPr>
      </w:pPr>
      <w:r>
        <w:rPr>
          <w:rFonts w:ascii="Arial" w:hAnsi="Arial" w:cs="Arial"/>
          <w:sz w:val="22"/>
          <w:szCs w:val="22"/>
        </w:rPr>
        <w:t xml:space="preserve">You are duly summoned/required to attend the next meeting of Bishampton &amp; Throckmorton Parish Council o be held at  </w:t>
      </w:r>
      <w:r w:rsidRPr="00780F53">
        <w:rPr>
          <w:rFonts w:ascii="Arial" w:hAnsi="Arial" w:cs="Arial"/>
          <w:sz w:val="22"/>
          <w:szCs w:val="22"/>
        </w:rPr>
        <w:t>7.3</w:t>
      </w:r>
      <w:r w:rsidRPr="00780F53">
        <w:rPr>
          <w:rFonts w:ascii="Arial" w:hAnsi="Arial" w:cs="Arial"/>
          <w:sz w:val="22"/>
          <w:szCs w:val="22"/>
        </w:rPr>
        <w:t>0pm</w:t>
      </w:r>
      <w:r>
        <w:rPr>
          <w:rFonts w:ascii="Arial" w:hAnsi="Arial" w:cs="Arial"/>
          <w:sz w:val="22"/>
          <w:szCs w:val="22"/>
        </w:rPr>
        <w:t xml:space="preserve"> on Monday 8</w:t>
      </w:r>
      <w:r>
        <w:rPr>
          <w:rFonts w:ascii="Arial" w:hAnsi="Arial" w:cs="Arial"/>
          <w:sz w:val="22"/>
          <w:szCs w:val="22"/>
          <w:vertAlign w:val="superscript"/>
        </w:rPr>
        <w:t>th</w:t>
      </w:r>
      <w:r>
        <w:rPr>
          <w:rFonts w:ascii="Arial" w:hAnsi="Arial" w:cs="Arial"/>
          <w:sz w:val="22"/>
          <w:szCs w:val="22"/>
        </w:rPr>
        <w:t xml:space="preserve"> </w:t>
      </w:r>
      <w:r>
        <w:rPr>
          <w:rFonts w:ascii="Arial" w:hAnsi="Arial" w:cs="Arial"/>
          <w:sz w:val="22"/>
          <w:szCs w:val="22"/>
        </w:rPr>
        <w:t>January 2018</w:t>
      </w:r>
      <w:r>
        <w:rPr>
          <w:rFonts w:ascii="Arial" w:hAnsi="Arial" w:cs="Arial"/>
          <w:sz w:val="22"/>
          <w:szCs w:val="22"/>
        </w:rPr>
        <w:t xml:space="preserve"> at Bishampton Villages Hall.</w:t>
      </w:r>
    </w:p>
    <w:p w:rsidR="00780F53" w:rsidRDefault="00780F53" w:rsidP="00780F53">
      <w:pPr>
        <w:tabs>
          <w:tab w:val="left" w:pos="3705"/>
        </w:tabs>
        <w:spacing w:after="60"/>
        <w:rPr>
          <w:rFonts w:ascii="Arial" w:hAnsi="Arial" w:cs="Arial"/>
          <w:sz w:val="22"/>
          <w:szCs w:val="22"/>
        </w:rPr>
      </w:pPr>
    </w:p>
    <w:p w:rsidR="00780F53" w:rsidRDefault="00780F53" w:rsidP="00780F53">
      <w:pPr>
        <w:pStyle w:val="Heading1"/>
        <w:jc w:val="center"/>
        <w:rPr>
          <w:rFonts w:ascii="Arial" w:hAnsi="Arial" w:cs="Arial"/>
        </w:rPr>
      </w:pPr>
      <w:r>
        <w:rPr>
          <w:rFonts w:ascii="Arial" w:hAnsi="Arial" w:cs="Arial"/>
        </w:rPr>
        <w:t>AGENDA</w:t>
      </w:r>
    </w:p>
    <w:p w:rsidR="00780F53" w:rsidRDefault="00780F53" w:rsidP="00780F53">
      <w:pPr>
        <w:tabs>
          <w:tab w:val="left" w:pos="3705"/>
        </w:tabs>
        <w:rPr>
          <w:rFonts w:ascii="Arial" w:hAnsi="Arial" w:cs="Arial"/>
          <w:sz w:val="22"/>
          <w:szCs w:val="22"/>
        </w:rPr>
      </w:pPr>
    </w:p>
    <w:p w:rsidR="00780F53" w:rsidRDefault="00780F53" w:rsidP="00780F53">
      <w:pPr>
        <w:numPr>
          <w:ilvl w:val="0"/>
          <w:numId w:val="1"/>
        </w:numPr>
        <w:tabs>
          <w:tab w:val="clear" w:pos="360"/>
          <w:tab w:val="num" w:pos="567"/>
          <w:tab w:val="left" w:pos="3705"/>
        </w:tabs>
        <w:ind w:left="357" w:hanging="357"/>
        <w:rPr>
          <w:rFonts w:ascii="Arial" w:hAnsi="Arial" w:cs="Arial"/>
          <w:sz w:val="22"/>
          <w:szCs w:val="22"/>
        </w:rPr>
      </w:pPr>
      <w:r w:rsidRPr="000A02A0">
        <w:rPr>
          <w:rFonts w:ascii="Arial" w:hAnsi="Arial" w:cs="Arial"/>
          <w:b/>
          <w:bCs/>
          <w:sz w:val="22"/>
          <w:szCs w:val="22"/>
        </w:rPr>
        <w:t>Apologies</w:t>
      </w:r>
      <w:r w:rsidRPr="000A02A0">
        <w:rPr>
          <w:rFonts w:ascii="Arial" w:hAnsi="Arial" w:cs="Arial"/>
          <w:b/>
          <w:sz w:val="22"/>
          <w:szCs w:val="22"/>
        </w:rPr>
        <w:t>:</w:t>
      </w:r>
      <w:r w:rsidRPr="000A02A0">
        <w:rPr>
          <w:rFonts w:ascii="Arial" w:hAnsi="Arial" w:cs="Arial"/>
          <w:sz w:val="22"/>
          <w:szCs w:val="22"/>
        </w:rPr>
        <w:t xml:space="preserve"> To receive apologies and to approve reasons for absence. </w:t>
      </w:r>
    </w:p>
    <w:p w:rsidR="00780F53" w:rsidRPr="000A02A0" w:rsidRDefault="00780F53" w:rsidP="00780F53">
      <w:pPr>
        <w:tabs>
          <w:tab w:val="left" w:pos="3705"/>
        </w:tabs>
        <w:ind w:left="357"/>
        <w:rPr>
          <w:rFonts w:ascii="Arial" w:hAnsi="Arial" w:cs="Arial"/>
          <w:sz w:val="22"/>
          <w:szCs w:val="22"/>
        </w:rPr>
      </w:pPr>
    </w:p>
    <w:p w:rsidR="00780F53" w:rsidRDefault="00780F53" w:rsidP="00780F53">
      <w:pPr>
        <w:numPr>
          <w:ilvl w:val="0"/>
          <w:numId w:val="1"/>
        </w:numPr>
        <w:tabs>
          <w:tab w:val="clear" w:pos="360"/>
          <w:tab w:val="num" w:pos="567"/>
          <w:tab w:val="left" w:pos="3705"/>
        </w:tabs>
        <w:ind w:left="357" w:hanging="357"/>
        <w:rPr>
          <w:rFonts w:ascii="Arial" w:hAnsi="Arial" w:cs="Arial"/>
          <w:sz w:val="22"/>
          <w:szCs w:val="22"/>
        </w:rPr>
      </w:pPr>
      <w:r>
        <w:rPr>
          <w:rFonts w:ascii="Arial" w:hAnsi="Arial" w:cs="Arial"/>
          <w:b/>
          <w:bCs/>
          <w:sz w:val="22"/>
          <w:szCs w:val="22"/>
        </w:rPr>
        <w:t>Declarations of Interest:</w:t>
      </w:r>
    </w:p>
    <w:p w:rsidR="00780F53" w:rsidRDefault="00780F53" w:rsidP="00780F53">
      <w:pPr>
        <w:tabs>
          <w:tab w:val="left" w:pos="3705"/>
        </w:tabs>
        <w:rPr>
          <w:rFonts w:ascii="Arial" w:hAnsi="Arial" w:cs="Arial"/>
          <w:sz w:val="22"/>
          <w:szCs w:val="22"/>
        </w:rPr>
      </w:pPr>
    </w:p>
    <w:p w:rsidR="00780F53" w:rsidRDefault="00780F53" w:rsidP="00780F53">
      <w:pPr>
        <w:tabs>
          <w:tab w:val="left" w:pos="709"/>
        </w:tabs>
        <w:spacing w:after="120"/>
        <w:jc w:val="both"/>
        <w:rPr>
          <w:rFonts w:ascii="Arial" w:hAnsi="Arial" w:cs="Arial"/>
          <w:sz w:val="22"/>
          <w:szCs w:val="22"/>
          <w:lang w:val="en-GB"/>
        </w:rPr>
      </w:pPr>
      <w:r>
        <w:rPr>
          <w:rFonts w:ascii="Arial" w:hAnsi="Arial" w:cs="Arial"/>
          <w:sz w:val="22"/>
          <w:szCs w:val="22"/>
          <w:lang w:val="en-GB"/>
        </w:rPr>
        <w:t>a)  Register of Interests: Councillors are reminded of the need to update their register of interests.</w:t>
      </w:r>
    </w:p>
    <w:p w:rsidR="00780F53" w:rsidRDefault="00780F53" w:rsidP="00780F53">
      <w:pPr>
        <w:spacing w:after="120"/>
        <w:jc w:val="both"/>
        <w:rPr>
          <w:rFonts w:ascii="Arial" w:hAnsi="Arial" w:cs="Arial"/>
          <w:sz w:val="22"/>
          <w:szCs w:val="22"/>
          <w:lang w:val="en-GB"/>
        </w:rPr>
      </w:pPr>
      <w:r>
        <w:rPr>
          <w:rFonts w:ascii="Arial" w:hAnsi="Arial" w:cs="Arial"/>
          <w:sz w:val="22"/>
          <w:szCs w:val="22"/>
          <w:lang w:val="en-GB"/>
        </w:rPr>
        <w:t>b)  To declare any Disclosable Pecuniary Interests in items on the agenda and their nature.</w:t>
      </w:r>
    </w:p>
    <w:p w:rsidR="00780F53" w:rsidRDefault="00780F53" w:rsidP="00780F53">
      <w:pPr>
        <w:jc w:val="both"/>
        <w:rPr>
          <w:rFonts w:ascii="Arial" w:hAnsi="Arial" w:cs="Arial"/>
          <w:sz w:val="22"/>
          <w:szCs w:val="22"/>
          <w:lang w:val="en-GB"/>
        </w:rPr>
      </w:pPr>
      <w:r>
        <w:rPr>
          <w:rFonts w:ascii="Arial" w:hAnsi="Arial" w:cs="Arial"/>
          <w:sz w:val="22"/>
          <w:szCs w:val="22"/>
          <w:lang w:val="en-GB"/>
        </w:rPr>
        <w:t xml:space="preserve">c)  To declare any Other Disclosable Interests in items on the agenda and their nature. </w:t>
      </w:r>
      <w:r w:rsidR="00EA1C87">
        <w:rPr>
          <w:rFonts w:ascii="Arial" w:hAnsi="Arial" w:cs="Arial"/>
          <w:b/>
          <w:sz w:val="22"/>
          <w:szCs w:val="22"/>
          <w:lang w:val="en-GB"/>
        </w:rPr>
        <w:t>RH Item 5i</w:t>
      </w:r>
    </w:p>
    <w:p w:rsidR="00780F53" w:rsidRDefault="00780F53" w:rsidP="00780F53">
      <w:pPr>
        <w:jc w:val="both"/>
        <w:rPr>
          <w:rFonts w:ascii="Arial" w:hAnsi="Arial" w:cs="Arial"/>
          <w:sz w:val="22"/>
          <w:szCs w:val="22"/>
          <w:lang w:val="en-GB"/>
        </w:rPr>
      </w:pPr>
    </w:p>
    <w:p w:rsidR="00780F53" w:rsidRDefault="00780F53" w:rsidP="00780F53">
      <w:pPr>
        <w:jc w:val="both"/>
        <w:rPr>
          <w:rFonts w:ascii="Arial" w:hAnsi="Arial" w:cs="Arial"/>
          <w:i/>
          <w:color w:val="5B9BD5" w:themeColor="accent1"/>
          <w:sz w:val="22"/>
          <w:szCs w:val="22"/>
          <w:lang w:val="en-GB"/>
        </w:rPr>
      </w:pPr>
      <w:r>
        <w:rPr>
          <w:rFonts w:ascii="Arial" w:hAnsi="Arial" w:cs="Arial"/>
          <w:sz w:val="22"/>
          <w:szCs w:val="22"/>
          <w:lang w:val="en-GB"/>
        </w:rPr>
        <w:t>d)  Written requests for the council to grant a dispensation</w:t>
      </w:r>
      <w:r>
        <w:rPr>
          <w:rFonts w:ascii="Arial" w:hAnsi="Arial" w:cs="Arial"/>
          <w:sz w:val="22"/>
          <w:szCs w:val="22"/>
        </w:rPr>
        <w:t xml:space="preserve"> (S33 of the Localism Act 2011) are to be with the clerk at least four clear days prior to a meeting.  </w:t>
      </w:r>
    </w:p>
    <w:p w:rsidR="00780F53" w:rsidRDefault="00780F53" w:rsidP="00780F53">
      <w:pPr>
        <w:jc w:val="both"/>
        <w:rPr>
          <w:rFonts w:ascii="Arial" w:hAnsi="Arial" w:cs="Arial"/>
          <w:sz w:val="22"/>
          <w:szCs w:val="22"/>
          <w:lang w:val="en-GB"/>
        </w:rPr>
      </w:pPr>
    </w:p>
    <w:p w:rsidR="00780F53" w:rsidRDefault="00780F53" w:rsidP="00780F53">
      <w:pPr>
        <w:jc w:val="both"/>
        <w:rPr>
          <w:rFonts w:ascii="Arial" w:hAnsi="Arial" w:cs="Arial"/>
          <w:sz w:val="16"/>
          <w:szCs w:val="16"/>
          <w:lang w:val="en-GB"/>
        </w:rPr>
      </w:pPr>
      <w:r>
        <w:rPr>
          <w:rFonts w:ascii="Arial" w:hAnsi="Arial" w:cs="Arial"/>
          <w:sz w:val="16"/>
          <w:szCs w:val="16"/>
          <w:lang w:val="en-GB"/>
        </w:rPr>
        <w:t>Councillors who have declared a Disclosable Pecuniary Interest, or an Other Disclosable   Interest which falls within the terms of paragraph 12(4) (b) of the code of conduct, must leave the room for the relevant items.</w:t>
      </w:r>
    </w:p>
    <w:p w:rsidR="00780F53" w:rsidRDefault="00780F53" w:rsidP="00780F53">
      <w:pPr>
        <w:jc w:val="both"/>
        <w:rPr>
          <w:rFonts w:ascii="Arial" w:hAnsi="Arial" w:cs="Arial"/>
          <w:sz w:val="16"/>
          <w:szCs w:val="16"/>
          <w:lang w:val="en-GB"/>
        </w:rPr>
      </w:pPr>
    </w:p>
    <w:p w:rsidR="00780F53" w:rsidRDefault="00780F53" w:rsidP="00780F53">
      <w:pPr>
        <w:jc w:val="both"/>
        <w:rPr>
          <w:rFonts w:ascii="Arial" w:hAnsi="Arial" w:cs="Arial"/>
          <w:sz w:val="16"/>
          <w:szCs w:val="16"/>
          <w:lang w:val="en-GB"/>
        </w:rPr>
      </w:pPr>
      <w:r>
        <w:rPr>
          <w:rFonts w:ascii="Arial" w:hAnsi="Arial" w:cs="Arial"/>
          <w:sz w:val="16"/>
          <w:szCs w:val="16"/>
          <w:lang w:val="en-GB"/>
        </w:rPr>
        <w:t>Failure to register or declare a Disclosable Pecuniary Interest may result in the commission of a criminal offence.</w:t>
      </w:r>
    </w:p>
    <w:p w:rsidR="00780F53" w:rsidRDefault="00780F53" w:rsidP="00780F53">
      <w:pPr>
        <w:tabs>
          <w:tab w:val="num" w:pos="360"/>
          <w:tab w:val="left" w:pos="3705"/>
        </w:tabs>
        <w:spacing w:after="60"/>
        <w:jc w:val="both"/>
        <w:rPr>
          <w:rFonts w:ascii="Arial" w:hAnsi="Arial" w:cs="Arial"/>
          <w:b/>
          <w:bCs/>
          <w:sz w:val="22"/>
          <w:szCs w:val="22"/>
        </w:rPr>
      </w:pPr>
    </w:p>
    <w:p w:rsidR="00780F53" w:rsidRDefault="00780F53" w:rsidP="00780F53">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b/>
          <w:sz w:val="16"/>
          <w:szCs w:val="16"/>
        </w:rPr>
      </w:pPr>
      <w:r>
        <w:rPr>
          <w:rFonts w:ascii="Arial" w:hAnsi="Arial" w:cs="Arial"/>
          <w:b/>
          <w:sz w:val="16"/>
          <w:szCs w:val="16"/>
        </w:rPr>
        <w:t>The meeting will be adjourned for Public Question Time</w:t>
      </w:r>
    </w:p>
    <w:p w:rsidR="00780F53" w:rsidRDefault="00780F53" w:rsidP="00780F53">
      <w:pPr>
        <w:pBdr>
          <w:top w:val="single" w:sz="4" w:space="1" w:color="auto"/>
          <w:left w:val="single" w:sz="4" w:space="4" w:color="auto"/>
          <w:bottom w:val="single" w:sz="4" w:space="1" w:color="auto"/>
          <w:right w:val="single" w:sz="4" w:space="4" w:color="auto"/>
        </w:pBdr>
        <w:tabs>
          <w:tab w:val="num" w:pos="360"/>
          <w:tab w:val="left" w:pos="3705"/>
        </w:tabs>
        <w:spacing w:after="60"/>
        <w:ind w:left="360"/>
        <w:rPr>
          <w:rFonts w:ascii="Arial" w:hAnsi="Arial" w:cs="Arial"/>
          <w:sz w:val="16"/>
          <w:szCs w:val="16"/>
        </w:rPr>
      </w:pPr>
      <w:r>
        <w:rPr>
          <w:rFonts w:ascii="Arial" w:hAnsi="Arial" w:cs="Arial"/>
          <w:sz w:val="16"/>
          <w:szCs w:val="16"/>
        </w:rPr>
        <w:t xml:space="preserve">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This period is not part of the formal meeting; brief notes will be appended to the minutes as an aide memoire. </w:t>
      </w:r>
    </w:p>
    <w:p w:rsidR="00780F53" w:rsidRDefault="00780F53" w:rsidP="00780F53">
      <w:pPr>
        <w:tabs>
          <w:tab w:val="left" w:pos="3705"/>
        </w:tabs>
        <w:rPr>
          <w:rFonts w:ascii="Arial" w:hAnsi="Arial" w:cs="Arial"/>
          <w:sz w:val="22"/>
          <w:szCs w:val="22"/>
        </w:rPr>
      </w:pPr>
    </w:p>
    <w:p w:rsidR="00780F53" w:rsidRDefault="00780F53" w:rsidP="00780F53">
      <w:pPr>
        <w:numPr>
          <w:ilvl w:val="0"/>
          <w:numId w:val="1"/>
        </w:numPr>
        <w:tabs>
          <w:tab w:val="left" w:pos="3705"/>
        </w:tabs>
        <w:rPr>
          <w:rFonts w:ascii="Arial" w:hAnsi="Arial" w:cs="Arial"/>
          <w:sz w:val="22"/>
          <w:szCs w:val="22"/>
        </w:rPr>
      </w:pPr>
      <w:r>
        <w:rPr>
          <w:rFonts w:ascii="Arial" w:hAnsi="Arial" w:cs="Arial"/>
          <w:b/>
          <w:bCs/>
          <w:sz w:val="22"/>
          <w:szCs w:val="22"/>
        </w:rPr>
        <w:t>Minutes</w:t>
      </w:r>
      <w:r>
        <w:rPr>
          <w:rFonts w:ascii="Arial" w:hAnsi="Arial" w:cs="Arial"/>
          <w:b/>
          <w:sz w:val="22"/>
          <w:szCs w:val="22"/>
        </w:rPr>
        <w:t>:</w:t>
      </w:r>
      <w:r>
        <w:rPr>
          <w:rFonts w:ascii="Arial" w:hAnsi="Arial" w:cs="Arial"/>
          <w:sz w:val="22"/>
          <w:szCs w:val="22"/>
        </w:rPr>
        <w:t xml:space="preserve"> To consider the approval of the minutes of the last meeting of the council.  </w:t>
      </w:r>
    </w:p>
    <w:p w:rsidR="00780F53" w:rsidRDefault="00780F53" w:rsidP="00780F53">
      <w:pPr>
        <w:tabs>
          <w:tab w:val="left" w:pos="567"/>
          <w:tab w:val="left" w:pos="3705"/>
        </w:tabs>
        <w:rPr>
          <w:rFonts w:ascii="Arial" w:hAnsi="Arial" w:cs="Arial"/>
          <w:b/>
          <w:sz w:val="22"/>
          <w:szCs w:val="22"/>
        </w:rPr>
      </w:pPr>
    </w:p>
    <w:p w:rsidR="00780F53" w:rsidRDefault="00780F53" w:rsidP="00780F53">
      <w:pPr>
        <w:numPr>
          <w:ilvl w:val="0"/>
          <w:numId w:val="1"/>
        </w:numPr>
        <w:tabs>
          <w:tab w:val="left" w:pos="567"/>
          <w:tab w:val="left" w:pos="3705"/>
        </w:tabs>
        <w:rPr>
          <w:rFonts w:ascii="Arial" w:hAnsi="Arial" w:cs="Arial"/>
          <w:sz w:val="22"/>
          <w:szCs w:val="22"/>
        </w:rPr>
      </w:pPr>
      <w:r>
        <w:rPr>
          <w:rFonts w:ascii="Arial" w:hAnsi="Arial" w:cs="Arial"/>
          <w:b/>
          <w:sz w:val="22"/>
          <w:szCs w:val="22"/>
        </w:rPr>
        <w:t>District and County Councillors’</w:t>
      </w:r>
      <w:r>
        <w:rPr>
          <w:rFonts w:ascii="Arial" w:hAnsi="Arial" w:cs="Arial"/>
          <w:sz w:val="22"/>
          <w:szCs w:val="22"/>
        </w:rPr>
        <w:t xml:space="preserve"> </w:t>
      </w:r>
      <w:r>
        <w:rPr>
          <w:rFonts w:ascii="Arial" w:hAnsi="Arial" w:cs="Arial"/>
          <w:b/>
          <w:sz w:val="22"/>
          <w:szCs w:val="22"/>
        </w:rPr>
        <w:t>reports:</w:t>
      </w:r>
      <w:r>
        <w:rPr>
          <w:rFonts w:ascii="Arial" w:hAnsi="Arial" w:cs="Arial"/>
          <w:sz w:val="22"/>
          <w:szCs w:val="22"/>
        </w:rPr>
        <w:t xml:space="preserve"> for information. (Items raised for decision will appear on the agenda for the next meeting.)</w:t>
      </w:r>
    </w:p>
    <w:p w:rsidR="00780F53" w:rsidRDefault="00780F53" w:rsidP="00780F53">
      <w:pPr>
        <w:tabs>
          <w:tab w:val="left" w:pos="567"/>
          <w:tab w:val="left" w:pos="3705"/>
        </w:tabs>
        <w:rPr>
          <w:rFonts w:ascii="Arial" w:hAnsi="Arial" w:cs="Arial"/>
          <w:b/>
          <w:sz w:val="22"/>
          <w:szCs w:val="22"/>
        </w:rPr>
      </w:pPr>
      <w:r>
        <w:rPr>
          <w:rFonts w:ascii="Arial" w:hAnsi="Arial" w:cs="Arial"/>
          <w:b/>
          <w:sz w:val="22"/>
          <w:szCs w:val="22"/>
        </w:rPr>
        <w:t xml:space="preserve"> </w:t>
      </w:r>
    </w:p>
    <w:p w:rsidR="00780F53" w:rsidRPr="00C96084" w:rsidRDefault="00780F53" w:rsidP="00780F53">
      <w:pPr>
        <w:numPr>
          <w:ilvl w:val="0"/>
          <w:numId w:val="2"/>
        </w:numPr>
        <w:tabs>
          <w:tab w:val="left" w:pos="567"/>
        </w:tabs>
        <w:spacing w:after="60"/>
        <w:ind w:hanging="720"/>
        <w:rPr>
          <w:rFonts w:ascii="Arial" w:hAnsi="Arial" w:cs="Arial"/>
          <w:sz w:val="22"/>
          <w:szCs w:val="22"/>
        </w:rPr>
      </w:pPr>
      <w:r>
        <w:rPr>
          <w:rFonts w:ascii="Arial" w:hAnsi="Arial" w:cs="Arial"/>
          <w:b/>
          <w:bCs/>
          <w:sz w:val="22"/>
          <w:szCs w:val="22"/>
        </w:rPr>
        <w:t xml:space="preserve">Progress Reports: </w:t>
      </w:r>
      <w:r>
        <w:rPr>
          <w:rFonts w:ascii="Arial" w:hAnsi="Arial" w:cs="Arial"/>
          <w:bCs/>
          <w:sz w:val="22"/>
          <w:szCs w:val="22"/>
        </w:rPr>
        <w:t>for information &amp; discussion</w:t>
      </w:r>
    </w:p>
    <w:p w:rsidR="00780F53" w:rsidRDefault="00780F53" w:rsidP="00C56474">
      <w:pPr>
        <w:pStyle w:val="ListParagraph"/>
        <w:numPr>
          <w:ilvl w:val="0"/>
          <w:numId w:val="5"/>
        </w:numPr>
        <w:tabs>
          <w:tab w:val="left" w:pos="4253"/>
        </w:tabs>
        <w:rPr>
          <w:rFonts w:ascii="Arial" w:hAnsi="Arial" w:cs="Arial"/>
          <w:sz w:val="22"/>
          <w:szCs w:val="22"/>
        </w:rPr>
      </w:pPr>
      <w:r>
        <w:rPr>
          <w:rFonts w:ascii="Arial" w:hAnsi="Arial" w:cs="Arial"/>
          <w:sz w:val="22"/>
          <w:szCs w:val="22"/>
        </w:rPr>
        <w:t>Approval of the Budget.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C38F7">
        <w:rPr>
          <w:rFonts w:ascii="Arial" w:hAnsi="Arial" w:cs="Arial"/>
          <w:sz w:val="22"/>
          <w:szCs w:val="22"/>
        </w:rPr>
        <w:t xml:space="preserve">      RH/DC</w:t>
      </w:r>
    </w:p>
    <w:p w:rsidR="001C38F7" w:rsidRPr="00680CF8" w:rsidRDefault="001C38F7" w:rsidP="00C56474">
      <w:pPr>
        <w:pStyle w:val="ListParagraph"/>
        <w:numPr>
          <w:ilvl w:val="0"/>
          <w:numId w:val="5"/>
        </w:numPr>
        <w:tabs>
          <w:tab w:val="left" w:pos="4253"/>
        </w:tabs>
        <w:rPr>
          <w:rFonts w:ascii="Arial" w:hAnsi="Arial" w:cs="Arial"/>
          <w:sz w:val="22"/>
          <w:szCs w:val="22"/>
        </w:rPr>
      </w:pPr>
      <w:r>
        <w:rPr>
          <w:rFonts w:ascii="Arial" w:hAnsi="Arial" w:cs="Arial"/>
          <w:color w:val="000000"/>
          <w:sz w:val="22"/>
          <w:szCs w:val="22"/>
        </w:rPr>
        <w:t xml:space="preserve">Reserve Amounts to be agreed in relation to future </w:t>
      </w:r>
      <w:r w:rsidRPr="005B5B76">
        <w:rPr>
          <w:rFonts w:ascii="Arial" w:hAnsi="Arial" w:cs="Arial"/>
          <w:color w:val="000000"/>
          <w:sz w:val="22"/>
          <w:szCs w:val="22"/>
        </w:rPr>
        <w:t>Capital Expenditure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6F5BDB">
        <w:rPr>
          <w:rFonts w:ascii="Arial" w:hAnsi="Arial" w:cs="Arial"/>
          <w:color w:val="000000"/>
          <w:sz w:val="22"/>
          <w:szCs w:val="22"/>
        </w:rPr>
        <w:t xml:space="preserve">      </w:t>
      </w:r>
      <w:r>
        <w:rPr>
          <w:rFonts w:ascii="Arial" w:hAnsi="Arial" w:cs="Arial"/>
          <w:color w:val="000000"/>
          <w:sz w:val="22"/>
          <w:szCs w:val="22"/>
        </w:rPr>
        <w:t>RH</w:t>
      </w:r>
      <w:r w:rsidR="006F5BDB">
        <w:rPr>
          <w:rFonts w:ascii="Arial" w:hAnsi="Arial" w:cs="Arial"/>
          <w:color w:val="000000"/>
          <w:sz w:val="22"/>
          <w:szCs w:val="22"/>
        </w:rPr>
        <w:t>/DC</w:t>
      </w:r>
    </w:p>
    <w:p w:rsidR="001C38F7" w:rsidRPr="001C38F7" w:rsidRDefault="001C38F7" w:rsidP="00C56474">
      <w:pPr>
        <w:pStyle w:val="ListParagraph"/>
        <w:numPr>
          <w:ilvl w:val="0"/>
          <w:numId w:val="5"/>
        </w:numPr>
        <w:tabs>
          <w:tab w:val="left" w:pos="4253"/>
        </w:tabs>
        <w:rPr>
          <w:rFonts w:ascii="Arial" w:hAnsi="Arial" w:cs="Arial"/>
          <w:sz w:val="22"/>
          <w:szCs w:val="22"/>
        </w:rPr>
      </w:pPr>
      <w:r>
        <w:rPr>
          <w:rFonts w:ascii="Arial" w:hAnsi="Arial" w:cs="Arial"/>
          <w:color w:val="000000"/>
          <w:sz w:val="22"/>
          <w:szCs w:val="22"/>
        </w:rPr>
        <w:t xml:space="preserve">Adoption of updated Standing Orders and Financial Regulations. </w:t>
      </w:r>
      <w:r>
        <w:rPr>
          <w:rFonts w:ascii="Arial" w:hAnsi="Arial" w:cs="Arial"/>
          <w:color w:val="000000"/>
          <w:sz w:val="22"/>
          <w:szCs w:val="22"/>
        </w:rPr>
        <w:tab/>
      </w:r>
      <w:r w:rsidR="00AE3851">
        <w:rPr>
          <w:rFonts w:ascii="Arial" w:hAnsi="Arial" w:cs="Arial"/>
          <w:color w:val="000000"/>
          <w:sz w:val="22"/>
          <w:szCs w:val="22"/>
        </w:rPr>
        <w:tab/>
      </w:r>
      <w:r w:rsidR="00AE3851">
        <w:rPr>
          <w:rFonts w:ascii="Arial" w:hAnsi="Arial" w:cs="Arial"/>
          <w:color w:val="000000"/>
          <w:sz w:val="22"/>
          <w:szCs w:val="22"/>
        </w:rPr>
        <w:tab/>
      </w:r>
      <w:r w:rsidR="00AE3851">
        <w:rPr>
          <w:rFonts w:ascii="Arial" w:hAnsi="Arial" w:cs="Arial"/>
          <w:color w:val="000000"/>
          <w:sz w:val="22"/>
          <w:szCs w:val="22"/>
        </w:rPr>
        <w:tab/>
      </w:r>
      <w:r w:rsidR="00AE3851">
        <w:rPr>
          <w:rFonts w:ascii="Arial" w:hAnsi="Arial" w:cs="Arial"/>
          <w:color w:val="000000"/>
          <w:sz w:val="22"/>
          <w:szCs w:val="22"/>
        </w:rPr>
        <w:tab/>
      </w:r>
      <w:r w:rsidR="00AE3851">
        <w:rPr>
          <w:rFonts w:ascii="Arial" w:hAnsi="Arial" w:cs="Arial"/>
          <w:color w:val="000000"/>
          <w:sz w:val="22"/>
          <w:szCs w:val="22"/>
        </w:rPr>
        <w:t>RH</w:t>
      </w:r>
    </w:p>
    <w:p w:rsidR="00680CF8" w:rsidRDefault="00680CF8" w:rsidP="00C56474">
      <w:pPr>
        <w:pStyle w:val="ListParagraph"/>
        <w:numPr>
          <w:ilvl w:val="0"/>
          <w:numId w:val="5"/>
        </w:numPr>
        <w:tabs>
          <w:tab w:val="left" w:pos="4253"/>
        </w:tabs>
        <w:rPr>
          <w:rFonts w:ascii="Arial" w:hAnsi="Arial" w:cs="Arial"/>
          <w:sz w:val="22"/>
          <w:szCs w:val="22"/>
        </w:rPr>
      </w:pPr>
      <w:r>
        <w:rPr>
          <w:rFonts w:ascii="Arial" w:hAnsi="Arial" w:cs="Arial"/>
          <w:sz w:val="22"/>
          <w:szCs w:val="22"/>
        </w:rPr>
        <w:t>Bishampton Stores Lease- Heads of Terms, decision required on rent review amounts.</w:t>
      </w:r>
      <w:r>
        <w:rPr>
          <w:rFonts w:ascii="Arial" w:hAnsi="Arial" w:cs="Arial"/>
          <w:sz w:val="22"/>
          <w:szCs w:val="22"/>
        </w:rPr>
        <w:tab/>
      </w:r>
      <w:r>
        <w:rPr>
          <w:rFonts w:ascii="Arial" w:hAnsi="Arial" w:cs="Arial"/>
          <w:sz w:val="22"/>
          <w:szCs w:val="22"/>
        </w:rPr>
        <w:tab/>
        <w:t>EM</w:t>
      </w:r>
    </w:p>
    <w:p w:rsidR="00680CF8" w:rsidRPr="0002367C" w:rsidRDefault="00AE3851" w:rsidP="00C56474">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Flat Maintenance, update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CD</w:t>
      </w:r>
      <w:r w:rsidR="00680CF8">
        <w:rPr>
          <w:rFonts w:ascii="Arial" w:hAnsi="Arial" w:cs="Arial"/>
          <w:color w:val="000000"/>
          <w:sz w:val="22"/>
          <w:szCs w:val="22"/>
        </w:rPr>
        <w:t xml:space="preserve">    </w:t>
      </w:r>
    </w:p>
    <w:p w:rsidR="00780F53" w:rsidRPr="00204469" w:rsidRDefault="00780F53" w:rsidP="00C56474">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sidRPr="00204469">
        <w:rPr>
          <w:rFonts w:ascii="Arial" w:hAnsi="Arial" w:cs="Arial"/>
          <w:color w:val="000000"/>
          <w:sz w:val="22"/>
          <w:szCs w:val="22"/>
        </w:rPr>
        <w:t>Shorthorn Wood</w:t>
      </w:r>
      <w:r w:rsidR="00680CF8">
        <w:rPr>
          <w:rFonts w:ascii="Arial" w:hAnsi="Arial" w:cs="Arial"/>
          <w:color w:val="000000"/>
          <w:sz w:val="22"/>
          <w:szCs w:val="22"/>
        </w:rPr>
        <w:t>, update</w:t>
      </w:r>
      <w:r w:rsidR="00680CF8">
        <w:rPr>
          <w:rFonts w:ascii="Arial" w:hAnsi="Arial" w:cs="Arial"/>
          <w:color w:val="000000"/>
          <w:sz w:val="22"/>
          <w:szCs w:val="22"/>
        </w:rPr>
        <w:tab/>
      </w:r>
      <w:r w:rsidR="00680CF8">
        <w:rPr>
          <w:rFonts w:ascii="Arial" w:hAnsi="Arial" w:cs="Arial"/>
          <w:color w:val="000000"/>
          <w:sz w:val="22"/>
          <w:szCs w:val="22"/>
        </w:rPr>
        <w:tab/>
      </w:r>
      <w:r w:rsidR="00680CF8">
        <w:rPr>
          <w:rFonts w:ascii="Arial" w:hAnsi="Arial" w:cs="Arial"/>
          <w:color w:val="000000"/>
          <w:sz w:val="22"/>
          <w:szCs w:val="22"/>
        </w:rPr>
        <w:tab/>
      </w:r>
      <w:r w:rsidR="00680CF8">
        <w:rPr>
          <w:rFonts w:ascii="Arial" w:hAnsi="Arial" w:cs="Arial"/>
          <w:color w:val="000000"/>
          <w:sz w:val="22"/>
          <w:szCs w:val="22"/>
        </w:rPr>
        <w:tab/>
      </w:r>
      <w:r w:rsidR="00680CF8">
        <w:rPr>
          <w:rFonts w:ascii="Arial" w:hAnsi="Arial" w:cs="Arial"/>
          <w:color w:val="000000"/>
          <w:sz w:val="22"/>
          <w:szCs w:val="22"/>
        </w:rPr>
        <w:tab/>
      </w:r>
      <w:r w:rsidR="00680CF8">
        <w:rPr>
          <w:rFonts w:ascii="Arial" w:hAnsi="Arial" w:cs="Arial"/>
          <w:color w:val="000000"/>
          <w:sz w:val="22"/>
          <w:szCs w:val="22"/>
        </w:rPr>
        <w:tab/>
      </w:r>
      <w:r w:rsidR="00680CF8">
        <w:rPr>
          <w:rFonts w:ascii="Arial" w:hAnsi="Arial" w:cs="Arial"/>
          <w:color w:val="000000"/>
          <w:sz w:val="22"/>
          <w:szCs w:val="22"/>
        </w:rPr>
        <w:tab/>
      </w:r>
      <w:r w:rsidR="00680CF8">
        <w:rPr>
          <w:rFonts w:ascii="Arial" w:hAnsi="Arial" w:cs="Arial"/>
          <w:color w:val="000000"/>
          <w:sz w:val="22"/>
          <w:szCs w:val="22"/>
        </w:rPr>
        <w:tab/>
      </w:r>
      <w:r w:rsidR="00680CF8">
        <w:rPr>
          <w:rFonts w:ascii="Arial" w:hAnsi="Arial" w:cs="Arial"/>
          <w:color w:val="000000"/>
          <w:sz w:val="22"/>
          <w:szCs w:val="22"/>
        </w:rPr>
        <w:tab/>
      </w:r>
      <w:r>
        <w:rPr>
          <w:rFonts w:ascii="Arial" w:hAnsi="Arial" w:cs="Arial"/>
          <w:color w:val="000000"/>
          <w:sz w:val="22"/>
          <w:szCs w:val="22"/>
        </w:rPr>
        <w:tab/>
      </w:r>
      <w:r w:rsidRPr="00204469">
        <w:rPr>
          <w:rFonts w:ascii="Arial" w:hAnsi="Arial" w:cs="Arial"/>
          <w:color w:val="000000"/>
          <w:sz w:val="22"/>
          <w:szCs w:val="22"/>
        </w:rPr>
        <w:t>CT</w:t>
      </w:r>
    </w:p>
    <w:p w:rsidR="00780F53" w:rsidRPr="00AE3851" w:rsidRDefault="00780F53" w:rsidP="00C56474">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sidRPr="00204469">
        <w:rPr>
          <w:rFonts w:ascii="Arial" w:hAnsi="Arial" w:cs="Arial"/>
          <w:color w:val="000000"/>
          <w:sz w:val="22"/>
          <w:szCs w:val="22"/>
        </w:rPr>
        <w:t>Throckmorton Parish Traffic Group</w:t>
      </w:r>
      <w:r>
        <w:rPr>
          <w:rFonts w:ascii="Arial" w:hAnsi="Arial" w:cs="Arial"/>
          <w:color w:val="000000"/>
          <w:sz w:val="22"/>
          <w:szCs w:val="22"/>
        </w:rPr>
        <w:t>, update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204469">
        <w:rPr>
          <w:rFonts w:ascii="Arial" w:hAnsi="Arial" w:cs="Arial"/>
          <w:color w:val="000000"/>
          <w:sz w:val="22"/>
          <w:szCs w:val="22"/>
        </w:rPr>
        <w:tab/>
        <w:t xml:space="preserve">    </w:t>
      </w:r>
      <w:r>
        <w:rPr>
          <w:rFonts w:ascii="Arial" w:hAnsi="Arial" w:cs="Arial"/>
          <w:color w:val="000000"/>
          <w:sz w:val="22"/>
          <w:szCs w:val="22"/>
        </w:rPr>
        <w:t xml:space="preserve">     </w:t>
      </w:r>
      <w:r w:rsidRPr="00204469">
        <w:rPr>
          <w:rFonts w:ascii="Arial" w:hAnsi="Arial" w:cs="Arial"/>
          <w:color w:val="000000"/>
          <w:sz w:val="22"/>
          <w:szCs w:val="22"/>
        </w:rPr>
        <w:t xml:space="preserve">   EB</w:t>
      </w:r>
    </w:p>
    <w:p w:rsidR="00780F53" w:rsidRPr="00EB0762" w:rsidRDefault="00780F53" w:rsidP="00C56474">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sidRPr="00EB0762">
        <w:rPr>
          <w:rFonts w:ascii="Arial" w:hAnsi="Arial" w:cs="Arial"/>
          <w:color w:val="000000"/>
          <w:sz w:val="22"/>
          <w:szCs w:val="22"/>
        </w:rPr>
        <w:t xml:space="preserve">Update on </w:t>
      </w:r>
      <w:r w:rsidR="00AE3851">
        <w:rPr>
          <w:rFonts w:ascii="Arial" w:hAnsi="Arial" w:cs="Arial"/>
          <w:color w:val="000000"/>
          <w:sz w:val="22"/>
          <w:szCs w:val="22"/>
        </w:rPr>
        <w:t>second</w:t>
      </w:r>
      <w:r w:rsidRPr="00EB0762">
        <w:rPr>
          <w:rFonts w:ascii="Arial" w:hAnsi="Arial" w:cs="Arial"/>
          <w:color w:val="000000"/>
          <w:sz w:val="22"/>
          <w:szCs w:val="22"/>
        </w:rPr>
        <w:t xml:space="preserve"> ‘Bishampton and Throckmorton Cares’ Event, he</w:t>
      </w:r>
      <w:r w:rsidR="00AE3851">
        <w:rPr>
          <w:rFonts w:ascii="Arial" w:hAnsi="Arial" w:cs="Arial"/>
          <w:color w:val="000000"/>
          <w:sz w:val="22"/>
          <w:szCs w:val="22"/>
        </w:rPr>
        <w:t>ld on 5th</w:t>
      </w:r>
      <w:r w:rsidRPr="00EB0762">
        <w:rPr>
          <w:rFonts w:ascii="Arial" w:hAnsi="Arial" w:cs="Arial"/>
          <w:color w:val="000000"/>
          <w:sz w:val="22"/>
          <w:szCs w:val="22"/>
        </w:rPr>
        <w:t xml:space="preserve"> </w:t>
      </w:r>
      <w:r w:rsidR="00AE3851">
        <w:rPr>
          <w:rFonts w:ascii="Arial" w:hAnsi="Arial" w:cs="Arial"/>
          <w:color w:val="000000"/>
          <w:sz w:val="22"/>
          <w:szCs w:val="22"/>
        </w:rPr>
        <w:t>January</w:t>
      </w:r>
      <w:r w:rsidRPr="00EB0762">
        <w:rPr>
          <w:rFonts w:ascii="Arial" w:hAnsi="Arial" w:cs="Arial"/>
          <w:color w:val="000000"/>
          <w:sz w:val="22"/>
          <w:szCs w:val="22"/>
        </w:rPr>
        <w:t>.</w:t>
      </w:r>
      <w:r w:rsidRPr="00EB0762">
        <w:rPr>
          <w:rFonts w:ascii="Arial" w:hAnsi="Arial" w:cs="Arial"/>
          <w:color w:val="000000"/>
          <w:sz w:val="22"/>
          <w:szCs w:val="22"/>
        </w:rPr>
        <w:tab/>
        <w:t xml:space="preserve"> </w:t>
      </w:r>
      <w:r w:rsidRPr="00EB0762">
        <w:rPr>
          <w:rFonts w:ascii="Arial" w:hAnsi="Arial" w:cs="Arial"/>
          <w:color w:val="000000"/>
          <w:sz w:val="22"/>
          <w:szCs w:val="22"/>
        </w:rPr>
        <w:tab/>
        <w:t xml:space="preserve"> RH</w:t>
      </w:r>
    </w:p>
    <w:p w:rsidR="00AE3851" w:rsidRDefault="00680CF8" w:rsidP="00C56474">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Grant Application from </w:t>
      </w:r>
      <w:r w:rsidR="00780F53">
        <w:rPr>
          <w:rFonts w:ascii="Arial" w:hAnsi="Arial" w:cs="Arial"/>
          <w:color w:val="000000"/>
          <w:sz w:val="22"/>
          <w:szCs w:val="22"/>
        </w:rPr>
        <w:t>Bishampton Table Tennis Club.</w:t>
      </w:r>
      <w:r w:rsidR="00780F53" w:rsidRPr="00204469">
        <w:rPr>
          <w:rFonts w:ascii="Arial" w:hAnsi="Arial" w:cs="Arial"/>
          <w:color w:val="000000"/>
          <w:sz w:val="22"/>
          <w:szCs w:val="22"/>
        </w:rPr>
        <w:tab/>
      </w:r>
      <w:r w:rsidR="00780F53" w:rsidRPr="00204469">
        <w:rPr>
          <w:rFonts w:ascii="Arial" w:hAnsi="Arial" w:cs="Arial"/>
          <w:color w:val="000000"/>
          <w:sz w:val="22"/>
          <w:szCs w:val="22"/>
        </w:rPr>
        <w:tab/>
      </w:r>
      <w:r w:rsidR="00780F53" w:rsidRPr="00204469">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780F53" w:rsidRPr="00204469">
        <w:rPr>
          <w:rFonts w:ascii="Arial" w:hAnsi="Arial" w:cs="Arial"/>
          <w:color w:val="000000"/>
          <w:sz w:val="22"/>
          <w:szCs w:val="22"/>
        </w:rPr>
        <w:tab/>
      </w:r>
      <w:r w:rsidR="00C56474">
        <w:rPr>
          <w:rFonts w:ascii="Arial" w:hAnsi="Arial" w:cs="Arial"/>
          <w:color w:val="000000"/>
          <w:sz w:val="22"/>
          <w:szCs w:val="22"/>
        </w:rPr>
        <w:t>EM</w:t>
      </w:r>
    </w:p>
    <w:p w:rsidR="00AE3851" w:rsidRDefault="00AE3851" w:rsidP="00C56474">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Jubilee Walk Sign repairs, decision required on allocated funds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RH</w:t>
      </w:r>
    </w:p>
    <w:p w:rsidR="00780F53" w:rsidRPr="00D86CB0" w:rsidRDefault="00AE3851" w:rsidP="00C56474">
      <w:pPr>
        <w:pStyle w:val="yiv1670839340msonormal"/>
        <w:numPr>
          <w:ilvl w:val="0"/>
          <w:numId w:val="5"/>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Training Audit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EM</w:t>
      </w:r>
      <w:r w:rsidR="00780F53" w:rsidRPr="00D86CB0">
        <w:rPr>
          <w:rFonts w:ascii="Arial" w:hAnsi="Arial" w:cs="Arial"/>
          <w:color w:val="000000"/>
          <w:sz w:val="22"/>
          <w:szCs w:val="22"/>
        </w:rPr>
        <w:tab/>
      </w:r>
      <w:r w:rsidR="00780F53" w:rsidRPr="00D86CB0">
        <w:rPr>
          <w:rFonts w:ascii="Arial" w:hAnsi="Arial" w:cs="Arial"/>
          <w:color w:val="000000"/>
          <w:sz w:val="22"/>
          <w:szCs w:val="22"/>
        </w:rPr>
        <w:tab/>
      </w:r>
      <w:r w:rsidR="00780F53" w:rsidRPr="00D86CB0">
        <w:rPr>
          <w:rFonts w:ascii="Arial" w:hAnsi="Arial" w:cs="Arial"/>
          <w:color w:val="000000"/>
          <w:sz w:val="22"/>
          <w:szCs w:val="22"/>
        </w:rPr>
        <w:tab/>
      </w:r>
    </w:p>
    <w:p w:rsidR="00780F53" w:rsidRDefault="00780F53" w:rsidP="00780F53">
      <w:pPr>
        <w:tabs>
          <w:tab w:val="left" w:pos="3705"/>
        </w:tabs>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80F53" w:rsidRPr="00CF3D6F" w:rsidRDefault="00780F53" w:rsidP="00780F53">
      <w:pPr>
        <w:tabs>
          <w:tab w:val="left" w:pos="3705"/>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80F53" w:rsidRDefault="00780F53" w:rsidP="00780F53">
      <w:pPr>
        <w:numPr>
          <w:ilvl w:val="0"/>
          <w:numId w:val="3"/>
        </w:numPr>
        <w:ind w:left="567" w:hanging="567"/>
        <w:rPr>
          <w:rFonts w:ascii="Arial" w:hAnsi="Arial" w:cs="Arial"/>
          <w:b/>
          <w:sz w:val="22"/>
          <w:szCs w:val="22"/>
        </w:rPr>
      </w:pPr>
      <w:r>
        <w:rPr>
          <w:rFonts w:ascii="Arial" w:hAnsi="Arial" w:cs="Arial"/>
          <w:b/>
          <w:sz w:val="22"/>
          <w:szCs w:val="22"/>
        </w:rPr>
        <w:t xml:space="preserve">Finance </w:t>
      </w:r>
    </w:p>
    <w:p w:rsidR="00780F53" w:rsidRPr="008D73A1" w:rsidRDefault="00780F53" w:rsidP="00780F53">
      <w:pPr>
        <w:pStyle w:val="ListParagraph"/>
        <w:numPr>
          <w:ilvl w:val="1"/>
          <w:numId w:val="3"/>
        </w:numPr>
        <w:rPr>
          <w:rFonts w:ascii="Arial" w:hAnsi="Arial" w:cs="Arial"/>
          <w:b/>
          <w:sz w:val="22"/>
          <w:szCs w:val="22"/>
        </w:rPr>
      </w:pPr>
      <w:r>
        <w:rPr>
          <w:rFonts w:ascii="Arial" w:hAnsi="Arial" w:cs="Arial"/>
          <w:sz w:val="22"/>
          <w:szCs w:val="22"/>
        </w:rPr>
        <w:t>To view the bank reconciliation &amp; approve cheques for payment as well as approve payments made during the month.</w:t>
      </w:r>
    </w:p>
    <w:p w:rsidR="00780F53" w:rsidRPr="00680CF8" w:rsidRDefault="00780F53" w:rsidP="00680CF8">
      <w:pPr>
        <w:rPr>
          <w:rFonts w:ascii="Arial" w:hAnsi="Arial" w:cs="Arial"/>
          <w:b/>
          <w:sz w:val="22"/>
          <w:szCs w:val="22"/>
        </w:rPr>
      </w:pPr>
    </w:p>
    <w:p w:rsidR="00780F53" w:rsidRDefault="00780F53" w:rsidP="00780F53">
      <w:pPr>
        <w:pStyle w:val="ListParagraph"/>
        <w:ind w:left="1495"/>
        <w:rPr>
          <w:rFonts w:ascii="Arial" w:hAnsi="Arial" w:cs="Arial"/>
          <w:b/>
          <w:sz w:val="22"/>
          <w:szCs w:val="22"/>
        </w:rPr>
      </w:pPr>
    </w:p>
    <w:p w:rsidR="00EA1C87" w:rsidRDefault="00EA1C87" w:rsidP="00780F53">
      <w:pPr>
        <w:pStyle w:val="ListParagraph"/>
        <w:ind w:left="1495"/>
        <w:rPr>
          <w:rFonts w:ascii="Arial" w:hAnsi="Arial" w:cs="Arial"/>
          <w:b/>
          <w:sz w:val="22"/>
          <w:szCs w:val="22"/>
        </w:rPr>
      </w:pPr>
    </w:p>
    <w:p w:rsidR="00EA1C87" w:rsidRDefault="00EA1C87" w:rsidP="00780F53">
      <w:pPr>
        <w:pStyle w:val="ListParagraph"/>
        <w:ind w:left="1495"/>
        <w:rPr>
          <w:rFonts w:ascii="Arial" w:hAnsi="Arial" w:cs="Arial"/>
          <w:b/>
          <w:sz w:val="22"/>
          <w:szCs w:val="22"/>
        </w:rPr>
      </w:pPr>
    </w:p>
    <w:p w:rsidR="00EA1C87" w:rsidRPr="00D00EE0" w:rsidRDefault="00EA1C87" w:rsidP="00780F53">
      <w:pPr>
        <w:pStyle w:val="ListParagraph"/>
        <w:ind w:left="1495"/>
        <w:rPr>
          <w:rFonts w:ascii="Arial" w:hAnsi="Arial" w:cs="Arial"/>
          <w:b/>
          <w:sz w:val="22"/>
          <w:szCs w:val="22"/>
        </w:rPr>
      </w:pPr>
    </w:p>
    <w:p w:rsidR="00780F53" w:rsidRDefault="00780F53" w:rsidP="00780F53">
      <w:pPr>
        <w:numPr>
          <w:ilvl w:val="0"/>
          <w:numId w:val="3"/>
        </w:numPr>
        <w:tabs>
          <w:tab w:val="left" w:pos="0"/>
          <w:tab w:val="left" w:pos="567"/>
        </w:tabs>
        <w:ind w:left="0" w:firstLine="0"/>
        <w:rPr>
          <w:rFonts w:ascii="Arial" w:hAnsi="Arial" w:cs="Arial"/>
          <w:b/>
          <w:sz w:val="22"/>
          <w:szCs w:val="22"/>
        </w:rPr>
      </w:pPr>
      <w:r>
        <w:rPr>
          <w:rFonts w:ascii="Arial" w:hAnsi="Arial" w:cs="Arial"/>
          <w:b/>
          <w:sz w:val="22"/>
          <w:szCs w:val="22"/>
        </w:rPr>
        <w:lastRenderedPageBreak/>
        <w:t xml:space="preserve">Planning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MA</w:t>
      </w:r>
    </w:p>
    <w:p w:rsidR="00780F53" w:rsidRPr="0027655F" w:rsidRDefault="00780F53" w:rsidP="00780F53">
      <w:pPr>
        <w:tabs>
          <w:tab w:val="left" w:pos="0"/>
          <w:tab w:val="left" w:pos="567"/>
        </w:tabs>
        <w:rPr>
          <w:rFonts w:ascii="Arial" w:hAnsi="Arial" w:cs="Arial"/>
          <w:b/>
          <w:sz w:val="22"/>
          <w:szCs w:val="22"/>
        </w:rPr>
      </w:pPr>
    </w:p>
    <w:p w:rsidR="00780F53" w:rsidRPr="00906AEE" w:rsidRDefault="00906AEE" w:rsidP="00207EB6">
      <w:pPr>
        <w:pStyle w:val="ListParagraph"/>
        <w:numPr>
          <w:ilvl w:val="0"/>
          <w:numId w:val="8"/>
        </w:numPr>
        <w:tabs>
          <w:tab w:val="left" w:pos="0"/>
          <w:tab w:val="left" w:pos="567"/>
        </w:tabs>
        <w:ind w:left="567" w:hanging="207"/>
        <w:rPr>
          <w:rFonts w:ascii="Arial" w:hAnsi="Arial" w:cs="Arial"/>
          <w:b/>
          <w:sz w:val="22"/>
          <w:szCs w:val="22"/>
        </w:rPr>
      </w:pPr>
      <w:r>
        <w:rPr>
          <w:rFonts w:ascii="Arial" w:hAnsi="Arial" w:cs="Arial"/>
          <w:sz w:val="22"/>
          <w:szCs w:val="22"/>
        </w:rPr>
        <w:t>W/17/02211/FUL Field Farm House, Hill Furze Rd, Hill Furze, Bishampton, WR10 2LZ. Agricultural general storage building.</w:t>
      </w:r>
    </w:p>
    <w:p w:rsidR="00906AEE" w:rsidRPr="00C56474" w:rsidRDefault="00207EB6" w:rsidP="00207EB6">
      <w:pPr>
        <w:pStyle w:val="ListParagraph"/>
        <w:numPr>
          <w:ilvl w:val="0"/>
          <w:numId w:val="8"/>
        </w:numPr>
        <w:tabs>
          <w:tab w:val="left" w:pos="0"/>
          <w:tab w:val="left" w:pos="567"/>
        </w:tabs>
        <w:ind w:left="567" w:hanging="207"/>
        <w:rPr>
          <w:rFonts w:ascii="Arial" w:hAnsi="Arial" w:cs="Arial"/>
          <w:b/>
          <w:sz w:val="22"/>
          <w:szCs w:val="22"/>
        </w:rPr>
      </w:pPr>
      <w:r>
        <w:rPr>
          <w:rFonts w:ascii="Arial" w:hAnsi="Arial" w:cs="Arial"/>
          <w:sz w:val="22"/>
          <w:szCs w:val="22"/>
        </w:rPr>
        <w:t>W</w:t>
      </w:r>
      <w:r w:rsidR="00906AEE">
        <w:rPr>
          <w:rFonts w:ascii="Arial" w:hAnsi="Arial" w:cs="Arial"/>
          <w:sz w:val="22"/>
          <w:szCs w:val="22"/>
        </w:rPr>
        <w:t>/17/02398/FUL P</w:t>
      </w:r>
      <w:r w:rsidR="00EA1C87">
        <w:rPr>
          <w:rFonts w:ascii="Arial" w:hAnsi="Arial" w:cs="Arial"/>
          <w:sz w:val="22"/>
          <w:szCs w:val="22"/>
        </w:rPr>
        <w:t>ershore Airfield, Long Lane, Ti</w:t>
      </w:r>
      <w:r w:rsidR="00906AEE">
        <w:rPr>
          <w:rFonts w:ascii="Arial" w:hAnsi="Arial" w:cs="Arial"/>
          <w:sz w:val="22"/>
          <w:szCs w:val="22"/>
        </w:rPr>
        <w:t>l</w:t>
      </w:r>
      <w:r w:rsidR="00EA1C87">
        <w:rPr>
          <w:rFonts w:ascii="Arial" w:hAnsi="Arial" w:cs="Arial"/>
          <w:sz w:val="22"/>
          <w:szCs w:val="22"/>
        </w:rPr>
        <w:t>e</w:t>
      </w:r>
      <w:r w:rsidR="00906AEE">
        <w:rPr>
          <w:rFonts w:ascii="Arial" w:hAnsi="Arial" w:cs="Arial"/>
          <w:sz w:val="22"/>
          <w:szCs w:val="22"/>
        </w:rPr>
        <w:t xml:space="preserve">sford, Throckmorton WR10 2JX. Implementation of Planning permission </w:t>
      </w:r>
      <w:r>
        <w:rPr>
          <w:rFonts w:ascii="Arial" w:hAnsi="Arial" w:cs="Arial"/>
          <w:sz w:val="22"/>
          <w:szCs w:val="22"/>
        </w:rPr>
        <w:t>W/</w:t>
      </w:r>
      <w:r w:rsidR="00906AEE">
        <w:rPr>
          <w:rFonts w:ascii="Arial" w:hAnsi="Arial" w:cs="Arial"/>
          <w:sz w:val="22"/>
          <w:szCs w:val="22"/>
        </w:rPr>
        <w:t>13/</w:t>
      </w:r>
      <w:r>
        <w:rPr>
          <w:rFonts w:ascii="Arial" w:hAnsi="Arial" w:cs="Arial"/>
          <w:sz w:val="22"/>
          <w:szCs w:val="22"/>
        </w:rPr>
        <w:t>02359PN without compliance with condition 2 to allow the mast be to erected for a further 4 years.</w:t>
      </w:r>
    </w:p>
    <w:p w:rsidR="00C56474" w:rsidRPr="00906AEE" w:rsidRDefault="00C56474" w:rsidP="00C56474">
      <w:pPr>
        <w:pStyle w:val="ListParagraph"/>
        <w:tabs>
          <w:tab w:val="left" w:pos="0"/>
          <w:tab w:val="left" w:pos="567"/>
        </w:tabs>
        <w:ind w:left="567"/>
        <w:rPr>
          <w:rFonts w:ascii="Arial" w:hAnsi="Arial" w:cs="Arial"/>
          <w:b/>
          <w:sz w:val="22"/>
          <w:szCs w:val="22"/>
        </w:rPr>
      </w:pPr>
    </w:p>
    <w:p w:rsidR="00906AEE" w:rsidRPr="00906AEE" w:rsidRDefault="00906AEE" w:rsidP="00906AEE">
      <w:pPr>
        <w:pStyle w:val="ListParagraph"/>
        <w:tabs>
          <w:tab w:val="left" w:pos="0"/>
          <w:tab w:val="left" w:pos="567"/>
        </w:tabs>
        <w:rPr>
          <w:rFonts w:ascii="Arial" w:hAnsi="Arial" w:cs="Arial"/>
          <w:b/>
          <w:sz w:val="22"/>
          <w:szCs w:val="22"/>
        </w:rPr>
      </w:pPr>
    </w:p>
    <w:p w:rsidR="00780F53" w:rsidRDefault="00780F53" w:rsidP="00780F53">
      <w:pPr>
        <w:numPr>
          <w:ilvl w:val="0"/>
          <w:numId w:val="3"/>
        </w:numPr>
        <w:tabs>
          <w:tab w:val="left" w:pos="0"/>
          <w:tab w:val="left" w:pos="567"/>
        </w:tabs>
        <w:ind w:left="0" w:firstLine="0"/>
        <w:rPr>
          <w:rFonts w:ascii="Arial" w:hAnsi="Arial" w:cs="Arial"/>
          <w:sz w:val="22"/>
          <w:szCs w:val="22"/>
        </w:rPr>
      </w:pPr>
      <w:r>
        <w:rPr>
          <w:rFonts w:ascii="Arial" w:hAnsi="Arial" w:cs="Arial"/>
          <w:b/>
          <w:bCs/>
          <w:sz w:val="22"/>
          <w:szCs w:val="22"/>
        </w:rPr>
        <w:t xml:space="preserve">Correspondence for Information: </w:t>
      </w:r>
      <w:r>
        <w:rPr>
          <w:rFonts w:ascii="Arial" w:hAnsi="Arial" w:cs="Arial"/>
          <w:sz w:val="22"/>
          <w:szCs w:val="22"/>
        </w:rPr>
        <w:t>To note the attached appendix of items which have been circulated or will be available for inspection at the meeting. (OR a list of items will be available at the meeting.)</w:t>
      </w:r>
    </w:p>
    <w:p w:rsidR="006F5BDB" w:rsidRDefault="006F5BDB" w:rsidP="006F5BDB">
      <w:pPr>
        <w:tabs>
          <w:tab w:val="left" w:pos="0"/>
          <w:tab w:val="left" w:pos="567"/>
        </w:tabs>
        <w:rPr>
          <w:rFonts w:ascii="Arial" w:hAnsi="Arial" w:cs="Arial"/>
          <w:sz w:val="22"/>
          <w:szCs w:val="22"/>
        </w:rPr>
      </w:pPr>
    </w:p>
    <w:p w:rsidR="00AE3851" w:rsidRPr="006F5BDB" w:rsidRDefault="00AE3851" w:rsidP="006F5BDB">
      <w:pPr>
        <w:pStyle w:val="ListParagraph"/>
        <w:numPr>
          <w:ilvl w:val="0"/>
          <w:numId w:val="8"/>
        </w:numPr>
        <w:tabs>
          <w:tab w:val="left" w:pos="0"/>
          <w:tab w:val="left" w:pos="567"/>
        </w:tabs>
        <w:rPr>
          <w:rFonts w:ascii="Arial" w:hAnsi="Arial" w:cs="Arial"/>
          <w:sz w:val="22"/>
          <w:szCs w:val="22"/>
        </w:rPr>
      </w:pPr>
      <w:r>
        <w:rPr>
          <w:rFonts w:ascii="Arial" w:hAnsi="Arial" w:cs="Arial"/>
          <w:sz w:val="22"/>
          <w:szCs w:val="22"/>
        </w:rPr>
        <w:t>Letter</w:t>
      </w:r>
      <w:r w:rsidR="00EA1C87">
        <w:rPr>
          <w:rFonts w:ascii="Arial" w:hAnsi="Arial" w:cs="Arial"/>
          <w:sz w:val="22"/>
          <w:szCs w:val="22"/>
        </w:rPr>
        <w:t xml:space="preserve"> to parishioner </w:t>
      </w:r>
      <w:r>
        <w:rPr>
          <w:rFonts w:ascii="Arial" w:hAnsi="Arial" w:cs="Arial"/>
          <w:sz w:val="22"/>
          <w:szCs w:val="22"/>
        </w:rPr>
        <w:t>about Parish Council</w:t>
      </w:r>
      <w:r w:rsidR="00EA1C87">
        <w:rPr>
          <w:rFonts w:ascii="Arial" w:hAnsi="Arial" w:cs="Arial"/>
          <w:sz w:val="22"/>
          <w:szCs w:val="22"/>
        </w:rPr>
        <w:t>’s complaints procedure and emails to councillors</w:t>
      </w:r>
      <w:r>
        <w:rPr>
          <w:rFonts w:ascii="Arial" w:hAnsi="Arial" w:cs="Arial"/>
          <w:sz w:val="22"/>
          <w:szCs w:val="22"/>
        </w:rPr>
        <w:t>.</w:t>
      </w:r>
    </w:p>
    <w:p w:rsidR="00AE3851" w:rsidRDefault="00EA1C87" w:rsidP="00AE3851">
      <w:pPr>
        <w:pStyle w:val="ListParagraph"/>
        <w:numPr>
          <w:ilvl w:val="0"/>
          <w:numId w:val="8"/>
        </w:numPr>
        <w:tabs>
          <w:tab w:val="left" w:pos="0"/>
          <w:tab w:val="left" w:pos="567"/>
        </w:tabs>
        <w:rPr>
          <w:rFonts w:ascii="Arial" w:hAnsi="Arial" w:cs="Arial"/>
          <w:sz w:val="22"/>
          <w:szCs w:val="22"/>
        </w:rPr>
      </w:pPr>
      <w:r>
        <w:rPr>
          <w:rFonts w:ascii="Arial" w:hAnsi="Arial" w:cs="Arial"/>
          <w:sz w:val="22"/>
          <w:szCs w:val="22"/>
        </w:rPr>
        <w:t>Westcotec letter re.</w:t>
      </w:r>
      <w:r w:rsidR="00AE3851">
        <w:rPr>
          <w:rFonts w:ascii="Arial" w:hAnsi="Arial" w:cs="Arial"/>
          <w:sz w:val="22"/>
          <w:szCs w:val="22"/>
        </w:rPr>
        <w:t>components.</w:t>
      </w:r>
    </w:p>
    <w:p w:rsidR="00AE3851" w:rsidRPr="007D3711" w:rsidRDefault="00AE3851" w:rsidP="00AE3851">
      <w:pPr>
        <w:pStyle w:val="ListParagraph"/>
        <w:tabs>
          <w:tab w:val="left" w:pos="0"/>
          <w:tab w:val="left" w:pos="567"/>
        </w:tabs>
        <w:rPr>
          <w:rFonts w:ascii="Arial" w:hAnsi="Arial" w:cs="Arial"/>
          <w:sz w:val="22"/>
          <w:szCs w:val="22"/>
        </w:rPr>
      </w:pPr>
    </w:p>
    <w:p w:rsidR="00780F53" w:rsidRDefault="00780F53" w:rsidP="00780F53">
      <w:pPr>
        <w:tabs>
          <w:tab w:val="num" w:pos="360"/>
          <w:tab w:val="left" w:pos="3705"/>
        </w:tabs>
        <w:rPr>
          <w:rFonts w:ascii="Arial" w:hAnsi="Arial" w:cs="Arial"/>
          <w:sz w:val="22"/>
          <w:szCs w:val="22"/>
        </w:rPr>
      </w:pPr>
    </w:p>
    <w:p w:rsidR="00C56474" w:rsidRPr="00C56474" w:rsidRDefault="00780F53" w:rsidP="00C56474">
      <w:pPr>
        <w:numPr>
          <w:ilvl w:val="0"/>
          <w:numId w:val="3"/>
        </w:numPr>
        <w:tabs>
          <w:tab w:val="num" w:pos="567"/>
          <w:tab w:val="left" w:pos="4253"/>
        </w:tabs>
        <w:ind w:hanging="720"/>
        <w:rPr>
          <w:rFonts w:ascii="Arial" w:hAnsi="Arial" w:cs="Arial"/>
          <w:sz w:val="22"/>
          <w:szCs w:val="22"/>
        </w:rPr>
      </w:pPr>
      <w:r>
        <w:rPr>
          <w:rFonts w:ascii="Arial" w:hAnsi="Arial" w:cs="Arial"/>
          <w:b/>
          <w:bCs/>
          <w:sz w:val="22"/>
          <w:szCs w:val="22"/>
        </w:rPr>
        <w:t>Clerk’s report</w:t>
      </w:r>
      <w:r w:rsidR="00EA1C87">
        <w:rPr>
          <w:rFonts w:ascii="Arial" w:hAnsi="Arial" w:cs="Arial"/>
          <w:b/>
          <w:bCs/>
          <w:sz w:val="22"/>
          <w:szCs w:val="22"/>
        </w:rPr>
        <w:t>.</w:t>
      </w:r>
    </w:p>
    <w:p w:rsidR="00C56474" w:rsidRPr="00C56474" w:rsidRDefault="00C56474" w:rsidP="00C56474">
      <w:pPr>
        <w:tabs>
          <w:tab w:val="left" w:pos="4253"/>
        </w:tabs>
        <w:ind w:left="720"/>
        <w:rPr>
          <w:rFonts w:ascii="Arial" w:hAnsi="Arial" w:cs="Arial"/>
          <w:sz w:val="22"/>
          <w:szCs w:val="22"/>
        </w:rPr>
      </w:pPr>
      <w:r>
        <w:rPr>
          <w:rFonts w:ascii="Arial" w:hAnsi="Arial" w:cs="Arial"/>
          <w:bCs/>
          <w:sz w:val="22"/>
          <w:szCs w:val="22"/>
        </w:rPr>
        <w:t>None.</w:t>
      </w:r>
      <w:bookmarkStart w:id="0" w:name="_GoBack"/>
      <w:bookmarkEnd w:id="0"/>
    </w:p>
    <w:p w:rsidR="00780F53" w:rsidRDefault="00780F53" w:rsidP="00780F53">
      <w:pPr>
        <w:pStyle w:val="ListParagraph"/>
        <w:rPr>
          <w:rFonts w:ascii="Arial" w:hAnsi="Arial" w:cs="Arial"/>
          <w:sz w:val="22"/>
          <w:szCs w:val="22"/>
        </w:rPr>
      </w:pPr>
    </w:p>
    <w:p w:rsidR="00780F53" w:rsidRPr="00D80B3A" w:rsidRDefault="00780F53" w:rsidP="00780F53">
      <w:pPr>
        <w:pStyle w:val="ListParagraph"/>
        <w:ind w:left="1440"/>
        <w:rPr>
          <w:rFonts w:ascii="Arial" w:hAnsi="Arial" w:cs="Arial"/>
          <w:b/>
          <w:bCs/>
          <w:sz w:val="22"/>
          <w:szCs w:val="22"/>
        </w:rPr>
      </w:pPr>
    </w:p>
    <w:p w:rsidR="00780F53" w:rsidRDefault="00780F53" w:rsidP="00780F53">
      <w:pPr>
        <w:pStyle w:val="ListParagraph"/>
        <w:numPr>
          <w:ilvl w:val="0"/>
          <w:numId w:val="3"/>
        </w:numPr>
        <w:tabs>
          <w:tab w:val="left" w:pos="567"/>
          <w:tab w:val="left" w:pos="4253"/>
        </w:tabs>
        <w:ind w:left="0" w:firstLine="0"/>
        <w:rPr>
          <w:rFonts w:ascii="Arial" w:hAnsi="Arial" w:cs="Arial"/>
          <w:sz w:val="22"/>
          <w:szCs w:val="22"/>
        </w:rPr>
      </w:pPr>
      <w:r w:rsidRPr="00D01BC9">
        <w:rPr>
          <w:rFonts w:ascii="Arial" w:hAnsi="Arial" w:cs="Arial"/>
          <w:b/>
          <w:bCs/>
          <w:sz w:val="22"/>
          <w:szCs w:val="22"/>
        </w:rPr>
        <w:t xml:space="preserve">Councillors’ reports and items for future agenda: </w:t>
      </w:r>
      <w:r w:rsidRPr="00D01BC9">
        <w:rPr>
          <w:rFonts w:ascii="Arial" w:hAnsi="Arial" w:cs="Arial"/>
          <w:sz w:val="22"/>
          <w:szCs w:val="22"/>
        </w:rPr>
        <w:t xml:space="preserve">Councillors may use this opportunity to report minor matters of information not included elsewhere on the agenda and to raise items for future agendas. </w:t>
      </w:r>
    </w:p>
    <w:p w:rsidR="00780F53" w:rsidRDefault="00780F53" w:rsidP="00780F53">
      <w:pPr>
        <w:pStyle w:val="ListParagraph"/>
        <w:tabs>
          <w:tab w:val="left" w:pos="567"/>
          <w:tab w:val="left" w:pos="4253"/>
        </w:tabs>
        <w:ind w:left="0"/>
        <w:rPr>
          <w:rFonts w:ascii="Arial" w:hAnsi="Arial" w:cs="Arial"/>
          <w:sz w:val="22"/>
          <w:szCs w:val="22"/>
        </w:rPr>
      </w:pPr>
    </w:p>
    <w:p w:rsidR="00780F53" w:rsidRDefault="00780F53" w:rsidP="00780F53">
      <w:pPr>
        <w:tabs>
          <w:tab w:val="num" w:pos="360"/>
          <w:tab w:val="left" w:pos="3705"/>
        </w:tabs>
        <w:rPr>
          <w:rFonts w:ascii="Arial" w:hAnsi="Arial" w:cs="Arial"/>
          <w:sz w:val="22"/>
          <w:szCs w:val="22"/>
        </w:rPr>
      </w:pPr>
    </w:p>
    <w:p w:rsidR="00780F53" w:rsidRPr="00C96084" w:rsidRDefault="00780F53" w:rsidP="00780F53">
      <w:pPr>
        <w:numPr>
          <w:ilvl w:val="0"/>
          <w:numId w:val="3"/>
        </w:numPr>
        <w:tabs>
          <w:tab w:val="left" w:pos="567"/>
        </w:tabs>
        <w:ind w:left="357" w:hanging="357"/>
        <w:rPr>
          <w:rFonts w:ascii="Arial" w:hAnsi="Arial" w:cs="Arial"/>
          <w:b/>
          <w:sz w:val="22"/>
          <w:szCs w:val="22"/>
          <w:u w:val="single"/>
        </w:rPr>
      </w:pPr>
      <w:r>
        <w:rPr>
          <w:rFonts w:ascii="Arial" w:hAnsi="Arial" w:cs="Arial"/>
          <w:b/>
          <w:bCs/>
          <w:sz w:val="22"/>
          <w:szCs w:val="22"/>
        </w:rPr>
        <w:t xml:space="preserve">Date of next meeting(s): </w:t>
      </w:r>
      <w:r>
        <w:rPr>
          <w:rFonts w:ascii="Arial" w:hAnsi="Arial" w:cs="Arial"/>
          <w:sz w:val="22"/>
          <w:szCs w:val="22"/>
        </w:rPr>
        <w:t xml:space="preserve">The next Parish Council meeting will be </w:t>
      </w:r>
      <w:r w:rsidRPr="00BE4906">
        <w:rPr>
          <w:rFonts w:ascii="Arial" w:hAnsi="Arial" w:cs="Arial"/>
          <w:sz w:val="22"/>
          <w:szCs w:val="22"/>
        </w:rPr>
        <w:t>on Monday</w:t>
      </w:r>
      <w:r w:rsidR="00AE3851">
        <w:rPr>
          <w:rFonts w:ascii="Arial" w:hAnsi="Arial" w:cs="Arial"/>
          <w:sz w:val="22"/>
          <w:szCs w:val="22"/>
        </w:rPr>
        <w:t xml:space="preserve"> 5</w:t>
      </w:r>
      <w:r w:rsidRPr="00BE4906">
        <w:rPr>
          <w:rFonts w:ascii="Arial" w:hAnsi="Arial" w:cs="Arial"/>
          <w:sz w:val="22"/>
          <w:szCs w:val="22"/>
          <w:vertAlign w:val="superscript"/>
        </w:rPr>
        <w:t>th</w:t>
      </w:r>
      <w:r w:rsidRPr="00BE4906">
        <w:rPr>
          <w:rFonts w:ascii="Arial" w:hAnsi="Arial" w:cs="Arial"/>
          <w:sz w:val="22"/>
          <w:szCs w:val="22"/>
        </w:rPr>
        <w:t xml:space="preserve"> </w:t>
      </w:r>
      <w:r w:rsidR="00680CF8">
        <w:rPr>
          <w:rFonts w:ascii="Arial" w:hAnsi="Arial" w:cs="Arial"/>
          <w:sz w:val="22"/>
          <w:szCs w:val="22"/>
        </w:rPr>
        <w:t>Febr</w:t>
      </w:r>
      <w:r>
        <w:rPr>
          <w:rFonts w:ascii="Arial" w:hAnsi="Arial" w:cs="Arial"/>
          <w:sz w:val="22"/>
          <w:szCs w:val="22"/>
        </w:rPr>
        <w:t>uary 2018</w:t>
      </w:r>
      <w:r w:rsidRPr="00BE4906">
        <w:rPr>
          <w:rFonts w:ascii="Arial" w:hAnsi="Arial" w:cs="Arial"/>
          <w:sz w:val="22"/>
          <w:szCs w:val="22"/>
        </w:rPr>
        <w:t xml:space="preserve"> at </w:t>
      </w:r>
      <w:r w:rsidR="00680CF8">
        <w:rPr>
          <w:rFonts w:ascii="Arial" w:hAnsi="Arial" w:cs="Arial"/>
          <w:sz w:val="22"/>
          <w:szCs w:val="22"/>
        </w:rPr>
        <w:t>Throckmorton Parish Rooms.</w:t>
      </w:r>
    </w:p>
    <w:p w:rsidR="00780F53" w:rsidRDefault="00780F53" w:rsidP="00780F53">
      <w:pPr>
        <w:tabs>
          <w:tab w:val="left" w:pos="567"/>
        </w:tabs>
        <w:ind w:left="357"/>
        <w:rPr>
          <w:rFonts w:ascii="Arial" w:hAnsi="Arial" w:cs="Arial"/>
          <w:sz w:val="22"/>
          <w:szCs w:val="22"/>
        </w:rPr>
      </w:pPr>
    </w:p>
    <w:p w:rsidR="00780F53" w:rsidRDefault="00780F53" w:rsidP="006F5BDB">
      <w:pPr>
        <w:tabs>
          <w:tab w:val="left" w:pos="567"/>
        </w:tabs>
        <w:rPr>
          <w:rFonts w:ascii="Arial" w:hAnsi="Arial" w:cs="Arial"/>
          <w:sz w:val="22"/>
          <w:szCs w:val="22"/>
        </w:rPr>
      </w:pPr>
    </w:p>
    <w:p w:rsidR="00780F53" w:rsidRDefault="00780F53" w:rsidP="00780F53">
      <w:pPr>
        <w:tabs>
          <w:tab w:val="left" w:pos="3705"/>
        </w:tabs>
        <w:spacing w:after="60"/>
        <w:rPr>
          <w:rFonts w:ascii="Arial" w:hAnsi="Arial" w:cs="Arial"/>
          <w:sz w:val="22"/>
          <w:szCs w:val="22"/>
        </w:rPr>
      </w:pPr>
      <w:r>
        <w:rPr>
          <w:rFonts w:ascii="Arial" w:hAnsi="Arial" w:cs="Arial"/>
          <w:sz w:val="22"/>
          <w:szCs w:val="22"/>
        </w:rPr>
        <w:t>Signed</w:t>
      </w:r>
    </w:p>
    <w:p w:rsidR="00780F53" w:rsidRDefault="00780F53" w:rsidP="00780F53">
      <w:pPr>
        <w:tabs>
          <w:tab w:val="left" w:pos="3705"/>
        </w:tabs>
        <w:spacing w:after="60"/>
        <w:rPr>
          <w:rFonts w:ascii="Arial" w:hAnsi="Arial" w:cs="Arial"/>
          <w:sz w:val="22"/>
          <w:szCs w:val="22"/>
        </w:rPr>
      </w:pPr>
    </w:p>
    <w:p w:rsidR="00780F53" w:rsidRDefault="00780F53" w:rsidP="00780F53">
      <w:pPr>
        <w:tabs>
          <w:tab w:val="left" w:pos="3705"/>
        </w:tabs>
        <w:spacing w:after="60"/>
        <w:rPr>
          <w:rFonts w:ascii="Arial" w:hAnsi="Arial" w:cs="Arial"/>
          <w:sz w:val="22"/>
          <w:szCs w:val="22"/>
        </w:rPr>
      </w:pPr>
    </w:p>
    <w:p w:rsidR="00780F53" w:rsidRDefault="00780F53" w:rsidP="00780F53">
      <w:pPr>
        <w:tabs>
          <w:tab w:val="left" w:pos="3705"/>
        </w:tabs>
        <w:spacing w:after="60"/>
        <w:rPr>
          <w:rFonts w:ascii="Arial" w:hAnsi="Arial" w:cs="Arial"/>
          <w:sz w:val="22"/>
          <w:szCs w:val="22"/>
        </w:rPr>
      </w:pPr>
    </w:p>
    <w:p w:rsidR="00780F53" w:rsidRDefault="00780F53" w:rsidP="00780F53">
      <w:pPr>
        <w:tabs>
          <w:tab w:val="left" w:pos="3705"/>
        </w:tabs>
        <w:spacing w:after="60"/>
        <w:rPr>
          <w:rFonts w:ascii="Arial" w:hAnsi="Arial" w:cs="Arial"/>
          <w:sz w:val="22"/>
          <w:szCs w:val="22"/>
        </w:rPr>
      </w:pPr>
      <w:r>
        <w:rPr>
          <w:rFonts w:ascii="Arial" w:hAnsi="Arial" w:cs="Arial"/>
          <w:sz w:val="22"/>
          <w:szCs w:val="22"/>
        </w:rPr>
        <w:t>Eleanor Morrish</w:t>
      </w:r>
    </w:p>
    <w:p w:rsidR="00780F53" w:rsidRDefault="00780F53" w:rsidP="00780F53">
      <w:pPr>
        <w:tabs>
          <w:tab w:val="left" w:pos="3705"/>
        </w:tabs>
        <w:spacing w:after="60"/>
        <w:rPr>
          <w:rFonts w:ascii="Arial" w:hAnsi="Arial" w:cs="Arial"/>
          <w:sz w:val="22"/>
          <w:szCs w:val="22"/>
        </w:rPr>
      </w:pPr>
      <w:r>
        <w:rPr>
          <w:rFonts w:ascii="Arial" w:hAnsi="Arial" w:cs="Arial"/>
          <w:sz w:val="22"/>
          <w:szCs w:val="22"/>
        </w:rPr>
        <w:t>Clerk to Bishampton &amp; Throckmorton Parish Council</w:t>
      </w:r>
    </w:p>
    <w:p w:rsidR="00780F53" w:rsidRDefault="00680CF8" w:rsidP="00780F53">
      <w:pPr>
        <w:tabs>
          <w:tab w:val="left" w:pos="3705"/>
        </w:tabs>
        <w:spacing w:after="60"/>
      </w:pPr>
      <w:r>
        <w:rPr>
          <w:rFonts w:ascii="Arial" w:hAnsi="Arial" w:cs="Arial"/>
          <w:sz w:val="22"/>
          <w:szCs w:val="22"/>
        </w:rPr>
        <w:t>2</w:t>
      </w:r>
      <w:r w:rsidR="00780F53" w:rsidRPr="002456EA">
        <w:rPr>
          <w:rFonts w:ascii="Arial" w:hAnsi="Arial" w:cs="Arial"/>
          <w:sz w:val="22"/>
          <w:szCs w:val="22"/>
          <w:vertAlign w:val="superscript"/>
        </w:rPr>
        <w:t>th</w:t>
      </w:r>
      <w:r w:rsidR="00780F53">
        <w:rPr>
          <w:rFonts w:ascii="Arial" w:hAnsi="Arial" w:cs="Arial"/>
          <w:sz w:val="22"/>
          <w:szCs w:val="22"/>
        </w:rPr>
        <w:t xml:space="preserve"> </w:t>
      </w:r>
      <w:r>
        <w:rPr>
          <w:rFonts w:ascii="Arial" w:hAnsi="Arial" w:cs="Arial"/>
          <w:sz w:val="22"/>
          <w:szCs w:val="22"/>
        </w:rPr>
        <w:t>January 2018</w:t>
      </w:r>
      <w:r w:rsidR="00780F53">
        <w:rPr>
          <w:rFonts w:ascii="Arial" w:hAnsi="Arial" w:cs="Arial"/>
          <w:sz w:val="22"/>
          <w:szCs w:val="22"/>
        </w:rPr>
        <w:t>.</w:t>
      </w:r>
    </w:p>
    <w:p w:rsidR="00780F53" w:rsidRDefault="00780F53" w:rsidP="00780F53"/>
    <w:p w:rsidR="00780F53" w:rsidRDefault="00780F53" w:rsidP="00780F53"/>
    <w:p w:rsidR="00614CBA" w:rsidRDefault="00C56474"/>
    <w:sectPr w:rsidR="00614CBA" w:rsidSect="00824AB1">
      <w:headerReference w:type="default" r:id="rId5"/>
      <w:footerReference w:type="default" r:id="rId6"/>
      <w:pgSz w:w="11906" w:h="16838"/>
      <w:pgMar w:top="720" w:right="720" w:bottom="720" w:left="720" w:header="454"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05847"/>
      <w:docPartObj>
        <w:docPartGallery w:val="Page Numbers (Bottom of Page)"/>
        <w:docPartUnique/>
      </w:docPartObj>
    </w:sdtPr>
    <w:sdtEndPr>
      <w:rPr>
        <w:rFonts w:ascii="Century Gothic" w:hAnsi="Century Gothic"/>
        <w:noProof/>
      </w:rPr>
    </w:sdtEndPr>
    <w:sdtContent>
      <w:p w:rsidR="00824AB1" w:rsidRPr="00824AB1" w:rsidRDefault="00C56474">
        <w:pPr>
          <w:pStyle w:val="Footer"/>
          <w:jc w:val="right"/>
          <w:rPr>
            <w:rFonts w:ascii="Century Gothic" w:hAnsi="Century Gothic"/>
          </w:rPr>
        </w:pPr>
        <w:r w:rsidRPr="00824AB1">
          <w:rPr>
            <w:rFonts w:ascii="Century Gothic" w:hAnsi="Century Gothic"/>
          </w:rPr>
          <w:fldChar w:fldCharType="begin"/>
        </w:r>
        <w:r w:rsidRPr="00824AB1">
          <w:rPr>
            <w:rFonts w:ascii="Century Gothic" w:hAnsi="Century Gothic"/>
          </w:rPr>
          <w:instrText xml:space="preserve"> PAGE   \* MERGEFORMAT </w:instrText>
        </w:r>
        <w:r w:rsidRPr="00824AB1">
          <w:rPr>
            <w:rFonts w:ascii="Century Gothic" w:hAnsi="Century Gothic"/>
          </w:rPr>
          <w:fldChar w:fldCharType="separate"/>
        </w:r>
        <w:r>
          <w:rPr>
            <w:rFonts w:ascii="Century Gothic" w:hAnsi="Century Gothic"/>
            <w:noProof/>
          </w:rPr>
          <w:t>1</w:t>
        </w:r>
        <w:r w:rsidRPr="00824AB1">
          <w:rPr>
            <w:rFonts w:ascii="Century Gothic" w:hAnsi="Century Gothic"/>
            <w:noProof/>
          </w:rPr>
          <w:fldChar w:fldCharType="end"/>
        </w:r>
        <w:r w:rsidRPr="00824AB1">
          <w:rPr>
            <w:rFonts w:ascii="Century Gothic" w:hAnsi="Century Gothic"/>
            <w:noProof/>
          </w:rPr>
          <w:t>/2</w:t>
        </w:r>
      </w:p>
    </w:sdtContent>
  </w:sdt>
  <w:p w:rsidR="00824AB1" w:rsidRPr="00824AB1" w:rsidRDefault="00C56474">
    <w:pPr>
      <w:pStyle w:val="Footer"/>
      <w:rPr>
        <w:rFonts w:ascii="Century Gothic" w:hAnsi="Century Gothic"/>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B1" w:rsidRPr="00824AB1" w:rsidRDefault="00C56474" w:rsidP="00824AB1">
    <w:pPr>
      <w:pStyle w:val="Header"/>
      <w:jc w:val="center"/>
      <w:rPr>
        <w:rStyle w:val="IntenseReference"/>
        <w:rFonts w:ascii="Century Gothic" w:hAnsi="Century Gothic"/>
        <w:sz w:val="36"/>
        <w:szCs w:val="36"/>
      </w:rPr>
    </w:pPr>
    <w:r w:rsidRPr="00824AB1">
      <w:rPr>
        <w:rStyle w:val="IntenseReference"/>
        <w:rFonts w:ascii="Century Gothic" w:hAnsi="Century Gothic"/>
        <w:sz w:val="36"/>
        <w:szCs w:val="36"/>
      </w:rPr>
      <w:t>Bishampton and Throckmorton Parish Council</w:t>
    </w:r>
  </w:p>
  <w:p w:rsidR="00824AB1" w:rsidRPr="00824AB1" w:rsidRDefault="00C56474" w:rsidP="00824AB1">
    <w:pPr>
      <w:pStyle w:val="Header"/>
      <w:jc w:val="center"/>
      <w:rPr>
        <w:rFonts w:ascii="Century Gothic" w:hAnsi="Century Gothic"/>
        <w:sz w:val="22"/>
        <w:szCs w:val="22"/>
      </w:rPr>
    </w:pPr>
    <w:r w:rsidRPr="00824AB1">
      <w:rPr>
        <w:rFonts w:ascii="Century Gothic" w:hAnsi="Century Gothic"/>
        <w:sz w:val="22"/>
        <w:szCs w:val="22"/>
      </w:rPr>
      <w:t>Clerk to the Council: Eleanor Morrish, Fairlight, Green Leys, Bishampton, Pershore, WR10 2NF</w:t>
    </w:r>
  </w:p>
  <w:p w:rsidR="00824AB1" w:rsidRPr="00824AB1" w:rsidRDefault="00C56474" w:rsidP="00824AB1">
    <w:pPr>
      <w:pStyle w:val="Header"/>
      <w:jc w:val="center"/>
      <w:rPr>
        <w:rFonts w:ascii="Century Gothic" w:hAnsi="Century Gothic"/>
        <w:sz w:val="22"/>
        <w:szCs w:val="22"/>
      </w:rPr>
    </w:pPr>
    <w:r w:rsidRPr="00824AB1">
      <w:rPr>
        <w:rFonts w:ascii="Century Gothic" w:hAnsi="Century Gothic"/>
        <w:sz w:val="22"/>
        <w:szCs w:val="22"/>
      </w:rPr>
      <w:t>Tel 01386 462380</w:t>
    </w:r>
  </w:p>
  <w:p w:rsidR="00824AB1" w:rsidRDefault="00C56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1126"/>
    <w:multiLevelType w:val="hybridMultilevel"/>
    <w:tmpl w:val="4424A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213869"/>
    <w:multiLevelType w:val="hybridMultilevel"/>
    <w:tmpl w:val="83445B0E"/>
    <w:lvl w:ilvl="0" w:tplc="1B2A8E42">
      <w:start w:val="6"/>
      <w:numFmt w:val="decimal"/>
      <w:lvlText w:val="%1."/>
      <w:lvlJc w:val="left"/>
      <w:pPr>
        <w:ind w:left="720" w:hanging="360"/>
      </w:pPr>
      <w:rPr>
        <w:b w:val="0"/>
      </w:rPr>
    </w:lvl>
    <w:lvl w:ilvl="1" w:tplc="84728456">
      <w:start w:val="1"/>
      <w:numFmt w:val="lowerLetter"/>
      <w:lvlText w:val="%2."/>
      <w:lvlJc w:val="left"/>
      <w:pPr>
        <w:ind w:left="1495"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F6652"/>
    <w:multiLevelType w:val="hybridMultilevel"/>
    <w:tmpl w:val="11961992"/>
    <w:lvl w:ilvl="0" w:tplc="B274A36C">
      <w:start w:val="5"/>
      <w:numFmt w:val="decimal"/>
      <w:lvlText w:val="%1."/>
      <w:lvlJc w:val="left"/>
      <w:pPr>
        <w:ind w:left="720" w:hanging="360"/>
      </w:pPr>
      <w:rPr>
        <w:b/>
      </w:rPr>
    </w:lvl>
    <w:lvl w:ilvl="1" w:tplc="6B3C4AB4">
      <w:start w:val="1"/>
      <w:numFmt w:val="lowerLetter"/>
      <w:lvlText w:val="%2."/>
      <w:lvlJc w:val="left"/>
      <w:pPr>
        <w:ind w:left="1495"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0D46E5"/>
    <w:multiLevelType w:val="hybridMultilevel"/>
    <w:tmpl w:val="C6C4D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F10DC7"/>
    <w:multiLevelType w:val="hybridMultilevel"/>
    <w:tmpl w:val="C88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52316245"/>
    <w:multiLevelType w:val="hybridMultilevel"/>
    <w:tmpl w:val="726ABE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3"/>
    <w:rsid w:val="001B1BB0"/>
    <w:rsid w:val="001C38F7"/>
    <w:rsid w:val="00207EB6"/>
    <w:rsid w:val="00680CF8"/>
    <w:rsid w:val="006F5BDB"/>
    <w:rsid w:val="00780F53"/>
    <w:rsid w:val="0082729F"/>
    <w:rsid w:val="00833E64"/>
    <w:rsid w:val="00906AEE"/>
    <w:rsid w:val="00AE3851"/>
    <w:rsid w:val="00BB5845"/>
    <w:rsid w:val="00C56474"/>
    <w:rsid w:val="00EA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494C6-C9EB-4BA1-A2EE-7D0B581B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5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80F53"/>
    <w:pPr>
      <w:keepNext/>
      <w:tabs>
        <w:tab w:val="left" w:pos="3705"/>
      </w:tabs>
      <w:jc w:val="both"/>
      <w:outlineLvl w:val="0"/>
    </w:pPr>
    <w:rPr>
      <w:b/>
      <w:bCs/>
    </w:rPr>
  </w:style>
  <w:style w:type="paragraph" w:styleId="Heading2">
    <w:name w:val="heading 2"/>
    <w:basedOn w:val="Normal"/>
    <w:next w:val="Normal"/>
    <w:link w:val="Heading2Char"/>
    <w:semiHidden/>
    <w:unhideWhenUsed/>
    <w:qFormat/>
    <w:rsid w:val="00780F53"/>
    <w:pPr>
      <w:keepNext/>
      <w:tabs>
        <w:tab w:val="left" w:pos="370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F5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semiHidden/>
    <w:rsid w:val="00780F53"/>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80F53"/>
    <w:pPr>
      <w:ind w:left="720"/>
      <w:contextualSpacing/>
    </w:pPr>
  </w:style>
  <w:style w:type="paragraph" w:styleId="Header">
    <w:name w:val="header"/>
    <w:basedOn w:val="Normal"/>
    <w:link w:val="HeaderChar"/>
    <w:uiPriority w:val="99"/>
    <w:unhideWhenUsed/>
    <w:rsid w:val="00780F53"/>
    <w:pPr>
      <w:tabs>
        <w:tab w:val="center" w:pos="4513"/>
        <w:tab w:val="right" w:pos="9026"/>
      </w:tabs>
    </w:pPr>
  </w:style>
  <w:style w:type="character" w:customStyle="1" w:styleId="HeaderChar">
    <w:name w:val="Header Char"/>
    <w:basedOn w:val="DefaultParagraphFont"/>
    <w:link w:val="Header"/>
    <w:uiPriority w:val="99"/>
    <w:rsid w:val="00780F5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0F53"/>
    <w:pPr>
      <w:tabs>
        <w:tab w:val="center" w:pos="4513"/>
        <w:tab w:val="right" w:pos="9026"/>
      </w:tabs>
    </w:pPr>
  </w:style>
  <w:style w:type="character" w:customStyle="1" w:styleId="FooterChar">
    <w:name w:val="Footer Char"/>
    <w:basedOn w:val="DefaultParagraphFont"/>
    <w:link w:val="Footer"/>
    <w:uiPriority w:val="99"/>
    <w:rsid w:val="00780F53"/>
    <w:rPr>
      <w:rFonts w:ascii="Times New Roman" w:eastAsia="Times New Roman" w:hAnsi="Times New Roman" w:cs="Times New Roman"/>
      <w:sz w:val="24"/>
      <w:szCs w:val="24"/>
      <w:lang w:val="en-US"/>
    </w:rPr>
  </w:style>
  <w:style w:type="character" w:styleId="IntenseReference">
    <w:name w:val="Intense Reference"/>
    <w:basedOn w:val="DefaultParagraphFont"/>
    <w:uiPriority w:val="32"/>
    <w:qFormat/>
    <w:rsid w:val="00780F53"/>
    <w:rPr>
      <w:b/>
      <w:bCs/>
      <w:smallCaps/>
      <w:color w:val="5B9BD5" w:themeColor="accent1"/>
      <w:spacing w:val="5"/>
    </w:rPr>
  </w:style>
  <w:style w:type="paragraph" w:customStyle="1" w:styleId="yiv1670839340msonormal">
    <w:name w:val="yiv1670839340msonormal"/>
    <w:basedOn w:val="Normal"/>
    <w:rsid w:val="00780F53"/>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C56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7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8</cp:revision>
  <cp:lastPrinted>2018-01-02T14:11:00Z</cp:lastPrinted>
  <dcterms:created xsi:type="dcterms:W3CDTF">2018-01-02T09:38:00Z</dcterms:created>
  <dcterms:modified xsi:type="dcterms:W3CDTF">2018-01-02T14:13:00Z</dcterms:modified>
</cp:coreProperties>
</file>