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23" w:rsidRDefault="00B92F23" w:rsidP="00B92F23">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92F23" w:rsidRDefault="00B92F23" w:rsidP="00B92F23">
      <w:pPr>
        <w:tabs>
          <w:tab w:val="left" w:pos="3705"/>
        </w:tabs>
        <w:spacing w:after="60"/>
        <w:rPr>
          <w:rFonts w:ascii="Arial" w:hAnsi="Arial" w:cs="Arial"/>
          <w:sz w:val="22"/>
          <w:szCs w:val="22"/>
        </w:rPr>
      </w:pPr>
      <w:r>
        <w:rPr>
          <w:rFonts w:ascii="Arial" w:hAnsi="Arial" w:cs="Arial"/>
          <w:sz w:val="22"/>
          <w:szCs w:val="22"/>
        </w:rPr>
        <w:t>You are duly summoned/required to attend the next meeting of Bishampton &amp; Throckmorton Parish Council to be held at 7.30</w:t>
      </w:r>
      <w:r w:rsidRPr="00780F53">
        <w:rPr>
          <w:rFonts w:ascii="Arial" w:hAnsi="Arial" w:cs="Arial"/>
          <w:sz w:val="22"/>
          <w:szCs w:val="22"/>
        </w:rPr>
        <w:t>pm</w:t>
      </w:r>
      <w:r>
        <w:rPr>
          <w:rFonts w:ascii="Arial" w:hAnsi="Arial" w:cs="Arial"/>
          <w:sz w:val="22"/>
          <w:szCs w:val="22"/>
        </w:rPr>
        <w:t xml:space="preserve"> on Monday 7</w:t>
      </w:r>
      <w:r w:rsidRPr="009A11EF">
        <w:rPr>
          <w:rFonts w:ascii="Arial" w:hAnsi="Arial" w:cs="Arial"/>
          <w:sz w:val="22"/>
          <w:szCs w:val="22"/>
          <w:vertAlign w:val="superscript"/>
        </w:rPr>
        <w:t>th</w:t>
      </w:r>
      <w:r>
        <w:rPr>
          <w:rFonts w:ascii="Arial" w:hAnsi="Arial" w:cs="Arial"/>
          <w:sz w:val="22"/>
          <w:szCs w:val="22"/>
        </w:rPr>
        <w:t xml:space="preserve"> January 2019 at Throckmorton Parish Rooms.</w:t>
      </w:r>
    </w:p>
    <w:p w:rsidR="00B92F23" w:rsidRDefault="00B92F23" w:rsidP="00B92F23">
      <w:pPr>
        <w:tabs>
          <w:tab w:val="left" w:pos="3705"/>
        </w:tabs>
        <w:spacing w:after="60"/>
        <w:rPr>
          <w:rFonts w:ascii="Arial" w:hAnsi="Arial" w:cs="Arial"/>
          <w:sz w:val="22"/>
          <w:szCs w:val="22"/>
        </w:rPr>
      </w:pPr>
    </w:p>
    <w:p w:rsidR="00B92F23" w:rsidRDefault="00B92F23" w:rsidP="00B92F23">
      <w:pPr>
        <w:pStyle w:val="Heading1"/>
        <w:jc w:val="center"/>
        <w:rPr>
          <w:rFonts w:ascii="Arial" w:hAnsi="Arial" w:cs="Arial"/>
        </w:rPr>
      </w:pPr>
      <w:r>
        <w:rPr>
          <w:rFonts w:ascii="Arial" w:hAnsi="Arial" w:cs="Arial"/>
        </w:rPr>
        <w:t>AGENDA</w:t>
      </w:r>
    </w:p>
    <w:p w:rsidR="00B92F23" w:rsidRDefault="00B92F23" w:rsidP="00B92F23">
      <w:pPr>
        <w:tabs>
          <w:tab w:val="left" w:pos="3705"/>
        </w:tabs>
        <w:rPr>
          <w:rFonts w:ascii="Arial" w:hAnsi="Arial" w:cs="Arial"/>
          <w:sz w:val="22"/>
          <w:szCs w:val="22"/>
        </w:rPr>
      </w:pPr>
    </w:p>
    <w:p w:rsidR="00B92F23" w:rsidRPr="00261D38" w:rsidRDefault="00B92F23" w:rsidP="00B92F23">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B92F23" w:rsidRDefault="00B92F23" w:rsidP="00B92F23">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B92F23" w:rsidRDefault="00B92F23" w:rsidP="00B92F23">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B92F23" w:rsidRPr="00A70DC0" w:rsidRDefault="00B92F23" w:rsidP="00B92F23">
      <w:pPr>
        <w:spacing w:after="120"/>
        <w:jc w:val="both"/>
        <w:rPr>
          <w:rFonts w:ascii="Arial" w:hAnsi="Arial" w:cs="Arial"/>
          <w:b/>
          <w:sz w:val="22"/>
          <w:szCs w:val="22"/>
          <w:lang w:val="en-GB"/>
        </w:rPr>
      </w:pPr>
      <w:r>
        <w:rPr>
          <w:rFonts w:ascii="Arial" w:hAnsi="Arial" w:cs="Arial"/>
          <w:sz w:val="22"/>
          <w:szCs w:val="22"/>
          <w:lang w:val="en-GB"/>
        </w:rPr>
        <w:t xml:space="preserve">b)  To declare any Disclosable Pecuniary Interests in items on the agenda and their nature. </w:t>
      </w:r>
      <w:r w:rsidRPr="00794227">
        <w:rPr>
          <w:rFonts w:ascii="Arial" w:hAnsi="Arial" w:cs="Arial"/>
          <w:b/>
          <w:sz w:val="22"/>
          <w:szCs w:val="22"/>
          <w:lang w:val="en-GB"/>
        </w:rPr>
        <w:t>RH Item 7, Elsewhere, Broad Lane.</w:t>
      </w:r>
    </w:p>
    <w:p w:rsidR="00B92F23" w:rsidRDefault="00B92F23" w:rsidP="00B92F23">
      <w:pPr>
        <w:jc w:val="both"/>
        <w:rPr>
          <w:rFonts w:ascii="Arial" w:hAnsi="Arial" w:cs="Arial"/>
          <w:sz w:val="22"/>
          <w:szCs w:val="22"/>
          <w:lang w:val="en-GB"/>
        </w:rPr>
      </w:pPr>
      <w:r>
        <w:rPr>
          <w:rFonts w:ascii="Arial" w:hAnsi="Arial" w:cs="Arial"/>
          <w:sz w:val="22"/>
          <w:szCs w:val="22"/>
          <w:lang w:val="en-GB"/>
        </w:rPr>
        <w:t xml:space="preserve">c)  To declare any Other Disclosable Interests in items on the agenda and their nature. </w:t>
      </w:r>
    </w:p>
    <w:p w:rsidR="00B92F23" w:rsidRDefault="00B92F23" w:rsidP="00B92F23">
      <w:pPr>
        <w:jc w:val="both"/>
        <w:rPr>
          <w:rFonts w:ascii="Arial" w:hAnsi="Arial" w:cs="Arial"/>
          <w:sz w:val="22"/>
          <w:szCs w:val="22"/>
          <w:lang w:val="en-GB"/>
        </w:rPr>
      </w:pPr>
    </w:p>
    <w:p w:rsidR="00B92F23" w:rsidRPr="006956C6" w:rsidRDefault="00B92F23" w:rsidP="00B92F23">
      <w:pPr>
        <w:jc w:val="both"/>
        <w:rPr>
          <w:rFonts w:ascii="Arial" w:hAnsi="Arial" w:cs="Arial"/>
          <w:sz w:val="22"/>
          <w:szCs w:val="22"/>
        </w:rPr>
      </w:pPr>
      <w:r>
        <w:rPr>
          <w:rFonts w:ascii="Arial" w:hAnsi="Arial" w:cs="Arial"/>
          <w:sz w:val="22"/>
          <w:szCs w:val="22"/>
          <w:lang w:val="en-GB"/>
        </w:rPr>
        <w:t>d</w:t>
      </w:r>
      <w:r w:rsidRPr="006956C6">
        <w:rPr>
          <w:rFonts w:ascii="Arial" w:hAnsi="Arial" w:cs="Arial"/>
          <w:sz w:val="22"/>
          <w:szCs w:val="22"/>
          <w:lang w:val="en-GB"/>
        </w:rPr>
        <w:t>)  Written requests for the council to grant a dispensation</w:t>
      </w:r>
      <w:r w:rsidRPr="006956C6">
        <w:rPr>
          <w:rFonts w:ascii="Arial" w:hAnsi="Arial" w:cs="Arial"/>
          <w:sz w:val="22"/>
          <w:szCs w:val="22"/>
        </w:rPr>
        <w:t xml:space="preserve"> (s33 of the Localism Act 2011) are to be with the clerk as soon as possible, at least at the start of the meeting. </w:t>
      </w:r>
    </w:p>
    <w:p w:rsidR="00B92F23" w:rsidRPr="006956C6" w:rsidRDefault="00B92F23" w:rsidP="00B92F23">
      <w:pPr>
        <w:jc w:val="both"/>
        <w:rPr>
          <w:rFonts w:ascii="Arial" w:hAnsi="Arial" w:cs="Arial"/>
          <w:sz w:val="22"/>
          <w:szCs w:val="22"/>
        </w:rPr>
      </w:pPr>
    </w:p>
    <w:p w:rsidR="00B92F23" w:rsidRPr="006956C6" w:rsidRDefault="00B92F23" w:rsidP="00B92F23">
      <w:pPr>
        <w:jc w:val="both"/>
        <w:rPr>
          <w:rFonts w:ascii="Arial" w:hAnsi="Arial" w:cs="Arial"/>
          <w:sz w:val="16"/>
          <w:szCs w:val="16"/>
          <w:lang w:val="en-GB"/>
        </w:rPr>
      </w:pPr>
      <w:r w:rsidRPr="006956C6">
        <w:rPr>
          <w:rFonts w:ascii="Arial" w:hAnsi="Arial" w:cs="Arial"/>
          <w:sz w:val="16"/>
          <w:szCs w:val="16"/>
          <w:lang w:val="en-GB"/>
        </w:rPr>
        <w:t xml:space="preserve">Councillors who have declared a Disclosable Pecuniary Interest, or an Other Disclosable Interest which falls within the terms of paragraph 13(4) (b) of the Code of conduct, </w:t>
      </w:r>
      <w:r w:rsidRPr="006956C6">
        <w:rPr>
          <w:rFonts w:ascii="Arial" w:hAnsi="Arial" w:cs="Arial"/>
          <w:sz w:val="16"/>
          <w:szCs w:val="16"/>
          <w:u w:val="single"/>
          <w:lang w:val="en-GB"/>
        </w:rPr>
        <w:t>must leave the room for the relevant items</w:t>
      </w:r>
      <w:r w:rsidRPr="006956C6">
        <w:rPr>
          <w:rFonts w:ascii="Arial" w:hAnsi="Arial" w:cs="Arial"/>
          <w:sz w:val="16"/>
          <w:szCs w:val="16"/>
          <w:lang w:val="en-GB"/>
        </w:rPr>
        <w:t>.</w:t>
      </w:r>
    </w:p>
    <w:p w:rsidR="00B92F23" w:rsidRPr="006956C6" w:rsidRDefault="00B92F23" w:rsidP="00B92F23">
      <w:pPr>
        <w:jc w:val="both"/>
        <w:rPr>
          <w:rFonts w:ascii="Arial" w:hAnsi="Arial" w:cs="Arial"/>
          <w:sz w:val="16"/>
          <w:szCs w:val="16"/>
          <w:lang w:val="en-GB"/>
        </w:rPr>
      </w:pPr>
    </w:p>
    <w:p w:rsidR="00B92F23" w:rsidRDefault="00B92F23" w:rsidP="00B92F23">
      <w:pPr>
        <w:jc w:val="both"/>
        <w:rPr>
          <w:rFonts w:ascii="Arial" w:hAnsi="Arial" w:cs="Arial"/>
          <w:sz w:val="16"/>
          <w:szCs w:val="16"/>
          <w:lang w:val="en-GB"/>
        </w:rPr>
      </w:pPr>
      <w:r w:rsidRPr="006956C6">
        <w:rPr>
          <w:rFonts w:ascii="Arial" w:hAnsi="Arial" w:cs="Arial"/>
          <w:sz w:val="16"/>
          <w:szCs w:val="16"/>
          <w:lang w:val="en-GB"/>
        </w:rPr>
        <w:t>Failure to register or declare a Disclosable Pecuniary Interest may result in the commission of a criminal offence</w:t>
      </w:r>
      <w:r>
        <w:rPr>
          <w:rFonts w:ascii="Arial" w:hAnsi="Arial" w:cs="Arial"/>
          <w:sz w:val="16"/>
          <w:szCs w:val="16"/>
          <w:lang w:val="en-GB"/>
        </w:rPr>
        <w:t xml:space="preserve"> </w:t>
      </w:r>
      <w:proofErr w:type="gramStart"/>
      <w:r w:rsidRPr="006956C6">
        <w:rPr>
          <w:rFonts w:ascii="Arial" w:hAnsi="Arial" w:cs="Arial"/>
          <w:sz w:val="16"/>
          <w:szCs w:val="16"/>
          <w:lang w:val="en-GB"/>
        </w:rPr>
        <w:t>( s29</w:t>
      </w:r>
      <w:proofErr w:type="gramEnd"/>
      <w:r w:rsidRPr="006956C6">
        <w:rPr>
          <w:rFonts w:ascii="Arial" w:hAnsi="Arial" w:cs="Arial"/>
          <w:sz w:val="16"/>
          <w:szCs w:val="16"/>
          <w:lang w:val="en-GB"/>
        </w:rPr>
        <w:t xml:space="preserve"> of the Localism Act 2011).</w:t>
      </w:r>
    </w:p>
    <w:p w:rsidR="00B92F23" w:rsidRDefault="00B92F23" w:rsidP="00B92F23">
      <w:pPr>
        <w:tabs>
          <w:tab w:val="num" w:pos="360"/>
          <w:tab w:val="left" w:pos="3705"/>
        </w:tabs>
        <w:spacing w:after="60"/>
        <w:jc w:val="both"/>
        <w:rPr>
          <w:rFonts w:ascii="Arial" w:hAnsi="Arial" w:cs="Arial"/>
          <w:b/>
          <w:bCs/>
          <w:sz w:val="22"/>
          <w:szCs w:val="22"/>
        </w:rPr>
      </w:pPr>
    </w:p>
    <w:p w:rsidR="00B92F23" w:rsidRDefault="00B92F23" w:rsidP="00B92F23">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B92F23" w:rsidRDefault="00B92F23" w:rsidP="00B92F23">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B92F23" w:rsidRDefault="00B92F23" w:rsidP="00B92F23">
      <w:pPr>
        <w:tabs>
          <w:tab w:val="left" w:pos="3705"/>
        </w:tabs>
        <w:rPr>
          <w:rFonts w:ascii="Arial" w:hAnsi="Arial" w:cs="Arial"/>
          <w:sz w:val="22"/>
          <w:szCs w:val="22"/>
        </w:rPr>
      </w:pPr>
    </w:p>
    <w:p w:rsidR="003B510E" w:rsidRDefault="00B92F23" w:rsidP="00B92F23">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r w:rsidRPr="00A14205">
        <w:rPr>
          <w:rFonts w:ascii="Arial" w:hAnsi="Arial" w:cs="Arial"/>
          <w:sz w:val="22"/>
          <w:szCs w:val="22"/>
        </w:rPr>
        <w:tab/>
      </w:r>
    </w:p>
    <w:p w:rsidR="00B92F23" w:rsidRPr="00A14205" w:rsidRDefault="00B92F23" w:rsidP="003B510E">
      <w:pPr>
        <w:tabs>
          <w:tab w:val="left" w:pos="3705"/>
        </w:tabs>
        <w:ind w:left="360"/>
        <w:rPr>
          <w:rFonts w:ascii="Arial" w:hAnsi="Arial" w:cs="Arial"/>
          <w:sz w:val="22"/>
          <w:szCs w:val="22"/>
        </w:rPr>
      </w:pPr>
      <w:r w:rsidRPr="00A14205">
        <w:rPr>
          <w:rFonts w:ascii="Arial" w:hAnsi="Arial" w:cs="Arial"/>
          <w:sz w:val="22"/>
          <w:szCs w:val="22"/>
        </w:rPr>
        <w:tab/>
      </w:r>
      <w:r w:rsidRPr="00A14205">
        <w:rPr>
          <w:rFonts w:ascii="Arial" w:hAnsi="Arial" w:cs="Arial"/>
          <w:sz w:val="22"/>
          <w:szCs w:val="22"/>
        </w:rPr>
        <w:tab/>
      </w:r>
    </w:p>
    <w:p w:rsidR="00B92F23" w:rsidRPr="007130E3" w:rsidRDefault="00B92F23" w:rsidP="00B92F23">
      <w:pPr>
        <w:numPr>
          <w:ilvl w:val="0"/>
          <w:numId w:val="1"/>
        </w:numPr>
        <w:tabs>
          <w:tab w:val="left" w:pos="3705"/>
        </w:tabs>
        <w:rPr>
          <w:rFonts w:ascii="Arial" w:hAnsi="Arial" w:cs="Arial"/>
          <w:sz w:val="22"/>
          <w:szCs w:val="22"/>
        </w:rPr>
      </w:pPr>
      <w:r w:rsidRPr="007130E3">
        <w:rPr>
          <w:rFonts w:ascii="Arial" w:hAnsi="Arial" w:cs="Arial"/>
          <w:b/>
          <w:sz w:val="22"/>
          <w:szCs w:val="22"/>
        </w:rPr>
        <w:t>District and County Councillors’</w:t>
      </w:r>
      <w:r w:rsidRPr="007130E3">
        <w:rPr>
          <w:rFonts w:ascii="Arial" w:hAnsi="Arial" w:cs="Arial"/>
          <w:sz w:val="22"/>
          <w:szCs w:val="22"/>
        </w:rPr>
        <w:t xml:space="preserve"> </w:t>
      </w:r>
      <w:r>
        <w:rPr>
          <w:rFonts w:ascii="Arial" w:hAnsi="Arial" w:cs="Arial"/>
          <w:b/>
          <w:sz w:val="22"/>
          <w:szCs w:val="22"/>
        </w:rPr>
        <w:t>report</w:t>
      </w:r>
      <w:r w:rsidRPr="007130E3">
        <w:rPr>
          <w:rFonts w:ascii="Arial" w:hAnsi="Arial" w:cs="Arial"/>
          <w:b/>
          <w:sz w:val="22"/>
          <w:szCs w:val="22"/>
        </w:rPr>
        <w:t>:</w:t>
      </w:r>
      <w:r w:rsidRPr="007130E3">
        <w:rPr>
          <w:rFonts w:ascii="Arial" w:hAnsi="Arial" w:cs="Arial"/>
          <w:sz w:val="22"/>
          <w:szCs w:val="22"/>
        </w:rPr>
        <w:t xml:space="preserve"> for information. </w:t>
      </w:r>
    </w:p>
    <w:p w:rsidR="00B92F23" w:rsidRDefault="00B92F23" w:rsidP="00B92F23">
      <w:pPr>
        <w:tabs>
          <w:tab w:val="left" w:pos="567"/>
          <w:tab w:val="left" w:pos="3705"/>
        </w:tabs>
        <w:rPr>
          <w:rFonts w:ascii="Arial" w:hAnsi="Arial" w:cs="Arial"/>
          <w:b/>
          <w:sz w:val="22"/>
          <w:szCs w:val="22"/>
        </w:rPr>
      </w:pPr>
    </w:p>
    <w:p w:rsidR="00B92F23" w:rsidRPr="00533348" w:rsidRDefault="00B92F23" w:rsidP="00B92F23">
      <w:pPr>
        <w:pStyle w:val="ListParagraph"/>
        <w:numPr>
          <w:ilvl w:val="0"/>
          <w:numId w:val="1"/>
        </w:numPr>
        <w:tabs>
          <w:tab w:val="left" w:pos="567"/>
        </w:tabs>
        <w:spacing w:after="60"/>
        <w:rPr>
          <w:rFonts w:ascii="Arial" w:hAnsi="Arial" w:cs="Arial"/>
          <w:sz w:val="22"/>
          <w:szCs w:val="22"/>
        </w:rPr>
      </w:pPr>
      <w:r w:rsidRPr="00533348">
        <w:rPr>
          <w:rFonts w:ascii="Arial" w:hAnsi="Arial" w:cs="Arial"/>
          <w:b/>
          <w:bCs/>
          <w:sz w:val="22"/>
          <w:szCs w:val="22"/>
        </w:rPr>
        <w:t xml:space="preserve">Progress Reports: </w:t>
      </w:r>
      <w:r w:rsidRPr="00533348">
        <w:rPr>
          <w:rFonts w:ascii="Arial" w:hAnsi="Arial" w:cs="Arial"/>
          <w:bCs/>
          <w:sz w:val="22"/>
          <w:szCs w:val="22"/>
        </w:rPr>
        <w:t>for information &amp; discussion</w:t>
      </w:r>
    </w:p>
    <w:p w:rsidR="003B510E" w:rsidRDefault="003B510E" w:rsidP="00B92F23">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Dolphin Inn, Fire Risk Assessment Report, Decisions required on actions and approval of any use of reserves to cover required alterations.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BC063B">
        <w:rPr>
          <w:rFonts w:ascii="Arial" w:hAnsi="Arial" w:cs="Arial"/>
          <w:color w:val="000000"/>
          <w:sz w:val="22"/>
          <w:szCs w:val="22"/>
        </w:rPr>
        <w:t xml:space="preserve"> </w:t>
      </w:r>
      <w:r>
        <w:rPr>
          <w:rFonts w:ascii="Arial" w:hAnsi="Arial" w:cs="Arial"/>
          <w:color w:val="000000"/>
          <w:sz w:val="22"/>
          <w:szCs w:val="22"/>
        </w:rPr>
        <w:t xml:space="preserve">  RH/CD</w:t>
      </w:r>
    </w:p>
    <w:p w:rsidR="003B510E" w:rsidRDefault="003B510E" w:rsidP="00B92F23">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Bishampton Stores/</w:t>
      </w:r>
      <w:proofErr w:type="spellStart"/>
      <w:r>
        <w:rPr>
          <w:rFonts w:ascii="Arial" w:hAnsi="Arial" w:cs="Arial"/>
          <w:color w:val="000000"/>
          <w:sz w:val="22"/>
          <w:szCs w:val="22"/>
        </w:rPr>
        <w:t>Housemartins</w:t>
      </w:r>
      <w:proofErr w:type="spellEnd"/>
      <w:r>
        <w:rPr>
          <w:rFonts w:ascii="Arial" w:hAnsi="Arial" w:cs="Arial"/>
          <w:color w:val="000000"/>
          <w:sz w:val="22"/>
          <w:szCs w:val="22"/>
        </w:rPr>
        <w:t xml:space="preserve"> Flat, Fire Risk Assessment Report, Decisions required on actions and approval of any use of reserves to cover required </w:t>
      </w:r>
      <w:r w:rsidR="000A3CDF">
        <w:rPr>
          <w:rFonts w:ascii="Arial" w:hAnsi="Arial" w:cs="Arial"/>
          <w:color w:val="000000"/>
          <w:sz w:val="22"/>
          <w:szCs w:val="22"/>
        </w:rPr>
        <w:t>improvements.</w:t>
      </w:r>
      <w:r w:rsidR="000A3CD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RH/CD</w:t>
      </w:r>
    </w:p>
    <w:p w:rsidR="00B92F23" w:rsidRPr="00C56C81" w:rsidRDefault="00B92F23" w:rsidP="00B92F23">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sidRPr="00831F78">
        <w:rPr>
          <w:rFonts w:ascii="Arial" w:hAnsi="Arial" w:cs="Arial"/>
          <w:color w:val="000000"/>
          <w:sz w:val="22"/>
          <w:szCs w:val="22"/>
        </w:rPr>
        <w:t xml:space="preserve">Shorthorn Wood Management Plan, </w:t>
      </w:r>
      <w:r w:rsidR="006A436C">
        <w:rPr>
          <w:rFonts w:ascii="Arial" w:hAnsi="Arial" w:cs="Arial"/>
          <w:color w:val="000000"/>
          <w:sz w:val="22"/>
          <w:szCs w:val="22"/>
        </w:rPr>
        <w:t xml:space="preserve">grant applications, an </w:t>
      </w:r>
      <w:r w:rsidRPr="00831F78">
        <w:rPr>
          <w:rFonts w:ascii="Arial" w:hAnsi="Arial" w:cs="Arial"/>
          <w:color w:val="000000"/>
          <w:sz w:val="22"/>
          <w:szCs w:val="22"/>
        </w:rPr>
        <w:t>update</w:t>
      </w:r>
      <w:r w:rsidR="006A436C">
        <w:rPr>
          <w:rFonts w:ascii="Arial" w:hAnsi="Arial" w:cs="Arial"/>
          <w:color w:val="000000"/>
          <w:sz w:val="22"/>
          <w:szCs w:val="22"/>
        </w:rPr>
        <w:t>.</w:t>
      </w:r>
      <w:r w:rsidR="006A436C">
        <w:rPr>
          <w:rFonts w:ascii="Arial" w:hAnsi="Arial" w:cs="Arial"/>
          <w:color w:val="000000"/>
          <w:sz w:val="22"/>
          <w:szCs w:val="22"/>
        </w:rPr>
        <w:tab/>
      </w:r>
      <w:r w:rsidR="006A436C">
        <w:rPr>
          <w:rFonts w:ascii="Arial" w:hAnsi="Arial" w:cs="Arial"/>
          <w:color w:val="000000"/>
          <w:sz w:val="22"/>
          <w:szCs w:val="22"/>
        </w:rPr>
        <w:tab/>
      </w:r>
      <w:r w:rsidR="006A436C">
        <w:rPr>
          <w:rFonts w:ascii="Arial" w:hAnsi="Arial" w:cs="Arial"/>
          <w:color w:val="000000"/>
          <w:sz w:val="22"/>
          <w:szCs w:val="22"/>
        </w:rPr>
        <w:tab/>
      </w:r>
      <w:r w:rsidR="006A436C">
        <w:rPr>
          <w:rFonts w:ascii="Arial" w:hAnsi="Arial" w:cs="Arial"/>
          <w:color w:val="000000"/>
          <w:sz w:val="22"/>
          <w:szCs w:val="22"/>
        </w:rPr>
        <w:tab/>
      </w:r>
      <w:r w:rsidR="006A436C">
        <w:rPr>
          <w:rFonts w:ascii="Arial" w:hAnsi="Arial" w:cs="Arial"/>
          <w:color w:val="000000"/>
          <w:sz w:val="22"/>
          <w:szCs w:val="22"/>
        </w:rPr>
        <w:tab/>
      </w:r>
      <w:r w:rsidR="00BC063B">
        <w:rPr>
          <w:rFonts w:ascii="Arial" w:hAnsi="Arial" w:cs="Arial"/>
          <w:color w:val="000000"/>
          <w:sz w:val="22"/>
          <w:szCs w:val="22"/>
        </w:rPr>
        <w:t xml:space="preserve"> </w:t>
      </w:r>
      <w:r w:rsidRPr="00C56C81">
        <w:rPr>
          <w:rFonts w:ascii="Arial" w:hAnsi="Arial" w:cs="Arial"/>
          <w:color w:val="000000"/>
          <w:sz w:val="22"/>
          <w:szCs w:val="22"/>
        </w:rPr>
        <w:t>CT</w:t>
      </w:r>
    </w:p>
    <w:p w:rsidR="00F7700F" w:rsidRDefault="00B92F23" w:rsidP="00B10218">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Flat update,</w:t>
      </w:r>
      <w:r w:rsidR="003F3E5D">
        <w:rPr>
          <w:rFonts w:ascii="Arial" w:hAnsi="Arial" w:cs="Arial"/>
          <w:color w:val="000000"/>
          <w:sz w:val="22"/>
          <w:szCs w:val="22"/>
        </w:rPr>
        <w:t xml:space="preserve"> roof </w:t>
      </w:r>
      <w:r w:rsidR="00794227">
        <w:rPr>
          <w:rFonts w:ascii="Arial" w:hAnsi="Arial" w:cs="Arial"/>
          <w:color w:val="000000"/>
          <w:sz w:val="22"/>
          <w:szCs w:val="22"/>
        </w:rPr>
        <w:t>and toilet repair</w:t>
      </w:r>
      <w:r w:rsidR="00794227">
        <w:rPr>
          <w:rFonts w:ascii="Arial" w:hAnsi="Arial" w:cs="Arial"/>
          <w:color w:val="000000"/>
          <w:sz w:val="22"/>
          <w:szCs w:val="22"/>
        </w:rPr>
        <w:tab/>
      </w:r>
      <w:r w:rsidR="00794227">
        <w:rPr>
          <w:rFonts w:ascii="Arial" w:hAnsi="Arial" w:cs="Arial"/>
          <w:color w:val="000000"/>
          <w:sz w:val="22"/>
          <w:szCs w:val="22"/>
        </w:rPr>
        <w:tab/>
      </w:r>
      <w:r w:rsidR="00794227">
        <w:rPr>
          <w:rFonts w:ascii="Arial" w:hAnsi="Arial" w:cs="Arial"/>
          <w:color w:val="000000"/>
          <w:sz w:val="22"/>
          <w:szCs w:val="22"/>
        </w:rPr>
        <w:tab/>
      </w:r>
      <w:r w:rsidR="00794227">
        <w:rPr>
          <w:rFonts w:ascii="Arial" w:hAnsi="Arial" w:cs="Arial"/>
          <w:color w:val="000000"/>
          <w:sz w:val="22"/>
          <w:szCs w:val="22"/>
        </w:rPr>
        <w:tab/>
      </w:r>
      <w:r w:rsidR="00794227">
        <w:rPr>
          <w:rFonts w:ascii="Arial" w:hAnsi="Arial" w:cs="Arial"/>
          <w:color w:val="000000"/>
          <w:sz w:val="22"/>
          <w:szCs w:val="22"/>
        </w:rPr>
        <w:tab/>
      </w:r>
      <w:r w:rsidR="00794227">
        <w:rPr>
          <w:rFonts w:ascii="Arial" w:hAnsi="Arial" w:cs="Arial"/>
          <w:color w:val="000000"/>
          <w:sz w:val="22"/>
          <w:szCs w:val="22"/>
        </w:rPr>
        <w:tab/>
      </w:r>
      <w:r w:rsidR="00794227">
        <w:rPr>
          <w:rFonts w:ascii="Arial" w:hAnsi="Arial" w:cs="Arial"/>
          <w:color w:val="000000"/>
          <w:sz w:val="22"/>
          <w:szCs w:val="22"/>
        </w:rPr>
        <w:tab/>
      </w:r>
      <w:r w:rsidR="00794227">
        <w:rPr>
          <w:rFonts w:ascii="Arial" w:hAnsi="Arial" w:cs="Arial"/>
          <w:color w:val="000000"/>
          <w:sz w:val="22"/>
          <w:szCs w:val="22"/>
        </w:rPr>
        <w:tab/>
      </w:r>
      <w:r w:rsidR="003F3E5D">
        <w:rPr>
          <w:rFonts w:ascii="Arial" w:hAnsi="Arial" w:cs="Arial"/>
          <w:color w:val="000000"/>
          <w:sz w:val="22"/>
          <w:szCs w:val="22"/>
        </w:rPr>
        <w:tab/>
      </w:r>
      <w:r w:rsidR="00B10218">
        <w:rPr>
          <w:rFonts w:ascii="Arial" w:hAnsi="Arial" w:cs="Arial"/>
          <w:color w:val="000000"/>
          <w:sz w:val="22"/>
          <w:szCs w:val="22"/>
        </w:rPr>
        <w:t xml:space="preserve"> CD</w:t>
      </w:r>
    </w:p>
    <w:p w:rsidR="006A436C" w:rsidRDefault="00F7700F" w:rsidP="00B10218">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Footpaths and Bridleways update.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RH/JB</w:t>
      </w:r>
    </w:p>
    <w:p w:rsidR="00BC063B" w:rsidRDefault="006A436C" w:rsidP="00B10218">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Discussion on possibility of Traffic Group for Bishampton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B92F23" w:rsidRDefault="00BC063B" w:rsidP="00B10218">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Welcome letter</w:t>
      </w:r>
      <w:r w:rsidR="0004529B">
        <w:rPr>
          <w:rFonts w:ascii="Arial" w:hAnsi="Arial" w:cs="Arial"/>
          <w:color w:val="000000"/>
          <w:sz w:val="22"/>
          <w:szCs w:val="22"/>
        </w:rPr>
        <w:t>, final draft for approval.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1F5176" w:rsidRDefault="001F5176" w:rsidP="00B10218">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Application for funding from West Mercia Police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1F5176" w:rsidRDefault="001F5176" w:rsidP="00B10218">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Dolphin Inn drop doors, update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MA</w:t>
      </w:r>
    </w:p>
    <w:p w:rsidR="00E156C5" w:rsidRDefault="00E156C5" w:rsidP="00B10218">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Feedback on broken glass signs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7D0678" w:rsidRPr="00C411C8" w:rsidRDefault="007D0678" w:rsidP="007D0678">
      <w:pPr>
        <w:pStyle w:val="yiv1670839340msonormal"/>
        <w:shd w:val="clear" w:color="auto" w:fill="FFFFFF"/>
        <w:spacing w:before="0" w:beforeAutospacing="0" w:after="0" w:afterAutospacing="0"/>
        <w:ind w:left="720"/>
        <w:rPr>
          <w:rFonts w:ascii="Arial" w:hAnsi="Arial" w:cs="Arial"/>
          <w:color w:val="000000"/>
          <w:sz w:val="22"/>
          <w:szCs w:val="22"/>
        </w:rPr>
      </w:pPr>
    </w:p>
    <w:p w:rsidR="00B92F23" w:rsidRPr="00533348" w:rsidRDefault="00B92F23" w:rsidP="00B92F23">
      <w:pPr>
        <w:pStyle w:val="ListParagraph"/>
        <w:numPr>
          <w:ilvl w:val="0"/>
          <w:numId w:val="1"/>
        </w:numPr>
        <w:rPr>
          <w:rFonts w:ascii="Arial" w:hAnsi="Arial" w:cs="Arial"/>
          <w:b/>
          <w:sz w:val="22"/>
          <w:szCs w:val="22"/>
        </w:rPr>
      </w:pPr>
      <w:r w:rsidRPr="00533348">
        <w:rPr>
          <w:rFonts w:ascii="Arial" w:hAnsi="Arial" w:cs="Arial"/>
          <w:b/>
          <w:sz w:val="22"/>
          <w:szCs w:val="22"/>
        </w:rPr>
        <w:t xml:space="preserve">Finance </w:t>
      </w:r>
    </w:p>
    <w:p w:rsidR="00B92F23" w:rsidRPr="007139DF" w:rsidRDefault="00B92F23" w:rsidP="00B92F23">
      <w:pPr>
        <w:pStyle w:val="ListParagraph"/>
        <w:numPr>
          <w:ilvl w:val="1"/>
          <w:numId w:val="1"/>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p w:rsidR="00B92F23" w:rsidRDefault="00B92F23" w:rsidP="00B92F23">
      <w:pPr>
        <w:pStyle w:val="yiv1670839340msonormal"/>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B92F23" w:rsidRPr="007139DF" w:rsidRDefault="00B92F23" w:rsidP="00B92F23">
      <w:pPr>
        <w:rPr>
          <w:rFonts w:ascii="Arial" w:hAnsi="Arial" w:cs="Arial"/>
          <w:b/>
          <w:sz w:val="22"/>
          <w:szCs w:val="22"/>
        </w:rPr>
      </w:pPr>
    </w:p>
    <w:p w:rsidR="00B92F23" w:rsidRDefault="00B92F23" w:rsidP="00B92F23">
      <w:pPr>
        <w:pStyle w:val="ListParagraph"/>
        <w:numPr>
          <w:ilvl w:val="0"/>
          <w:numId w:val="1"/>
        </w:numPr>
        <w:tabs>
          <w:tab w:val="left" w:pos="0"/>
          <w:tab w:val="left" w:pos="567"/>
        </w:tabs>
        <w:rPr>
          <w:rFonts w:ascii="Arial" w:hAnsi="Arial" w:cs="Arial"/>
          <w:b/>
          <w:sz w:val="22"/>
          <w:szCs w:val="22"/>
        </w:rPr>
      </w:pPr>
      <w:r w:rsidRPr="00533348">
        <w:rPr>
          <w:rFonts w:ascii="Arial" w:hAnsi="Arial" w:cs="Arial"/>
          <w:b/>
          <w:sz w:val="22"/>
          <w:szCs w:val="22"/>
        </w:rPr>
        <w:t xml:space="preserve">Planning </w:t>
      </w:r>
      <w:r w:rsidRPr="00533348">
        <w:rPr>
          <w:rFonts w:ascii="Arial" w:hAnsi="Arial" w:cs="Arial"/>
          <w:b/>
          <w:sz w:val="22"/>
          <w:szCs w:val="22"/>
        </w:rPr>
        <w:tab/>
      </w:r>
    </w:p>
    <w:p w:rsidR="00B92F23" w:rsidRPr="0007745D" w:rsidRDefault="00B92F23" w:rsidP="00B92F23">
      <w:pPr>
        <w:pStyle w:val="ListParagraph"/>
        <w:tabs>
          <w:tab w:val="left" w:pos="0"/>
          <w:tab w:val="left" w:pos="567"/>
        </w:tabs>
        <w:ind w:left="360"/>
        <w:rPr>
          <w:rFonts w:ascii="Arial" w:hAnsi="Arial" w:cs="Arial"/>
          <w:b/>
          <w:sz w:val="22"/>
          <w:szCs w:val="22"/>
        </w:rPr>
      </w:pP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33348">
        <w:rPr>
          <w:rFonts w:ascii="Arial" w:hAnsi="Arial" w:cs="Arial"/>
          <w:sz w:val="22"/>
          <w:szCs w:val="22"/>
        </w:rPr>
        <w:t>MA</w:t>
      </w:r>
    </w:p>
    <w:p w:rsidR="00B92F23" w:rsidRPr="00350BF1" w:rsidRDefault="00B92F23" w:rsidP="00B92F23">
      <w:pPr>
        <w:ind w:left="360"/>
        <w:rPr>
          <w:rFonts w:ascii="Arial" w:hAnsi="Arial" w:cs="Arial"/>
          <w:b/>
          <w:sz w:val="20"/>
          <w:szCs w:val="20"/>
          <w:lang w:val="en-GB" w:eastAsia="en-GB"/>
        </w:rPr>
      </w:pPr>
      <w:r>
        <w:rPr>
          <w:rFonts w:ascii="Arial" w:hAnsi="Arial" w:cs="Arial"/>
          <w:b/>
          <w:sz w:val="20"/>
          <w:szCs w:val="20"/>
          <w:lang w:val="en-GB" w:eastAsia="en-GB"/>
        </w:rPr>
        <w:t>New Applications:</w:t>
      </w:r>
    </w:p>
    <w:p w:rsidR="00B92F23" w:rsidRPr="006A436C" w:rsidRDefault="00B92F23" w:rsidP="00B92F23">
      <w:pPr>
        <w:pStyle w:val="ListParagraph"/>
        <w:numPr>
          <w:ilvl w:val="0"/>
          <w:numId w:val="3"/>
        </w:numPr>
        <w:rPr>
          <w:rFonts w:ascii="Arial" w:hAnsi="Arial" w:cs="Arial"/>
          <w:sz w:val="22"/>
          <w:szCs w:val="22"/>
          <w:lang w:val="en-GB" w:eastAsia="en-GB"/>
        </w:rPr>
      </w:pPr>
      <w:r w:rsidRPr="00170355">
        <w:rPr>
          <w:rFonts w:ascii="Arial" w:hAnsi="Arial" w:cs="Arial"/>
          <w:sz w:val="22"/>
          <w:szCs w:val="22"/>
          <w:lang w:val="en-GB" w:eastAsia="en-GB"/>
        </w:rPr>
        <w:t>18/</w:t>
      </w:r>
      <w:r w:rsidR="00170355" w:rsidRPr="00170355">
        <w:rPr>
          <w:rFonts w:ascii="Arial" w:hAnsi="Arial" w:cs="Arial"/>
          <w:sz w:val="22"/>
          <w:szCs w:val="22"/>
          <w:lang w:val="en-GB" w:eastAsia="en-GB"/>
        </w:rPr>
        <w:t xml:space="preserve">02439/LB Hampton Cottage, Main Street, Bishampton, WR10 2NH.  Replacement of all </w:t>
      </w:r>
      <w:r w:rsidR="00170355" w:rsidRPr="006A436C">
        <w:rPr>
          <w:rFonts w:ascii="Arial" w:hAnsi="Arial" w:cs="Arial"/>
          <w:sz w:val="22"/>
          <w:szCs w:val="22"/>
          <w:lang w:val="en-GB" w:eastAsia="en-GB"/>
        </w:rPr>
        <w:t>windows.</w:t>
      </w:r>
    </w:p>
    <w:p w:rsidR="00B92F23" w:rsidRPr="006A436C" w:rsidRDefault="00B92F23" w:rsidP="00B92F23">
      <w:pPr>
        <w:pStyle w:val="ListParagraph"/>
        <w:rPr>
          <w:rFonts w:ascii="Arial" w:hAnsi="Arial" w:cs="Arial"/>
          <w:sz w:val="22"/>
          <w:szCs w:val="22"/>
          <w:lang w:val="en-GB" w:eastAsia="en-GB"/>
        </w:rPr>
      </w:pPr>
    </w:p>
    <w:p w:rsidR="00B92F23" w:rsidRPr="006A436C" w:rsidRDefault="00B92F23" w:rsidP="00B92F23">
      <w:pPr>
        <w:ind w:left="360"/>
        <w:rPr>
          <w:rFonts w:ascii="Arial" w:hAnsi="Arial" w:cs="Arial"/>
          <w:b/>
          <w:sz w:val="20"/>
          <w:szCs w:val="20"/>
          <w:lang w:val="en-GB" w:eastAsia="en-GB"/>
        </w:rPr>
      </w:pPr>
      <w:r w:rsidRPr="006A436C">
        <w:rPr>
          <w:rFonts w:ascii="Arial" w:hAnsi="Arial" w:cs="Arial"/>
          <w:b/>
          <w:sz w:val="20"/>
          <w:szCs w:val="20"/>
          <w:lang w:val="en-GB" w:eastAsia="en-GB"/>
        </w:rPr>
        <w:lastRenderedPageBreak/>
        <w:t>Existing Application:</w:t>
      </w:r>
    </w:p>
    <w:p w:rsidR="00B92F23" w:rsidRPr="006A436C" w:rsidRDefault="00B92F23" w:rsidP="00B92F23">
      <w:pPr>
        <w:pStyle w:val="ListParagraph"/>
        <w:numPr>
          <w:ilvl w:val="0"/>
          <w:numId w:val="3"/>
        </w:numPr>
        <w:rPr>
          <w:rFonts w:ascii="Arial" w:hAnsi="Arial" w:cs="Arial"/>
          <w:sz w:val="22"/>
          <w:szCs w:val="22"/>
          <w:lang w:val="en-GB" w:eastAsia="en-GB"/>
        </w:rPr>
      </w:pPr>
      <w:r w:rsidRPr="006A436C">
        <w:rPr>
          <w:rFonts w:ascii="Arial" w:hAnsi="Arial" w:cs="Arial"/>
          <w:sz w:val="22"/>
          <w:szCs w:val="22"/>
          <w:lang w:val="en-GB" w:eastAsia="en-GB"/>
        </w:rPr>
        <w:t>W/18/00645/OUT Elsewhere, Broad Lane, Bishampton, WR10 2LY.  2 new detached dwellings to replace existing host dwelling ‘Elsewhere’, Bishampton.</w:t>
      </w:r>
    </w:p>
    <w:p w:rsidR="0097554D" w:rsidRPr="006A436C" w:rsidRDefault="0097554D" w:rsidP="0097554D">
      <w:pPr>
        <w:pStyle w:val="ListParagraph"/>
        <w:numPr>
          <w:ilvl w:val="0"/>
          <w:numId w:val="3"/>
        </w:numPr>
        <w:rPr>
          <w:rFonts w:ascii="Arial" w:hAnsi="Arial" w:cs="Arial"/>
          <w:sz w:val="22"/>
          <w:szCs w:val="22"/>
          <w:lang w:val="en-GB" w:eastAsia="en-GB"/>
        </w:rPr>
      </w:pPr>
      <w:r w:rsidRPr="006A436C">
        <w:rPr>
          <w:rFonts w:ascii="Arial" w:hAnsi="Arial" w:cs="Arial"/>
          <w:sz w:val="22"/>
          <w:szCs w:val="22"/>
          <w:lang w:val="en-GB" w:eastAsia="en-GB"/>
        </w:rPr>
        <w:t>18/02351/CLE Glebe Farm, Church Lane, Bishampton WR10 2FA.  Use of dwelling house without compliance with condition 4 of outline planning permission W/80/01030/O and condition 1 of reserved matters approval 81/00189 (agricultural occupancy).</w:t>
      </w:r>
    </w:p>
    <w:p w:rsidR="0097554D" w:rsidRPr="006A436C" w:rsidRDefault="0097554D" w:rsidP="0097554D">
      <w:pPr>
        <w:pStyle w:val="ListParagraph"/>
        <w:numPr>
          <w:ilvl w:val="0"/>
          <w:numId w:val="3"/>
        </w:numPr>
        <w:rPr>
          <w:rFonts w:ascii="Arial" w:hAnsi="Arial" w:cs="Arial"/>
          <w:sz w:val="22"/>
          <w:szCs w:val="22"/>
          <w:lang w:val="en-GB" w:eastAsia="en-GB"/>
        </w:rPr>
      </w:pPr>
      <w:r w:rsidRPr="006A436C">
        <w:rPr>
          <w:rFonts w:ascii="Arial" w:hAnsi="Arial" w:cs="Arial"/>
          <w:sz w:val="22"/>
          <w:szCs w:val="22"/>
          <w:lang w:val="en-GB" w:eastAsia="en-GB"/>
        </w:rPr>
        <w:t>18/02350/OU Glebe Farm, Church Lane, Bishampton WR10 2FA.  Removal of agricultural occupancy condition- Condition 4 of planning permission W/80/01030/O and repeated as condition 1 upon the reserved matters decision. W.189/81.</w:t>
      </w:r>
    </w:p>
    <w:p w:rsidR="0097554D" w:rsidRPr="006A436C" w:rsidRDefault="0097554D" w:rsidP="0097554D">
      <w:pPr>
        <w:pStyle w:val="ListParagraph"/>
        <w:numPr>
          <w:ilvl w:val="0"/>
          <w:numId w:val="3"/>
        </w:numPr>
        <w:rPr>
          <w:rFonts w:ascii="Arial" w:hAnsi="Arial" w:cs="Arial"/>
          <w:sz w:val="22"/>
          <w:szCs w:val="22"/>
          <w:lang w:val="en-GB" w:eastAsia="en-GB"/>
        </w:rPr>
      </w:pPr>
      <w:r w:rsidRPr="006A436C">
        <w:rPr>
          <w:rFonts w:ascii="Arial" w:hAnsi="Arial" w:cs="Arial"/>
          <w:sz w:val="22"/>
          <w:szCs w:val="22"/>
          <w:lang w:val="en-GB" w:eastAsia="en-GB"/>
        </w:rPr>
        <w:t>18/02356/LB Whitethorn Cottage, Main St, Bishampton, WR10 2NH. Proposed replacement of 2 decayed windows and alternations to chimney to make safe.</w:t>
      </w:r>
    </w:p>
    <w:p w:rsidR="0097554D" w:rsidRPr="006A436C" w:rsidRDefault="0097554D" w:rsidP="0097554D">
      <w:pPr>
        <w:pStyle w:val="ListParagraph"/>
        <w:numPr>
          <w:ilvl w:val="0"/>
          <w:numId w:val="3"/>
        </w:numPr>
        <w:rPr>
          <w:rFonts w:ascii="Arial" w:hAnsi="Arial" w:cs="Arial"/>
          <w:sz w:val="22"/>
          <w:szCs w:val="22"/>
          <w:lang w:val="en-GB" w:eastAsia="en-GB"/>
        </w:rPr>
      </w:pPr>
      <w:r w:rsidRPr="006A436C">
        <w:rPr>
          <w:rFonts w:ascii="Arial" w:hAnsi="Arial" w:cs="Arial"/>
          <w:sz w:val="22"/>
          <w:szCs w:val="22"/>
          <w:lang w:val="en-GB" w:eastAsia="en-GB"/>
        </w:rPr>
        <w:t>18/02302/CU- Pershore Airfield, Long Lane, Tilesford, Throckmorton, WR10 2JX. Part retrospective and part full planning permission for change of uses of buildings and external areas to B1, B2, B8 Sui Generis and agricultural uses.</w:t>
      </w:r>
    </w:p>
    <w:p w:rsidR="00B92F23" w:rsidRPr="006A436C" w:rsidRDefault="00B92F23" w:rsidP="006A436C">
      <w:pPr>
        <w:ind w:left="360"/>
        <w:rPr>
          <w:rFonts w:ascii="Arial" w:hAnsi="Arial" w:cs="Arial"/>
          <w:b/>
          <w:sz w:val="20"/>
          <w:szCs w:val="20"/>
          <w:lang w:val="en-GB" w:eastAsia="en-GB"/>
        </w:rPr>
      </w:pPr>
    </w:p>
    <w:p w:rsidR="00B92F23" w:rsidRDefault="00B92F23" w:rsidP="00B92F23">
      <w:pPr>
        <w:pStyle w:val="ListParagraph"/>
        <w:rPr>
          <w:rFonts w:ascii="Arial" w:hAnsi="Arial" w:cs="Arial"/>
          <w:lang w:val="en-GB" w:eastAsia="en-GB"/>
        </w:rPr>
      </w:pPr>
    </w:p>
    <w:p w:rsidR="00B92F23" w:rsidRPr="00237DB4" w:rsidRDefault="00B92F23" w:rsidP="00B92F23">
      <w:pPr>
        <w:tabs>
          <w:tab w:val="left" w:pos="0"/>
          <w:tab w:val="left" w:pos="567"/>
        </w:tabs>
        <w:rPr>
          <w:rFonts w:ascii="Arial" w:hAnsi="Arial" w:cs="Arial"/>
          <w:sz w:val="22"/>
          <w:szCs w:val="22"/>
        </w:rPr>
      </w:pPr>
    </w:p>
    <w:p w:rsidR="00B92F23" w:rsidRPr="00906AEE" w:rsidRDefault="00B92F23" w:rsidP="00B92F23">
      <w:pPr>
        <w:pStyle w:val="ListParagraph"/>
        <w:tabs>
          <w:tab w:val="left" w:pos="0"/>
          <w:tab w:val="left" w:pos="567"/>
        </w:tabs>
        <w:rPr>
          <w:rFonts w:ascii="Arial" w:hAnsi="Arial" w:cs="Arial"/>
          <w:b/>
          <w:sz w:val="22"/>
          <w:szCs w:val="22"/>
        </w:rPr>
      </w:pPr>
    </w:p>
    <w:p w:rsidR="00B92F23" w:rsidRDefault="00B92F23" w:rsidP="00B92F23">
      <w:pPr>
        <w:numPr>
          <w:ilvl w:val="0"/>
          <w:numId w:val="1"/>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B92F23" w:rsidRDefault="00B92F23" w:rsidP="00B92F23">
      <w:pPr>
        <w:tabs>
          <w:tab w:val="left" w:pos="0"/>
          <w:tab w:val="left" w:pos="567"/>
        </w:tabs>
        <w:rPr>
          <w:rFonts w:ascii="Arial" w:hAnsi="Arial" w:cs="Arial"/>
          <w:sz w:val="22"/>
          <w:szCs w:val="22"/>
        </w:rPr>
      </w:pPr>
    </w:p>
    <w:p w:rsidR="00B92F23" w:rsidRDefault="008D1A83" w:rsidP="00B92F23">
      <w:pPr>
        <w:pStyle w:val="ListParagraph"/>
        <w:numPr>
          <w:ilvl w:val="0"/>
          <w:numId w:val="3"/>
        </w:numPr>
        <w:tabs>
          <w:tab w:val="left" w:pos="0"/>
          <w:tab w:val="num" w:pos="360"/>
          <w:tab w:val="left" w:pos="567"/>
          <w:tab w:val="left" w:pos="3705"/>
        </w:tabs>
        <w:rPr>
          <w:rFonts w:ascii="Arial" w:hAnsi="Arial" w:cs="Arial"/>
          <w:sz w:val="22"/>
          <w:szCs w:val="22"/>
        </w:rPr>
      </w:pPr>
      <w:r>
        <w:rPr>
          <w:rFonts w:ascii="Arial" w:hAnsi="Arial" w:cs="Arial"/>
          <w:sz w:val="22"/>
          <w:szCs w:val="22"/>
        </w:rPr>
        <w:t>Invitation to Budget Engagement meeting at Worcestershire County Council, 23</w:t>
      </w:r>
      <w:r w:rsidRPr="008D1A83">
        <w:rPr>
          <w:rFonts w:ascii="Arial" w:hAnsi="Arial" w:cs="Arial"/>
          <w:sz w:val="22"/>
          <w:szCs w:val="22"/>
          <w:vertAlign w:val="superscript"/>
        </w:rPr>
        <w:t>rd</w:t>
      </w:r>
      <w:r>
        <w:rPr>
          <w:rFonts w:ascii="Arial" w:hAnsi="Arial" w:cs="Arial"/>
          <w:sz w:val="22"/>
          <w:szCs w:val="22"/>
        </w:rPr>
        <w:t xml:space="preserve"> January 2019.</w:t>
      </w:r>
    </w:p>
    <w:p w:rsidR="003E0706" w:rsidRDefault="003E0706" w:rsidP="00B92F23">
      <w:pPr>
        <w:pStyle w:val="ListParagraph"/>
        <w:numPr>
          <w:ilvl w:val="0"/>
          <w:numId w:val="3"/>
        </w:numPr>
        <w:tabs>
          <w:tab w:val="left" w:pos="0"/>
          <w:tab w:val="num" w:pos="360"/>
          <w:tab w:val="left" w:pos="567"/>
          <w:tab w:val="left" w:pos="3705"/>
        </w:tabs>
        <w:rPr>
          <w:rFonts w:ascii="Arial" w:hAnsi="Arial" w:cs="Arial"/>
          <w:sz w:val="22"/>
          <w:szCs w:val="22"/>
        </w:rPr>
      </w:pPr>
      <w:r>
        <w:rPr>
          <w:rFonts w:ascii="Arial" w:hAnsi="Arial" w:cs="Arial"/>
          <w:sz w:val="22"/>
          <w:szCs w:val="22"/>
        </w:rPr>
        <w:t>Summary of</w:t>
      </w:r>
      <w:r w:rsidR="00C0302D">
        <w:rPr>
          <w:rFonts w:ascii="Arial" w:hAnsi="Arial" w:cs="Arial"/>
          <w:sz w:val="22"/>
          <w:szCs w:val="22"/>
        </w:rPr>
        <w:t xml:space="preserve"> meeting on December 17</w:t>
      </w:r>
      <w:r w:rsidR="00C0302D" w:rsidRPr="00C0302D">
        <w:rPr>
          <w:rFonts w:ascii="Arial" w:hAnsi="Arial" w:cs="Arial"/>
          <w:sz w:val="22"/>
          <w:szCs w:val="22"/>
          <w:vertAlign w:val="superscript"/>
        </w:rPr>
        <w:t>th</w:t>
      </w:r>
      <w:r w:rsidR="00C0302D">
        <w:rPr>
          <w:rFonts w:ascii="Arial" w:hAnsi="Arial" w:cs="Arial"/>
          <w:sz w:val="22"/>
          <w:szCs w:val="22"/>
        </w:rPr>
        <w:t xml:space="preserve"> 2018- </w:t>
      </w:r>
      <w:r>
        <w:rPr>
          <w:rFonts w:ascii="Arial" w:hAnsi="Arial" w:cs="Arial"/>
          <w:sz w:val="22"/>
          <w:szCs w:val="22"/>
        </w:rPr>
        <w:t>FRA Report</w:t>
      </w:r>
      <w:r w:rsidR="00C0302D">
        <w:rPr>
          <w:rFonts w:ascii="Arial" w:hAnsi="Arial" w:cs="Arial"/>
          <w:sz w:val="22"/>
          <w:szCs w:val="22"/>
        </w:rPr>
        <w:t>s</w:t>
      </w:r>
      <w:r>
        <w:rPr>
          <w:rFonts w:ascii="Arial" w:hAnsi="Arial" w:cs="Arial"/>
          <w:sz w:val="22"/>
          <w:szCs w:val="22"/>
        </w:rPr>
        <w:t xml:space="preserve"> </w:t>
      </w:r>
      <w:r w:rsidR="00C0302D">
        <w:rPr>
          <w:rFonts w:ascii="Arial" w:hAnsi="Arial" w:cs="Arial"/>
          <w:sz w:val="22"/>
          <w:szCs w:val="22"/>
        </w:rPr>
        <w:t>for Dolphin Inn,</w:t>
      </w:r>
      <w:r>
        <w:rPr>
          <w:rFonts w:ascii="Arial" w:hAnsi="Arial" w:cs="Arial"/>
          <w:sz w:val="22"/>
          <w:szCs w:val="22"/>
        </w:rPr>
        <w:t xml:space="preserve"> Bishampton Stores</w:t>
      </w:r>
      <w:r w:rsidR="00C0302D">
        <w:rPr>
          <w:rFonts w:ascii="Arial" w:hAnsi="Arial" w:cs="Arial"/>
          <w:sz w:val="22"/>
          <w:szCs w:val="22"/>
        </w:rPr>
        <w:t xml:space="preserve">, and </w:t>
      </w:r>
      <w:proofErr w:type="spellStart"/>
      <w:r>
        <w:rPr>
          <w:rFonts w:ascii="Arial" w:hAnsi="Arial" w:cs="Arial"/>
          <w:sz w:val="22"/>
          <w:szCs w:val="22"/>
        </w:rPr>
        <w:t>Housemartins</w:t>
      </w:r>
      <w:bookmarkStart w:id="0" w:name="_GoBack"/>
      <w:bookmarkEnd w:id="0"/>
      <w:proofErr w:type="spellEnd"/>
      <w:r w:rsidR="00C0302D">
        <w:rPr>
          <w:rFonts w:ascii="Arial" w:hAnsi="Arial" w:cs="Arial"/>
          <w:sz w:val="22"/>
          <w:szCs w:val="22"/>
        </w:rPr>
        <w:t xml:space="preserve">. </w:t>
      </w:r>
    </w:p>
    <w:p w:rsidR="003E0706" w:rsidRDefault="003E0706" w:rsidP="00B92F23">
      <w:pPr>
        <w:pStyle w:val="ListParagraph"/>
        <w:numPr>
          <w:ilvl w:val="0"/>
          <w:numId w:val="3"/>
        </w:numPr>
        <w:tabs>
          <w:tab w:val="left" w:pos="0"/>
          <w:tab w:val="num" w:pos="360"/>
          <w:tab w:val="left" w:pos="567"/>
          <w:tab w:val="left" w:pos="3705"/>
        </w:tabs>
        <w:rPr>
          <w:rFonts w:ascii="Arial" w:hAnsi="Arial" w:cs="Arial"/>
          <w:sz w:val="22"/>
          <w:szCs w:val="22"/>
        </w:rPr>
      </w:pPr>
      <w:r>
        <w:rPr>
          <w:rFonts w:ascii="Arial" w:hAnsi="Arial" w:cs="Arial"/>
          <w:sz w:val="22"/>
          <w:szCs w:val="22"/>
        </w:rPr>
        <w:t>Copy of FRA for Dolphin Inn.</w:t>
      </w:r>
    </w:p>
    <w:p w:rsidR="00B92F23" w:rsidRPr="008B7958" w:rsidRDefault="00B92F23" w:rsidP="00B92F23">
      <w:pPr>
        <w:pStyle w:val="ListParagraph"/>
        <w:tabs>
          <w:tab w:val="left" w:pos="0"/>
          <w:tab w:val="left" w:pos="567"/>
          <w:tab w:val="left" w:pos="3705"/>
        </w:tabs>
        <w:rPr>
          <w:rFonts w:ascii="Arial" w:hAnsi="Arial" w:cs="Arial"/>
          <w:sz w:val="22"/>
          <w:szCs w:val="22"/>
        </w:rPr>
      </w:pPr>
    </w:p>
    <w:p w:rsidR="00B92F23" w:rsidRDefault="00B92F23" w:rsidP="00B92F23">
      <w:pPr>
        <w:tabs>
          <w:tab w:val="num" w:pos="360"/>
          <w:tab w:val="left" w:pos="3705"/>
        </w:tabs>
        <w:rPr>
          <w:rFonts w:ascii="Arial" w:hAnsi="Arial" w:cs="Arial"/>
          <w:sz w:val="22"/>
          <w:szCs w:val="22"/>
        </w:rPr>
      </w:pPr>
    </w:p>
    <w:p w:rsidR="00B92F23" w:rsidRPr="00C56474" w:rsidRDefault="00B92F23" w:rsidP="00B92F23">
      <w:pPr>
        <w:numPr>
          <w:ilvl w:val="0"/>
          <w:numId w:val="1"/>
        </w:numPr>
        <w:tabs>
          <w:tab w:val="left" w:pos="4253"/>
        </w:tabs>
        <w:rPr>
          <w:rFonts w:ascii="Arial" w:hAnsi="Arial" w:cs="Arial"/>
          <w:sz w:val="22"/>
          <w:szCs w:val="22"/>
        </w:rPr>
      </w:pPr>
      <w:r>
        <w:rPr>
          <w:rFonts w:ascii="Arial" w:hAnsi="Arial" w:cs="Arial"/>
          <w:b/>
          <w:bCs/>
          <w:sz w:val="22"/>
          <w:szCs w:val="22"/>
        </w:rPr>
        <w:t>Clerk’s report.</w:t>
      </w:r>
    </w:p>
    <w:p w:rsidR="00B92F23" w:rsidRPr="00A842D6" w:rsidRDefault="00B92F23" w:rsidP="00B92F23">
      <w:pPr>
        <w:pStyle w:val="ListParagraph"/>
        <w:tabs>
          <w:tab w:val="left" w:pos="4253"/>
        </w:tabs>
        <w:ind w:left="1440"/>
        <w:rPr>
          <w:rFonts w:ascii="Arial" w:hAnsi="Arial" w:cs="Arial"/>
          <w:sz w:val="22"/>
          <w:szCs w:val="22"/>
        </w:rPr>
      </w:pPr>
    </w:p>
    <w:p w:rsidR="00B92F23" w:rsidRPr="00D029D9" w:rsidRDefault="006A436C" w:rsidP="00B92F23">
      <w:pPr>
        <w:pStyle w:val="ListParagraph"/>
        <w:numPr>
          <w:ilvl w:val="0"/>
          <w:numId w:val="3"/>
        </w:numPr>
        <w:tabs>
          <w:tab w:val="left" w:pos="4253"/>
        </w:tabs>
        <w:rPr>
          <w:rFonts w:ascii="Arial" w:hAnsi="Arial" w:cs="Arial"/>
          <w:b/>
          <w:bCs/>
          <w:sz w:val="22"/>
          <w:szCs w:val="22"/>
        </w:rPr>
      </w:pPr>
      <w:r>
        <w:rPr>
          <w:rFonts w:ascii="Arial" w:hAnsi="Arial" w:cs="Arial"/>
          <w:sz w:val="22"/>
          <w:szCs w:val="22"/>
        </w:rPr>
        <w:t>Thank you letters to parishioners who supplied electricity for Christmas trees</w:t>
      </w:r>
      <w:r w:rsidR="00C133E9">
        <w:rPr>
          <w:rFonts w:ascii="Arial" w:hAnsi="Arial" w:cs="Arial"/>
          <w:sz w:val="22"/>
          <w:szCs w:val="22"/>
        </w:rPr>
        <w:t>.</w:t>
      </w:r>
    </w:p>
    <w:p w:rsidR="00D029D9" w:rsidRPr="003B41BC" w:rsidRDefault="00D029D9" w:rsidP="001B0FCC">
      <w:pPr>
        <w:pStyle w:val="ListParagraph"/>
        <w:tabs>
          <w:tab w:val="left" w:pos="4253"/>
        </w:tabs>
        <w:rPr>
          <w:rFonts w:ascii="Arial" w:hAnsi="Arial" w:cs="Arial"/>
          <w:b/>
          <w:bCs/>
          <w:sz w:val="22"/>
          <w:szCs w:val="22"/>
        </w:rPr>
      </w:pPr>
    </w:p>
    <w:p w:rsidR="00B92F23" w:rsidRPr="003B41BC" w:rsidRDefault="00B92F23" w:rsidP="00B92F23">
      <w:pPr>
        <w:pStyle w:val="ListParagraph"/>
        <w:tabs>
          <w:tab w:val="left" w:pos="4253"/>
        </w:tabs>
        <w:rPr>
          <w:rFonts w:ascii="Arial" w:hAnsi="Arial" w:cs="Arial"/>
          <w:b/>
          <w:bCs/>
          <w:sz w:val="22"/>
          <w:szCs w:val="22"/>
        </w:rPr>
      </w:pPr>
    </w:p>
    <w:p w:rsidR="00B92F23" w:rsidRDefault="00B92F23" w:rsidP="00B92F23">
      <w:pPr>
        <w:pStyle w:val="ListParagraph"/>
        <w:numPr>
          <w:ilvl w:val="0"/>
          <w:numId w:val="1"/>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B92F23" w:rsidRDefault="00B92F23" w:rsidP="00B92F23">
      <w:pPr>
        <w:pStyle w:val="ListParagraph"/>
        <w:tabs>
          <w:tab w:val="left" w:pos="567"/>
          <w:tab w:val="left" w:pos="4253"/>
        </w:tabs>
        <w:ind w:left="0"/>
        <w:rPr>
          <w:rFonts w:ascii="Arial" w:hAnsi="Arial" w:cs="Arial"/>
          <w:sz w:val="22"/>
          <w:szCs w:val="22"/>
        </w:rPr>
      </w:pPr>
    </w:p>
    <w:p w:rsidR="00B92F23" w:rsidRDefault="00B92F23" w:rsidP="00B92F23">
      <w:pPr>
        <w:tabs>
          <w:tab w:val="num" w:pos="360"/>
          <w:tab w:val="left" w:pos="3705"/>
        </w:tabs>
        <w:rPr>
          <w:rFonts w:ascii="Arial" w:hAnsi="Arial" w:cs="Arial"/>
          <w:sz w:val="22"/>
          <w:szCs w:val="22"/>
        </w:rPr>
      </w:pPr>
    </w:p>
    <w:p w:rsidR="00B92F23" w:rsidRPr="00C96084" w:rsidRDefault="00B92F23" w:rsidP="00B92F23">
      <w:pPr>
        <w:numPr>
          <w:ilvl w:val="0"/>
          <w:numId w:val="1"/>
        </w:numPr>
        <w:tabs>
          <w:tab w:val="left" w:pos="567"/>
        </w:tabs>
        <w:ind w:left="357" w:hanging="357"/>
        <w:rPr>
          <w:rFonts w:ascii="Arial" w:hAnsi="Arial" w:cs="Arial"/>
          <w:b/>
          <w:sz w:val="22"/>
          <w:szCs w:val="22"/>
          <w:u w:val="single"/>
        </w:rPr>
      </w:pPr>
      <w:r w:rsidRPr="00774FB1">
        <w:rPr>
          <w:rFonts w:ascii="Arial" w:hAnsi="Arial" w:cs="Arial"/>
          <w:b/>
          <w:bCs/>
          <w:sz w:val="22"/>
          <w:szCs w:val="22"/>
        </w:rPr>
        <w:t xml:space="preserve">Date of next meeting(s): </w:t>
      </w:r>
      <w:r w:rsidRPr="00774FB1">
        <w:rPr>
          <w:rFonts w:ascii="Arial" w:hAnsi="Arial" w:cs="Arial"/>
          <w:sz w:val="22"/>
          <w:szCs w:val="22"/>
        </w:rPr>
        <w:t>The next Parish Council meeting will be on Monday</w:t>
      </w:r>
      <w:r w:rsidR="00BF3328">
        <w:rPr>
          <w:rFonts w:ascii="Arial" w:hAnsi="Arial" w:cs="Arial"/>
          <w:sz w:val="22"/>
          <w:szCs w:val="22"/>
        </w:rPr>
        <w:t xml:space="preserve"> 4</w:t>
      </w:r>
      <w:r w:rsidR="00BF3328" w:rsidRPr="00BF3328">
        <w:rPr>
          <w:rFonts w:ascii="Arial" w:hAnsi="Arial" w:cs="Arial"/>
          <w:sz w:val="22"/>
          <w:szCs w:val="22"/>
          <w:vertAlign w:val="superscript"/>
        </w:rPr>
        <w:t>th</w:t>
      </w:r>
      <w:r w:rsidR="005002D5">
        <w:rPr>
          <w:rFonts w:ascii="Arial" w:hAnsi="Arial" w:cs="Arial"/>
          <w:sz w:val="22"/>
          <w:szCs w:val="22"/>
        </w:rPr>
        <w:t xml:space="preserve"> February 2019</w:t>
      </w:r>
      <w:r w:rsidRPr="00774FB1">
        <w:rPr>
          <w:rFonts w:ascii="Arial" w:hAnsi="Arial" w:cs="Arial"/>
          <w:sz w:val="22"/>
          <w:szCs w:val="22"/>
        </w:rPr>
        <w:t xml:space="preserve"> </w:t>
      </w:r>
      <w:r>
        <w:rPr>
          <w:rFonts w:ascii="Arial" w:hAnsi="Arial" w:cs="Arial"/>
          <w:sz w:val="22"/>
          <w:szCs w:val="22"/>
        </w:rPr>
        <w:t xml:space="preserve">at </w:t>
      </w:r>
      <w:r w:rsidRPr="005002D5">
        <w:rPr>
          <w:rFonts w:ascii="Arial" w:hAnsi="Arial" w:cs="Arial"/>
          <w:sz w:val="22"/>
          <w:szCs w:val="22"/>
        </w:rPr>
        <w:t xml:space="preserve">7.30pm </w:t>
      </w:r>
      <w:r w:rsidRPr="00774FB1">
        <w:rPr>
          <w:rFonts w:ascii="Arial" w:hAnsi="Arial" w:cs="Arial"/>
          <w:sz w:val="22"/>
          <w:szCs w:val="22"/>
        </w:rPr>
        <w:t>in</w:t>
      </w:r>
      <w:r>
        <w:rPr>
          <w:rFonts w:ascii="Arial" w:hAnsi="Arial" w:cs="Arial"/>
          <w:sz w:val="22"/>
          <w:szCs w:val="22"/>
        </w:rPr>
        <w:t xml:space="preserve"> the </w:t>
      </w:r>
      <w:proofErr w:type="spellStart"/>
      <w:r>
        <w:rPr>
          <w:rFonts w:ascii="Arial" w:hAnsi="Arial" w:cs="Arial"/>
          <w:sz w:val="22"/>
          <w:szCs w:val="22"/>
        </w:rPr>
        <w:t>Ockenden</w:t>
      </w:r>
      <w:proofErr w:type="spellEnd"/>
      <w:r>
        <w:rPr>
          <w:rFonts w:ascii="Arial" w:hAnsi="Arial" w:cs="Arial"/>
          <w:sz w:val="22"/>
          <w:szCs w:val="22"/>
        </w:rPr>
        <w:t xml:space="preserve"> Suite of Bishampton and Villages Hall.</w:t>
      </w:r>
    </w:p>
    <w:p w:rsidR="00B92F23" w:rsidRDefault="00B92F23" w:rsidP="00B92F23">
      <w:pPr>
        <w:tabs>
          <w:tab w:val="left" w:pos="567"/>
        </w:tabs>
        <w:ind w:left="357"/>
        <w:rPr>
          <w:rFonts w:ascii="Arial" w:hAnsi="Arial" w:cs="Arial"/>
          <w:sz w:val="22"/>
          <w:szCs w:val="22"/>
        </w:rPr>
      </w:pPr>
    </w:p>
    <w:p w:rsidR="00B92F23" w:rsidRDefault="00B92F23" w:rsidP="00B92F23">
      <w:pPr>
        <w:tabs>
          <w:tab w:val="left" w:pos="567"/>
        </w:tabs>
        <w:rPr>
          <w:rFonts w:ascii="Arial" w:hAnsi="Arial" w:cs="Arial"/>
          <w:sz w:val="22"/>
          <w:szCs w:val="22"/>
        </w:rPr>
      </w:pPr>
    </w:p>
    <w:p w:rsidR="00B92F23" w:rsidRDefault="00B92F23" w:rsidP="00B92F23">
      <w:pPr>
        <w:tabs>
          <w:tab w:val="left" w:pos="567"/>
        </w:tabs>
        <w:rPr>
          <w:rFonts w:ascii="Arial" w:hAnsi="Arial" w:cs="Arial"/>
          <w:sz w:val="22"/>
          <w:szCs w:val="22"/>
        </w:rPr>
      </w:pPr>
    </w:p>
    <w:p w:rsidR="00B92F23" w:rsidRDefault="00B92F23" w:rsidP="00B92F23">
      <w:pPr>
        <w:tabs>
          <w:tab w:val="right" w:pos="10466"/>
        </w:tabs>
        <w:spacing w:after="60"/>
        <w:rPr>
          <w:rFonts w:ascii="Arial" w:hAnsi="Arial" w:cs="Arial"/>
          <w:sz w:val="22"/>
          <w:szCs w:val="22"/>
        </w:rPr>
      </w:pPr>
      <w:r>
        <w:rPr>
          <w:rFonts w:ascii="Arial" w:hAnsi="Arial" w:cs="Arial"/>
          <w:sz w:val="22"/>
          <w:szCs w:val="22"/>
        </w:rPr>
        <w:t>Signed</w:t>
      </w:r>
      <w:r>
        <w:rPr>
          <w:rFonts w:ascii="Arial" w:hAnsi="Arial" w:cs="Arial"/>
          <w:sz w:val="22"/>
          <w:szCs w:val="22"/>
        </w:rPr>
        <w:tab/>
      </w:r>
    </w:p>
    <w:p w:rsidR="00B92F23" w:rsidRDefault="00B92F23" w:rsidP="00B92F23">
      <w:pPr>
        <w:tabs>
          <w:tab w:val="left" w:pos="3705"/>
        </w:tabs>
        <w:spacing w:after="60"/>
        <w:rPr>
          <w:rFonts w:ascii="Arial" w:hAnsi="Arial" w:cs="Arial"/>
          <w:sz w:val="22"/>
          <w:szCs w:val="22"/>
        </w:rPr>
      </w:pPr>
    </w:p>
    <w:p w:rsidR="00B92F23" w:rsidRDefault="00B92F23" w:rsidP="00B92F23">
      <w:pPr>
        <w:tabs>
          <w:tab w:val="left" w:pos="3705"/>
        </w:tabs>
        <w:spacing w:after="60"/>
        <w:rPr>
          <w:rFonts w:ascii="Arial" w:hAnsi="Arial" w:cs="Arial"/>
          <w:sz w:val="22"/>
          <w:szCs w:val="22"/>
        </w:rPr>
      </w:pPr>
    </w:p>
    <w:p w:rsidR="00B92F23" w:rsidRDefault="00B92F23" w:rsidP="00B92F23">
      <w:pPr>
        <w:tabs>
          <w:tab w:val="left" w:pos="3705"/>
        </w:tabs>
        <w:spacing w:after="60"/>
        <w:rPr>
          <w:rFonts w:ascii="Arial" w:hAnsi="Arial" w:cs="Arial"/>
          <w:sz w:val="22"/>
          <w:szCs w:val="22"/>
        </w:rPr>
      </w:pPr>
      <w:r>
        <w:rPr>
          <w:rFonts w:ascii="Arial" w:hAnsi="Arial" w:cs="Arial"/>
          <w:sz w:val="22"/>
          <w:szCs w:val="22"/>
        </w:rPr>
        <w:t>Eleanor Morrish</w:t>
      </w:r>
    </w:p>
    <w:p w:rsidR="00B92F23" w:rsidRDefault="00B92F23" w:rsidP="00B92F23">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B92F23" w:rsidRDefault="006A436C" w:rsidP="00B92F23">
      <w:pPr>
        <w:tabs>
          <w:tab w:val="left" w:pos="3705"/>
        </w:tabs>
        <w:spacing w:after="60"/>
      </w:pPr>
      <w:r>
        <w:rPr>
          <w:rFonts w:ascii="Arial" w:hAnsi="Arial" w:cs="Arial"/>
          <w:sz w:val="22"/>
          <w:szCs w:val="22"/>
        </w:rPr>
        <w:t>29</w:t>
      </w:r>
      <w:r w:rsidRPr="006A436C">
        <w:rPr>
          <w:rFonts w:ascii="Arial" w:hAnsi="Arial" w:cs="Arial"/>
          <w:sz w:val="22"/>
          <w:szCs w:val="22"/>
          <w:vertAlign w:val="superscript"/>
        </w:rPr>
        <w:t>th</w:t>
      </w:r>
      <w:r>
        <w:rPr>
          <w:rFonts w:ascii="Arial" w:hAnsi="Arial" w:cs="Arial"/>
          <w:sz w:val="22"/>
          <w:szCs w:val="22"/>
        </w:rPr>
        <w:t xml:space="preserve"> </w:t>
      </w:r>
      <w:r w:rsidR="005002D5">
        <w:rPr>
          <w:rFonts w:ascii="Arial" w:hAnsi="Arial" w:cs="Arial"/>
          <w:sz w:val="22"/>
          <w:szCs w:val="22"/>
        </w:rPr>
        <w:t>Decem</w:t>
      </w:r>
      <w:r w:rsidR="00B92F23">
        <w:rPr>
          <w:rFonts w:ascii="Arial" w:hAnsi="Arial" w:cs="Arial"/>
          <w:sz w:val="22"/>
          <w:szCs w:val="22"/>
        </w:rPr>
        <w:t>ber 2018</w:t>
      </w:r>
    </w:p>
    <w:p w:rsidR="001A40D0" w:rsidRDefault="00A90168"/>
    <w:sectPr w:rsidR="001A40D0" w:rsidSect="00670C3D">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68" w:rsidRDefault="00A90168">
      <w:r>
        <w:separator/>
      </w:r>
    </w:p>
  </w:endnote>
  <w:endnote w:type="continuationSeparator" w:id="0">
    <w:p w:rsidR="00A90168" w:rsidRDefault="00A9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670C3D" w:rsidRPr="00824AB1" w:rsidRDefault="00BF3328">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284B1A">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670C3D" w:rsidRPr="00824AB1" w:rsidRDefault="00A90168">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68" w:rsidRDefault="00A90168">
      <w:r>
        <w:separator/>
      </w:r>
    </w:p>
  </w:footnote>
  <w:footnote w:type="continuationSeparator" w:id="0">
    <w:p w:rsidR="00A90168" w:rsidRDefault="00A9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D" w:rsidRPr="00824AB1" w:rsidRDefault="00BF3328" w:rsidP="00670C3D">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670C3D" w:rsidRPr="00824AB1" w:rsidRDefault="00BF3328" w:rsidP="00670C3D">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670C3D" w:rsidRPr="00824AB1" w:rsidRDefault="00BF3328" w:rsidP="00670C3D">
    <w:pPr>
      <w:pStyle w:val="Header"/>
      <w:jc w:val="center"/>
      <w:rPr>
        <w:rFonts w:ascii="Century Gothic" w:hAnsi="Century Gothic"/>
        <w:sz w:val="22"/>
        <w:szCs w:val="22"/>
      </w:rPr>
    </w:pPr>
    <w:r w:rsidRPr="00824AB1">
      <w:rPr>
        <w:rFonts w:ascii="Century Gothic" w:hAnsi="Century Gothic"/>
        <w:sz w:val="22"/>
        <w:szCs w:val="22"/>
      </w:rPr>
      <w:t>Tel 01386 462380</w:t>
    </w:r>
  </w:p>
  <w:p w:rsidR="00670C3D" w:rsidRDefault="00A90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5BDC547D"/>
    <w:multiLevelType w:val="hybridMultilevel"/>
    <w:tmpl w:val="603C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23"/>
    <w:rsid w:val="0004529B"/>
    <w:rsid w:val="000A3CDF"/>
    <w:rsid w:val="00170355"/>
    <w:rsid w:val="001B0FCC"/>
    <w:rsid w:val="001F5176"/>
    <w:rsid w:val="002234DA"/>
    <w:rsid w:val="00284B1A"/>
    <w:rsid w:val="00346D6F"/>
    <w:rsid w:val="003B510E"/>
    <w:rsid w:val="003E0706"/>
    <w:rsid w:val="003F3E5D"/>
    <w:rsid w:val="005002D5"/>
    <w:rsid w:val="006A436C"/>
    <w:rsid w:val="00707976"/>
    <w:rsid w:val="00794227"/>
    <w:rsid w:val="00795B24"/>
    <w:rsid w:val="007D0678"/>
    <w:rsid w:val="008D1A83"/>
    <w:rsid w:val="0097554D"/>
    <w:rsid w:val="00A90168"/>
    <w:rsid w:val="00B10218"/>
    <w:rsid w:val="00B92F23"/>
    <w:rsid w:val="00BC063B"/>
    <w:rsid w:val="00BF3328"/>
    <w:rsid w:val="00C0302D"/>
    <w:rsid w:val="00C133E9"/>
    <w:rsid w:val="00D029D9"/>
    <w:rsid w:val="00E156C5"/>
    <w:rsid w:val="00EA0116"/>
    <w:rsid w:val="00ED3202"/>
    <w:rsid w:val="00F7700F"/>
    <w:rsid w:val="00FD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79AA-022A-4E70-A1FF-1794BBFD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2F23"/>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B92F23"/>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F2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B92F2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B92F23"/>
    <w:pPr>
      <w:ind w:left="720"/>
      <w:contextualSpacing/>
    </w:pPr>
  </w:style>
  <w:style w:type="paragraph" w:styleId="Header">
    <w:name w:val="header"/>
    <w:basedOn w:val="Normal"/>
    <w:link w:val="HeaderChar"/>
    <w:uiPriority w:val="99"/>
    <w:unhideWhenUsed/>
    <w:rsid w:val="00B92F23"/>
    <w:pPr>
      <w:tabs>
        <w:tab w:val="center" w:pos="4513"/>
        <w:tab w:val="right" w:pos="9026"/>
      </w:tabs>
    </w:pPr>
  </w:style>
  <w:style w:type="character" w:customStyle="1" w:styleId="HeaderChar">
    <w:name w:val="Header Char"/>
    <w:basedOn w:val="DefaultParagraphFont"/>
    <w:link w:val="Header"/>
    <w:uiPriority w:val="99"/>
    <w:rsid w:val="00B92F2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2F23"/>
    <w:pPr>
      <w:tabs>
        <w:tab w:val="center" w:pos="4513"/>
        <w:tab w:val="right" w:pos="9026"/>
      </w:tabs>
    </w:pPr>
  </w:style>
  <w:style w:type="character" w:customStyle="1" w:styleId="FooterChar">
    <w:name w:val="Footer Char"/>
    <w:basedOn w:val="DefaultParagraphFont"/>
    <w:link w:val="Footer"/>
    <w:uiPriority w:val="99"/>
    <w:rsid w:val="00B92F23"/>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B92F23"/>
    <w:rPr>
      <w:b/>
      <w:bCs/>
      <w:smallCaps/>
      <w:color w:val="5B9BD5" w:themeColor="accent1"/>
      <w:spacing w:val="5"/>
    </w:rPr>
  </w:style>
  <w:style w:type="paragraph" w:customStyle="1" w:styleId="yiv1670839340msonormal">
    <w:name w:val="yiv1670839340msonormal"/>
    <w:basedOn w:val="Normal"/>
    <w:rsid w:val="00B92F23"/>
    <w:pPr>
      <w:spacing w:before="100" w:beforeAutospacing="1" w:after="100" w:afterAutospacing="1"/>
    </w:pPr>
    <w:rPr>
      <w:lang w:val="en-GB" w:eastAsia="en-GB"/>
    </w:rPr>
  </w:style>
  <w:style w:type="paragraph" w:customStyle="1" w:styleId="yiv1446047980msonormal">
    <w:name w:val="yiv1446047980msonormal"/>
    <w:basedOn w:val="Normal"/>
    <w:rsid w:val="00B92F2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28</cp:revision>
  <dcterms:created xsi:type="dcterms:W3CDTF">2018-12-12T11:44:00Z</dcterms:created>
  <dcterms:modified xsi:type="dcterms:W3CDTF">2018-12-28T09:50:00Z</dcterms:modified>
</cp:coreProperties>
</file>