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D0E0" w14:textId="79632CC3" w:rsidR="0068354A" w:rsidRDefault="006B0C60" w:rsidP="00081730">
      <w:pPr>
        <w:spacing w:after="120"/>
        <w:jc w:val="center"/>
        <w:rPr>
          <w:sz w:val="36"/>
          <w:szCs w:val="36"/>
          <w:lang w:val="en-US"/>
        </w:rPr>
      </w:pPr>
      <w:proofErr w:type="spellStart"/>
      <w:r w:rsidRPr="006B0C60">
        <w:rPr>
          <w:b/>
          <w:bCs/>
          <w:sz w:val="36"/>
          <w:szCs w:val="36"/>
          <w:u w:val="single"/>
          <w:lang w:val="en-US"/>
        </w:rPr>
        <w:t>Strensham</w:t>
      </w:r>
      <w:proofErr w:type="spellEnd"/>
      <w:r w:rsidRPr="006B0C60">
        <w:rPr>
          <w:b/>
          <w:bCs/>
          <w:sz w:val="36"/>
          <w:szCs w:val="36"/>
          <w:u w:val="single"/>
          <w:lang w:val="en-US"/>
        </w:rPr>
        <w:t xml:space="preserve"> Parish Council</w:t>
      </w:r>
    </w:p>
    <w:p w14:paraId="18797ED8" w14:textId="5934BC5C" w:rsidR="006B0C60" w:rsidRPr="00E10AB2" w:rsidRDefault="006B0C60" w:rsidP="006B0C60">
      <w:pPr>
        <w:rPr>
          <w:b/>
          <w:bCs/>
          <w:sz w:val="28"/>
          <w:szCs w:val="28"/>
          <w:lang w:val="en-US"/>
        </w:rPr>
      </w:pPr>
      <w:r w:rsidRPr="00E10AB2">
        <w:rPr>
          <w:b/>
          <w:bCs/>
          <w:sz w:val="28"/>
          <w:szCs w:val="28"/>
          <w:lang w:val="en-US"/>
        </w:rPr>
        <w:t xml:space="preserve">Clerk to the Parish Council: 2 Almshouses, </w:t>
      </w:r>
      <w:proofErr w:type="spellStart"/>
      <w:r w:rsidRPr="00E10AB2">
        <w:rPr>
          <w:b/>
          <w:bCs/>
          <w:sz w:val="28"/>
          <w:szCs w:val="28"/>
          <w:lang w:val="en-US"/>
        </w:rPr>
        <w:t>Twyning</w:t>
      </w:r>
      <w:proofErr w:type="spellEnd"/>
      <w:r w:rsidRPr="00E10AB2">
        <w:rPr>
          <w:b/>
          <w:bCs/>
          <w:sz w:val="28"/>
          <w:szCs w:val="28"/>
          <w:lang w:val="en-US"/>
        </w:rPr>
        <w:t xml:space="preserve"> Road, </w:t>
      </w:r>
      <w:proofErr w:type="spellStart"/>
      <w:r w:rsidRPr="00E10AB2">
        <w:rPr>
          <w:b/>
          <w:bCs/>
          <w:sz w:val="28"/>
          <w:szCs w:val="28"/>
          <w:lang w:val="en-US"/>
        </w:rPr>
        <w:t>Strensham</w:t>
      </w:r>
      <w:proofErr w:type="spellEnd"/>
      <w:r w:rsidRPr="00E10AB2">
        <w:rPr>
          <w:b/>
          <w:bCs/>
          <w:sz w:val="28"/>
          <w:szCs w:val="28"/>
          <w:lang w:val="en-US"/>
        </w:rPr>
        <w:t>, WR8 9LH</w:t>
      </w:r>
    </w:p>
    <w:p w14:paraId="572B0032" w14:textId="54E2105A" w:rsidR="006B0C60" w:rsidRDefault="006B0C60" w:rsidP="006B0C60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C60">
        <w:rPr>
          <w:b/>
          <w:bCs/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 xml:space="preserve"> </w:t>
      </w:r>
      <w:hyperlink r:id="rId5" w:history="1">
        <w:r w:rsidRPr="003204DB">
          <w:rPr>
            <w:rStyle w:val="Hyperlink"/>
            <w:color w:val="034990" w:themeColor="hyperlink" w:themeShade="BF"/>
            <w:sz w:val="28"/>
            <w:szCs w:val="28"/>
            <w:lang w:val="en-US"/>
          </w:rPr>
          <w:t>strenshamparish@live.com</w:t>
        </w:r>
      </w:hyperlink>
    </w:p>
    <w:p w14:paraId="2B0F335E" w14:textId="48989811" w:rsidR="006B0C60" w:rsidRDefault="006B0C60" w:rsidP="006B0C60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To: All Members of </w:t>
      </w:r>
      <w:proofErr w:type="spell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Strensham</w:t>
      </w:r>
      <w:proofErr w:type="spell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10E8F55" w14:textId="18C8B9B4" w:rsidR="006B0C60" w:rsidRPr="00940546" w:rsidRDefault="006B0C60" w:rsidP="00940546">
      <w:pPr>
        <w:spacing w:after="0"/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AB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are duly invited to attend the Meeting of </w:t>
      </w:r>
      <w:proofErr w:type="spellStart"/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Strensham</w:t>
      </w:r>
      <w:proofErr w:type="spellEnd"/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  <w:r w:rsidR="00E10AB2"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being held on</w:t>
      </w:r>
    </w:p>
    <w:p w14:paraId="6788FE90" w14:textId="6C20D6EF" w:rsidR="00E10AB2" w:rsidRPr="00940546" w:rsidRDefault="00E10AB2" w:rsidP="007D5738">
      <w:pPr>
        <w:spacing w:after="100" w:afterAutospacing="1"/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Thursday </w:t>
      </w:r>
      <w:r w:rsidR="000B52EB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940546">
        <w:rPr>
          <w:rFonts w:asciiTheme="majorHAnsi" w:hAnsiTheme="majorHAnsi" w:cstheme="majorHAnsi"/>
          <w:sz w:val="28"/>
          <w:szCs w:val="28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2EB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at 7:30pm at </w:t>
      </w:r>
      <w:proofErr w:type="spellStart"/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Strensham</w:t>
      </w:r>
      <w:proofErr w:type="spellEnd"/>
      <w:r w:rsidRPr="00940546">
        <w:rPr>
          <w:rFonts w:asciiTheme="majorHAnsi" w:hAnsiTheme="majorHAnsi" w:cstheme="majorHAnsi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Village Hall</w:t>
      </w:r>
    </w:p>
    <w:p w14:paraId="769D2037" w14:textId="09B54403" w:rsidR="00940546" w:rsidRDefault="00940546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 w:rsidR="00E97DC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F21A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7DC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Welcome</w:t>
      </w:r>
      <w:proofErr w:type="gramEnd"/>
      <w:r w:rsidR="00E97DC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Apologies</w:t>
      </w:r>
      <w:r w:rsidR="00B7191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5F85A5D" w14:textId="57A5CB3E" w:rsidR="00E97DC2" w:rsidRDefault="00E97DC2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CF21A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55A7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Declarations</w:t>
      </w:r>
      <w:proofErr w:type="gramEnd"/>
      <w:r w:rsidR="002A55A7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Interests &amp; Dispensation Requests from </w:t>
      </w:r>
      <w:proofErr w:type="spellStart"/>
      <w:r w:rsidR="002A55A7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Councillors</w:t>
      </w:r>
      <w:proofErr w:type="spellEnd"/>
    </w:p>
    <w:p w14:paraId="39EC2071" w14:textId="76442D86" w:rsidR="00CF21A0" w:rsidRPr="00432FE4" w:rsidRDefault="00CF21A0" w:rsidP="00E97DC2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 Minutes</w:t>
      </w:r>
      <w:proofErr w:type="gramEnd"/>
      <w:r w:rsidR="003B2E1D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8558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5581" w:rsidRPr="00230AD9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Approval of the Minutes of the Meeting on </w:t>
      </w:r>
      <w:r w:rsidR="00081730" w:rsidRPr="00230AD9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81730" w:rsidRPr="00230AD9">
        <w:rPr>
          <w:sz w:val="28"/>
          <w:szCs w:val="28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32FE4" w:rsidRPr="00230AD9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2021</w:t>
      </w:r>
    </w:p>
    <w:p w14:paraId="68BBB3F4" w14:textId="58C718D3" w:rsidR="003B2E1D" w:rsidRDefault="003B2E1D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 Matters</w:t>
      </w:r>
      <w:proofErr w:type="gram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Arising &amp; Progress Reports</w:t>
      </w:r>
      <w:r w:rsidR="00B5214F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2229A" w:rsidRPr="0002229A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Playground Equipment</w:t>
      </w:r>
    </w:p>
    <w:p w14:paraId="03FF6EF7" w14:textId="47019030" w:rsidR="00A06624" w:rsidRDefault="00166C2B" w:rsidP="00A06624">
      <w:pPr>
        <w:tabs>
          <w:tab w:val="left" w:pos="851"/>
        </w:tabs>
        <w:spacing w:after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 Planning</w:t>
      </w:r>
      <w:proofErr w:type="gram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0662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67724BFE" w14:textId="166CB8C1" w:rsidR="00E07777" w:rsidRDefault="00A06624" w:rsidP="0074158A">
      <w:pPr>
        <w:tabs>
          <w:tab w:val="left" w:pos="851"/>
        </w:tabs>
        <w:spacing w:after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07777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827"/>
        <w:gridCol w:w="2551"/>
        <w:gridCol w:w="1560"/>
      </w:tblGrid>
      <w:tr w:rsidR="00E07777" w14:paraId="4F720DD4" w14:textId="77777777" w:rsidTr="009E60E8">
        <w:trPr>
          <w:trHeight w:val="1299"/>
        </w:trPr>
        <w:tc>
          <w:tcPr>
            <w:tcW w:w="2268" w:type="dxa"/>
            <w:vAlign w:val="center"/>
          </w:tcPr>
          <w:p w14:paraId="4742EC16" w14:textId="333F3737" w:rsidR="00E07777" w:rsidRDefault="00E07777" w:rsidP="00E0777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21/02715/HP</w:t>
            </w:r>
          </w:p>
        </w:tc>
        <w:tc>
          <w:tcPr>
            <w:tcW w:w="3827" w:type="dxa"/>
            <w:vAlign w:val="center"/>
          </w:tcPr>
          <w:p w14:paraId="55FE1638" w14:textId="77777777" w:rsidR="00E07777" w:rsidRDefault="00C80F1B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Loxwood,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Baughton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Lane</w:t>
            </w:r>
          </w:p>
          <w:p w14:paraId="23B4466F" w14:textId="77777777" w:rsidR="00C80F1B" w:rsidRDefault="00C80F1B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Earles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Croome</w:t>
            </w:r>
            <w:proofErr w:type="spellEnd"/>
          </w:p>
          <w:p w14:paraId="6D67DC5C" w14:textId="675874E4" w:rsidR="000B1B46" w:rsidRDefault="000B1B46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Strensham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WR8 9LL</w:t>
            </w:r>
          </w:p>
        </w:tc>
        <w:tc>
          <w:tcPr>
            <w:tcW w:w="2551" w:type="dxa"/>
            <w:vAlign w:val="center"/>
          </w:tcPr>
          <w:p w14:paraId="447DA37E" w14:textId="0F93D7C6" w:rsidR="00E07777" w:rsidRDefault="000B1B46" w:rsidP="000B1B46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Proposed Extension</w:t>
            </w:r>
            <w:r w:rsidR="001F1477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Alterations</w:t>
            </w:r>
          </w:p>
        </w:tc>
        <w:tc>
          <w:tcPr>
            <w:tcW w:w="1560" w:type="dxa"/>
            <w:vAlign w:val="center"/>
          </w:tcPr>
          <w:p w14:paraId="22F5EC2C" w14:textId="789612B0" w:rsidR="00E07777" w:rsidRDefault="00EF3C9E" w:rsidP="00EF3C9E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Approved</w:t>
            </w:r>
          </w:p>
        </w:tc>
      </w:tr>
      <w:tr w:rsidR="00E07777" w14:paraId="398FBC4C" w14:textId="77777777" w:rsidTr="006D5B7A">
        <w:trPr>
          <w:trHeight w:val="1262"/>
        </w:trPr>
        <w:tc>
          <w:tcPr>
            <w:tcW w:w="2268" w:type="dxa"/>
            <w:vAlign w:val="center"/>
          </w:tcPr>
          <w:p w14:paraId="6589608B" w14:textId="7C66E7C7" w:rsidR="00E07777" w:rsidRDefault="00E13980" w:rsidP="001F147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W/22/00358</w:t>
            </w:r>
            <w:r w:rsidR="002D79B9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/CLE</w:t>
            </w:r>
          </w:p>
        </w:tc>
        <w:tc>
          <w:tcPr>
            <w:tcW w:w="3827" w:type="dxa"/>
            <w:vAlign w:val="center"/>
          </w:tcPr>
          <w:p w14:paraId="7F763342" w14:textId="77777777" w:rsidR="00E07777" w:rsidRDefault="00DB3B0A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Pumping Station, Hill View </w:t>
            </w:r>
            <w:proofErr w:type="gram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Rd;</w:t>
            </w:r>
            <w:proofErr w:type="gramEnd"/>
          </w:p>
          <w:p w14:paraId="6AB03E88" w14:textId="77777777" w:rsidR="00D51C42" w:rsidRDefault="00D51C42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Strensham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WR8 9LJ</w:t>
            </w:r>
          </w:p>
          <w:p w14:paraId="0C027DAE" w14:textId="77777777" w:rsidR="006D5B7A" w:rsidRDefault="006D5B7A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49AF3A" w14:textId="476E648B" w:rsidR="006D5B7A" w:rsidRDefault="00F912B2" w:rsidP="002D79B9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Jarrowood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Ltd</w:t>
            </w:r>
          </w:p>
        </w:tc>
        <w:tc>
          <w:tcPr>
            <w:tcW w:w="2551" w:type="dxa"/>
            <w:vAlign w:val="center"/>
          </w:tcPr>
          <w:p w14:paraId="3FD43224" w14:textId="52DD5263" w:rsidR="00E07777" w:rsidRDefault="00F139A2" w:rsidP="00D51C42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Certificate of Lawfulness for existing</w:t>
            </w:r>
            <w:r w:rsidR="00085961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use of disused Pumping </w:t>
            </w:r>
            <w:r w:rsidR="006D5B7A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Station – former Chlorination Building</w:t>
            </w:r>
          </w:p>
        </w:tc>
        <w:tc>
          <w:tcPr>
            <w:tcW w:w="1560" w:type="dxa"/>
            <w:vAlign w:val="center"/>
          </w:tcPr>
          <w:p w14:paraId="4A946266" w14:textId="2873B88B" w:rsidR="00E07777" w:rsidRDefault="006D5B7A" w:rsidP="006D5B7A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Pending</w:t>
            </w:r>
          </w:p>
        </w:tc>
      </w:tr>
    </w:tbl>
    <w:p w14:paraId="033EFEE4" w14:textId="0C2318D1" w:rsidR="0065110E" w:rsidRDefault="00A06624" w:rsidP="0074158A">
      <w:pPr>
        <w:tabs>
          <w:tab w:val="left" w:pos="851"/>
        </w:tabs>
        <w:spacing w:after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46AD49D8" w14:textId="77777777" w:rsidR="00513B7D" w:rsidRDefault="00D21CB1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 Other</w:t>
      </w:r>
      <w:proofErr w:type="gram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Matters</w:t>
      </w:r>
      <w:r w:rsidR="00D24EA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6842EAE" w14:textId="45505FCC" w:rsidR="000B52EB" w:rsidRDefault="00513B7D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6197E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</w:t>
      </w:r>
      <w:r w:rsidR="00D24EAC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62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Vacancy for Parish </w:t>
      </w:r>
      <w:proofErr w:type="spellStart"/>
      <w:r w:rsidR="00A0662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</w:t>
      </w:r>
      <w:proofErr w:type="spellEnd"/>
      <w:r w:rsidR="0002229A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34743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2229A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886DA1" w14:textId="23B72D44" w:rsidR="00D21CB1" w:rsidRDefault="00513B7D" w:rsidP="00513B7D">
      <w:pPr>
        <w:tabs>
          <w:tab w:val="left" w:pos="851"/>
        </w:tabs>
        <w:spacing w:after="120"/>
        <w:ind w:left="1008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b)</w:t>
      </w:r>
      <w:r w:rsidR="00F6197E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229A" w:rsidRPr="00513B7D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Vacancy for </w:t>
      </w:r>
      <w:proofErr w:type="spellStart"/>
      <w:r w:rsidR="0002229A" w:rsidRPr="00513B7D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Lengsthman</w:t>
      </w:r>
      <w:proofErr w:type="spellEnd"/>
    </w:p>
    <w:p w14:paraId="12F75F83" w14:textId="3777E3A3" w:rsidR="00513B7D" w:rsidRDefault="0090699C" w:rsidP="00513B7D">
      <w:pPr>
        <w:tabs>
          <w:tab w:val="left" w:pos="851"/>
        </w:tabs>
        <w:spacing w:after="120"/>
        <w:ind w:left="1008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c)</w:t>
      </w:r>
      <w:r w:rsidR="00F6197E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District </w:t>
      </w:r>
      <w:proofErr w:type="spell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</w:t>
      </w:r>
      <w:proofErr w:type="spell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Ron Davis</w:t>
      </w:r>
      <w:r w:rsidR="00C107D3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resignation</w:t>
      </w:r>
    </w:p>
    <w:p w14:paraId="5E42C5E1" w14:textId="38E7B370" w:rsidR="00D44768" w:rsidRPr="00513B7D" w:rsidRDefault="00D44768" w:rsidP="00513B7D">
      <w:pPr>
        <w:tabs>
          <w:tab w:val="left" w:pos="851"/>
        </w:tabs>
        <w:spacing w:after="120"/>
        <w:ind w:left="1008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2E741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="002E741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</w:t>
      </w:r>
      <w:proofErr w:type="gramStart"/>
      <w:r w:rsidR="002E741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A.Garden</w:t>
      </w:r>
      <w:proofErr w:type="spellEnd"/>
      <w:proofErr w:type="gramEnd"/>
      <w:r w:rsidR="002E741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Services quote for </w:t>
      </w:r>
      <w:r w:rsidR="00591100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verges Hill View Road</w:t>
      </w:r>
    </w:p>
    <w:p w14:paraId="48074BD8" w14:textId="1D5DA160" w:rsidR="00D21CB1" w:rsidRDefault="00D21CB1" w:rsidP="00E97DC2">
      <w:pPr>
        <w:tabs>
          <w:tab w:val="left" w:pos="851"/>
        </w:tabs>
        <w:spacing w:after="12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 </w:t>
      </w:r>
      <w:r w:rsidR="005322C8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Highway</w:t>
      </w:r>
      <w:proofErr w:type="gramEnd"/>
      <w:r w:rsidR="005322C8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Matters</w:t>
      </w:r>
      <w:r w:rsidR="000039A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A50D9" w:rsidRPr="00EA50D9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Decision on Village Speed Signage</w:t>
      </w:r>
    </w:p>
    <w:p w14:paraId="42B74833" w14:textId="009B755A" w:rsidR="006D5775" w:rsidRDefault="005322C8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 </w:t>
      </w:r>
      <w:r w:rsidR="000B52E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County</w:t>
      </w:r>
      <w:proofErr w:type="gramEnd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</w:t>
      </w:r>
      <w:proofErr w:type="spellEnd"/>
      <w:r w:rsidR="00F6197E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Adrian Hardman</w:t>
      </w:r>
      <w:r w:rsidR="00D44768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Report:</w:t>
      </w:r>
      <w:r w:rsidR="006D577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775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Information</w:t>
      </w:r>
      <w:r w:rsidR="00C107D3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052064" w14:textId="77777777" w:rsidR="00963DC0" w:rsidRDefault="00963DC0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968DB" w14:textId="77777777" w:rsidR="00963DC0" w:rsidRDefault="00963DC0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E158C3" w14:textId="77777777" w:rsidR="00963DC0" w:rsidRDefault="00963DC0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53401" w14:textId="77777777" w:rsidR="00963DC0" w:rsidRDefault="00963DC0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81E9A" w14:textId="77777777" w:rsidR="00963DC0" w:rsidRDefault="00963DC0" w:rsidP="00C43CA9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9FFFDF" w14:textId="292CD2CD" w:rsidR="000E77A3" w:rsidRDefault="000E77A3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 Financial</w:t>
      </w:r>
      <w:proofErr w:type="gramEnd"/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4910FD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Receipts &amp; Payments made since </w:t>
      </w:r>
      <w:r w:rsidR="0069616C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81730">
        <w:rPr>
          <w:color w:val="595959" w:themeColor="text1" w:themeTint="A6"/>
          <w:sz w:val="28"/>
          <w:szCs w:val="28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="00081730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2021</w:t>
      </w:r>
    </w:p>
    <w:p w14:paraId="18B37C75" w14:textId="63AEB5BD" w:rsidR="0074158A" w:rsidRDefault="0074158A" w:rsidP="0074158A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1559"/>
        <w:gridCol w:w="4394"/>
        <w:gridCol w:w="1559"/>
      </w:tblGrid>
      <w:tr w:rsidR="00E40246" w14:paraId="5DBB19DD" w14:textId="77777777" w:rsidTr="00230AD9">
        <w:trPr>
          <w:trHeight w:val="546"/>
        </w:trPr>
        <w:tc>
          <w:tcPr>
            <w:tcW w:w="1701" w:type="dxa"/>
            <w:vAlign w:val="center"/>
          </w:tcPr>
          <w:p w14:paraId="16A4F334" w14:textId="2863B7A8" w:rsidR="0074158A" w:rsidRPr="007D5738" w:rsidRDefault="004D3393" w:rsidP="006D26B4">
            <w:pPr>
              <w:tabs>
                <w:tab w:val="left" w:pos="851"/>
              </w:tabs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738"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559" w:type="dxa"/>
            <w:vAlign w:val="center"/>
          </w:tcPr>
          <w:p w14:paraId="5112C0B8" w14:textId="3BC61120" w:rsidR="0074158A" w:rsidRPr="007D5738" w:rsidRDefault="006D26B4" w:rsidP="006D26B4">
            <w:pPr>
              <w:tabs>
                <w:tab w:val="left" w:pos="851"/>
              </w:tabs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738"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Payee</w:t>
            </w:r>
          </w:p>
        </w:tc>
        <w:tc>
          <w:tcPr>
            <w:tcW w:w="4394" w:type="dxa"/>
            <w:vAlign w:val="center"/>
          </w:tcPr>
          <w:p w14:paraId="577840D6" w14:textId="21040BBE" w:rsidR="0074158A" w:rsidRPr="007D5738" w:rsidRDefault="006D26B4" w:rsidP="006D26B4">
            <w:pPr>
              <w:tabs>
                <w:tab w:val="left" w:pos="851"/>
              </w:tabs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738"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Reason</w:t>
            </w:r>
          </w:p>
        </w:tc>
        <w:tc>
          <w:tcPr>
            <w:tcW w:w="1559" w:type="dxa"/>
            <w:vAlign w:val="center"/>
          </w:tcPr>
          <w:p w14:paraId="3B5C4475" w14:textId="6BCEB160" w:rsidR="0074158A" w:rsidRPr="007D5738" w:rsidRDefault="006D26B4" w:rsidP="006D26B4">
            <w:pPr>
              <w:tabs>
                <w:tab w:val="left" w:pos="851"/>
              </w:tabs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738">
              <w:rPr>
                <w:b/>
                <w:bCs/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</w:t>
            </w:r>
          </w:p>
        </w:tc>
      </w:tr>
      <w:tr w:rsidR="00230695" w14:paraId="3E732154" w14:textId="77777777" w:rsidTr="00230AD9">
        <w:trPr>
          <w:trHeight w:val="283"/>
        </w:trPr>
        <w:tc>
          <w:tcPr>
            <w:tcW w:w="1701" w:type="dxa"/>
            <w:vAlign w:val="center"/>
          </w:tcPr>
          <w:p w14:paraId="6DA16342" w14:textId="693C4972" w:rsidR="00230695" w:rsidRDefault="00E700B8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30695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/12/2021</w:t>
            </w:r>
          </w:p>
        </w:tc>
        <w:tc>
          <w:tcPr>
            <w:tcW w:w="1559" w:type="dxa"/>
            <w:vAlign w:val="center"/>
          </w:tcPr>
          <w:p w14:paraId="6369D303" w14:textId="7F959DF4" w:rsidR="00230695" w:rsidRDefault="00E700B8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Barrett</w:t>
            </w:r>
          </w:p>
        </w:tc>
        <w:tc>
          <w:tcPr>
            <w:tcW w:w="4394" w:type="dxa"/>
            <w:vAlign w:val="center"/>
          </w:tcPr>
          <w:p w14:paraId="6DD0F3A0" w14:textId="04C4D089" w:rsidR="00230695" w:rsidRDefault="007C5B2C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Lengsthman</w:t>
            </w:r>
            <w:proofErr w:type="spellEnd"/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Work Sep – Nov 2021</w:t>
            </w:r>
            <w:r w:rsidR="002C1A63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1F43A7" w14:textId="2B1FDF4E" w:rsidR="00230695" w:rsidRDefault="00E40246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£111.75</w:t>
            </w:r>
          </w:p>
        </w:tc>
      </w:tr>
      <w:tr w:rsidR="00E40246" w14:paraId="540EDA08" w14:textId="77777777" w:rsidTr="00230AD9">
        <w:trPr>
          <w:trHeight w:val="283"/>
        </w:trPr>
        <w:tc>
          <w:tcPr>
            <w:tcW w:w="1701" w:type="dxa"/>
            <w:vAlign w:val="center"/>
          </w:tcPr>
          <w:p w14:paraId="29CCBDD8" w14:textId="4A1EA907" w:rsidR="0074158A" w:rsidRDefault="00E700B8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641A6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6/12/2021</w:t>
            </w:r>
          </w:p>
        </w:tc>
        <w:tc>
          <w:tcPr>
            <w:tcW w:w="1559" w:type="dxa"/>
            <w:vAlign w:val="center"/>
          </w:tcPr>
          <w:p w14:paraId="2E9BBDCB" w14:textId="043E8832" w:rsidR="0074158A" w:rsidRDefault="00F641A6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Wingate</w:t>
            </w:r>
          </w:p>
        </w:tc>
        <w:tc>
          <w:tcPr>
            <w:tcW w:w="4394" w:type="dxa"/>
            <w:vAlign w:val="center"/>
          </w:tcPr>
          <w:p w14:paraId="27CCE2AC" w14:textId="02071827" w:rsidR="0074158A" w:rsidRDefault="00F641A6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Clerks Hours November 2021</w:t>
            </w:r>
          </w:p>
        </w:tc>
        <w:tc>
          <w:tcPr>
            <w:tcW w:w="1559" w:type="dxa"/>
            <w:vAlign w:val="center"/>
          </w:tcPr>
          <w:p w14:paraId="7A20B6B9" w14:textId="5A923195" w:rsidR="0074158A" w:rsidRDefault="0012710E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£156.00</w:t>
            </w:r>
          </w:p>
        </w:tc>
      </w:tr>
      <w:tr w:rsidR="00E40246" w14:paraId="1AE551AD" w14:textId="77777777" w:rsidTr="00230AD9">
        <w:trPr>
          <w:trHeight w:val="550"/>
        </w:trPr>
        <w:tc>
          <w:tcPr>
            <w:tcW w:w="1701" w:type="dxa"/>
            <w:vAlign w:val="center"/>
          </w:tcPr>
          <w:p w14:paraId="58CF4470" w14:textId="15473DE6" w:rsidR="0074158A" w:rsidRDefault="00E700B8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2710E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7/01/2022</w:t>
            </w:r>
          </w:p>
        </w:tc>
        <w:tc>
          <w:tcPr>
            <w:tcW w:w="1559" w:type="dxa"/>
            <w:vAlign w:val="center"/>
          </w:tcPr>
          <w:p w14:paraId="22816D3B" w14:textId="4995DD60" w:rsidR="0074158A" w:rsidRDefault="0012710E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Wingate</w:t>
            </w:r>
          </w:p>
        </w:tc>
        <w:tc>
          <w:tcPr>
            <w:tcW w:w="4394" w:type="dxa"/>
            <w:vAlign w:val="center"/>
          </w:tcPr>
          <w:p w14:paraId="5A484387" w14:textId="7919DCF8" w:rsidR="0074158A" w:rsidRDefault="0012710E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Clerks Hours December 2021</w:t>
            </w:r>
          </w:p>
        </w:tc>
        <w:tc>
          <w:tcPr>
            <w:tcW w:w="1559" w:type="dxa"/>
            <w:vAlign w:val="center"/>
          </w:tcPr>
          <w:p w14:paraId="21537CBE" w14:textId="64472096" w:rsidR="0074158A" w:rsidRDefault="00C33BAF" w:rsidP="00C33BAF">
            <w:pPr>
              <w:tabs>
                <w:tab w:val="left" w:pos="851"/>
              </w:tabs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£76.25</w:t>
            </w:r>
          </w:p>
        </w:tc>
      </w:tr>
    </w:tbl>
    <w:p w14:paraId="11D4F67F" w14:textId="3DF465B4" w:rsidR="009D06D4" w:rsidRDefault="0074158A" w:rsidP="0074158A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7227F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</w:p>
    <w:p w14:paraId="509B79DF" w14:textId="5DF91489" w:rsidR="00C7227F" w:rsidRDefault="00C7227F" w:rsidP="0074158A">
      <w:pPr>
        <w:tabs>
          <w:tab w:val="left" w:pos="851"/>
        </w:tabs>
        <w:spacing w:after="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</w:t>
      </w:r>
      <w:r w:rsidR="009E1B01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= £344.00</w:t>
      </w:r>
    </w:p>
    <w:p w14:paraId="0C38FC0A" w14:textId="77777777" w:rsidR="00C107D3" w:rsidRDefault="0074158A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107D3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738"/>
        <w:gridCol w:w="1522"/>
        <w:gridCol w:w="4394"/>
        <w:gridCol w:w="1559"/>
      </w:tblGrid>
      <w:tr w:rsidR="00C107D3" w14:paraId="16030957" w14:textId="77777777" w:rsidTr="000450BD">
        <w:tc>
          <w:tcPr>
            <w:tcW w:w="1738" w:type="dxa"/>
            <w:vAlign w:val="center"/>
          </w:tcPr>
          <w:p w14:paraId="6987B307" w14:textId="3EA0AA06" w:rsidR="00C107D3" w:rsidRDefault="00C107D3" w:rsidP="000450BD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522" w:type="dxa"/>
            <w:vAlign w:val="center"/>
          </w:tcPr>
          <w:p w14:paraId="15EC0909" w14:textId="6F5B2041" w:rsidR="00C107D3" w:rsidRDefault="000450BD" w:rsidP="000450BD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Payee</w:t>
            </w:r>
          </w:p>
        </w:tc>
        <w:tc>
          <w:tcPr>
            <w:tcW w:w="4394" w:type="dxa"/>
            <w:vAlign w:val="center"/>
          </w:tcPr>
          <w:p w14:paraId="1B234A8E" w14:textId="0E9D3E31" w:rsidR="00C107D3" w:rsidRDefault="000450BD" w:rsidP="000450BD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Reason</w:t>
            </w:r>
          </w:p>
        </w:tc>
        <w:tc>
          <w:tcPr>
            <w:tcW w:w="1559" w:type="dxa"/>
            <w:vAlign w:val="center"/>
          </w:tcPr>
          <w:p w14:paraId="33EFEA7A" w14:textId="702108E9" w:rsidR="00C107D3" w:rsidRDefault="000450BD" w:rsidP="000450BD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</w:t>
            </w:r>
          </w:p>
        </w:tc>
      </w:tr>
      <w:tr w:rsidR="00C107D3" w14:paraId="4AAF05EB" w14:textId="77777777" w:rsidTr="00C107D3">
        <w:tc>
          <w:tcPr>
            <w:tcW w:w="1738" w:type="dxa"/>
          </w:tcPr>
          <w:p w14:paraId="0D89F8DE" w14:textId="6C1BD423" w:rsidR="00C107D3" w:rsidRDefault="008F2FF2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2579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AF631B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/02/2022</w:t>
            </w:r>
          </w:p>
        </w:tc>
        <w:tc>
          <w:tcPr>
            <w:tcW w:w="1522" w:type="dxa"/>
          </w:tcPr>
          <w:p w14:paraId="011D2136" w14:textId="312930EE" w:rsidR="00C107D3" w:rsidRDefault="00AF631B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 Harris</w:t>
            </w:r>
          </w:p>
        </w:tc>
        <w:tc>
          <w:tcPr>
            <w:tcW w:w="4394" w:type="dxa"/>
          </w:tcPr>
          <w:p w14:paraId="558FCFCF" w14:textId="5DF95165" w:rsidR="00C107D3" w:rsidRDefault="00AF631B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McAffee</w:t>
            </w:r>
            <w:proofErr w:type="spellEnd"/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Subscription (Laptop)</w:t>
            </w:r>
          </w:p>
        </w:tc>
        <w:tc>
          <w:tcPr>
            <w:tcW w:w="1559" w:type="dxa"/>
          </w:tcPr>
          <w:p w14:paraId="09242513" w14:textId="3DAE9F0F" w:rsidR="00C107D3" w:rsidRDefault="002711C7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£89.99</w:t>
            </w:r>
          </w:p>
        </w:tc>
      </w:tr>
      <w:tr w:rsidR="00C107D3" w14:paraId="19E78F24" w14:textId="77777777" w:rsidTr="00C107D3">
        <w:tc>
          <w:tcPr>
            <w:tcW w:w="1738" w:type="dxa"/>
          </w:tcPr>
          <w:p w14:paraId="3782F52B" w14:textId="21AC2561" w:rsidR="00C107D3" w:rsidRDefault="00366599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74E2"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24/02/2022</w:t>
            </w:r>
          </w:p>
        </w:tc>
        <w:tc>
          <w:tcPr>
            <w:tcW w:w="1522" w:type="dxa"/>
          </w:tcPr>
          <w:p w14:paraId="36044292" w14:textId="60758102" w:rsidR="00C107D3" w:rsidRDefault="000374E2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Wingate</w:t>
            </w:r>
          </w:p>
        </w:tc>
        <w:tc>
          <w:tcPr>
            <w:tcW w:w="4394" w:type="dxa"/>
          </w:tcPr>
          <w:p w14:paraId="5C7AAD9C" w14:textId="7CED8522" w:rsidR="00C107D3" w:rsidRDefault="004D3024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Clerks Hours</w:t>
            </w:r>
          </w:p>
        </w:tc>
        <w:tc>
          <w:tcPr>
            <w:tcW w:w="1559" w:type="dxa"/>
          </w:tcPr>
          <w:p w14:paraId="696319F4" w14:textId="2E4E7281" w:rsidR="00C107D3" w:rsidRDefault="004D3024" w:rsidP="00081730">
            <w:pPr>
              <w:tabs>
                <w:tab w:val="left" w:pos="851"/>
              </w:tabs>
              <w:spacing w:after="120"/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95959" w:themeColor="text1" w:themeTint="A6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£75.72</w:t>
            </w:r>
          </w:p>
        </w:tc>
      </w:tr>
    </w:tbl>
    <w:p w14:paraId="2FE67325" w14:textId="3F213212" w:rsidR="0074158A" w:rsidRDefault="001156D4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1FD3F54B" w14:textId="60D47D18" w:rsidR="001156D4" w:rsidRDefault="001156D4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Total</w:t>
      </w:r>
      <w:r w:rsidR="005D57C1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£165.71</w:t>
      </w:r>
    </w:p>
    <w:p w14:paraId="61D194F9" w14:textId="77777777" w:rsidR="001156D4" w:rsidRDefault="001156D4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766F1" w14:textId="22EDBB41" w:rsidR="00081730" w:rsidRDefault="00081730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10 Correspondence:</w:t>
      </w:r>
    </w:p>
    <w:p w14:paraId="3BF02556" w14:textId="6C134F2D" w:rsidR="00081730" w:rsidRDefault="00081730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11 </w:t>
      </w:r>
      <w:r w:rsidR="00B50A0E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Topics Raised by </w:t>
      </w:r>
      <w:proofErr w:type="spellStart"/>
      <w:r w:rsidR="00B50A0E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Councillors</w:t>
      </w:r>
      <w:proofErr w:type="spellEnd"/>
      <w:r w:rsidR="00B50A0E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Committee and Clerk</w:t>
      </w:r>
    </w:p>
    <w:p w14:paraId="6B0136EF" w14:textId="52A2AF03" w:rsidR="00B50A0E" w:rsidRDefault="00B50A0E" w:rsidP="00081730">
      <w:pPr>
        <w:tabs>
          <w:tab w:val="left" w:pos="851"/>
        </w:tabs>
        <w:spacing w:after="120"/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87840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</w:t>
      </w:r>
      <w:proofErr w:type="spellStart"/>
      <w:r w:rsidR="00287840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Councillors</w:t>
      </w:r>
      <w:proofErr w:type="spellEnd"/>
      <w:r w:rsidR="00287840"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Reports &amp; Items for Future Agenda</w:t>
      </w:r>
    </w:p>
    <w:p w14:paraId="0A9B2B2A" w14:textId="3435C79C" w:rsidR="00E97DC2" w:rsidRPr="00E10AB2" w:rsidRDefault="00081730" w:rsidP="00612547">
      <w:pPr>
        <w:tabs>
          <w:tab w:val="left" w:pos="851"/>
        </w:tabs>
        <w:spacing w:after="36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95959" w:themeColor="text1" w:themeTint="A6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E97DC2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E0534D6" w14:textId="4B67431B" w:rsidR="00E10AB2" w:rsidRPr="00E10AB2" w:rsidRDefault="00E10AB2" w:rsidP="00E10AB2">
      <w:pPr>
        <w:spacing w:after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10AB2" w:rsidRPr="00E10AB2" w:rsidSect="004A2470">
      <w:pgSz w:w="11906" w:h="16838"/>
      <w:pgMar w:top="0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DB8"/>
    <w:multiLevelType w:val="hybridMultilevel"/>
    <w:tmpl w:val="F5C2CA80"/>
    <w:lvl w:ilvl="0" w:tplc="50C8827A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58517252"/>
    <w:multiLevelType w:val="hybridMultilevel"/>
    <w:tmpl w:val="A5AE80E4"/>
    <w:lvl w:ilvl="0" w:tplc="58F87B88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96"/>
    <w:rsid w:val="000039A5"/>
    <w:rsid w:val="0002229A"/>
    <w:rsid w:val="000374E2"/>
    <w:rsid w:val="000450BD"/>
    <w:rsid w:val="00081730"/>
    <w:rsid w:val="00085961"/>
    <w:rsid w:val="000B1B46"/>
    <w:rsid w:val="000B52EB"/>
    <w:rsid w:val="000E77A3"/>
    <w:rsid w:val="001156D4"/>
    <w:rsid w:val="0012710E"/>
    <w:rsid w:val="00166C2B"/>
    <w:rsid w:val="001F1477"/>
    <w:rsid w:val="00230695"/>
    <w:rsid w:val="00230AD9"/>
    <w:rsid w:val="002711C7"/>
    <w:rsid w:val="00287840"/>
    <w:rsid w:val="002A2579"/>
    <w:rsid w:val="002A55A7"/>
    <w:rsid w:val="002C1A63"/>
    <w:rsid w:val="002D79B9"/>
    <w:rsid w:val="002E7415"/>
    <w:rsid w:val="00340DD7"/>
    <w:rsid w:val="00366599"/>
    <w:rsid w:val="003710F9"/>
    <w:rsid w:val="003B2E1D"/>
    <w:rsid w:val="00400F75"/>
    <w:rsid w:val="004278E7"/>
    <w:rsid w:val="00432FE4"/>
    <w:rsid w:val="00440DAD"/>
    <w:rsid w:val="004668B3"/>
    <w:rsid w:val="00473CE6"/>
    <w:rsid w:val="004910FD"/>
    <w:rsid w:val="004A2470"/>
    <w:rsid w:val="004D3024"/>
    <w:rsid w:val="004D3393"/>
    <w:rsid w:val="00513B7D"/>
    <w:rsid w:val="005322C8"/>
    <w:rsid w:val="0057266C"/>
    <w:rsid w:val="00583433"/>
    <w:rsid w:val="00591100"/>
    <w:rsid w:val="005D57C1"/>
    <w:rsid w:val="00612547"/>
    <w:rsid w:val="0065110E"/>
    <w:rsid w:val="0068354A"/>
    <w:rsid w:val="0068512B"/>
    <w:rsid w:val="0069616C"/>
    <w:rsid w:val="006B0C60"/>
    <w:rsid w:val="006D26B4"/>
    <w:rsid w:val="006D5775"/>
    <w:rsid w:val="006D5B7A"/>
    <w:rsid w:val="0074158A"/>
    <w:rsid w:val="00764227"/>
    <w:rsid w:val="007B571A"/>
    <w:rsid w:val="007C5B2C"/>
    <w:rsid w:val="007D5738"/>
    <w:rsid w:val="00840D39"/>
    <w:rsid w:val="008F2FF2"/>
    <w:rsid w:val="008F5FEE"/>
    <w:rsid w:val="0090699C"/>
    <w:rsid w:val="00934743"/>
    <w:rsid w:val="00940546"/>
    <w:rsid w:val="00963DC0"/>
    <w:rsid w:val="009D06D4"/>
    <w:rsid w:val="009E1B01"/>
    <w:rsid w:val="009E60E8"/>
    <w:rsid w:val="00A06624"/>
    <w:rsid w:val="00A670CD"/>
    <w:rsid w:val="00A85581"/>
    <w:rsid w:val="00AE0E95"/>
    <w:rsid w:val="00AF631B"/>
    <w:rsid w:val="00B50A0E"/>
    <w:rsid w:val="00B5214F"/>
    <w:rsid w:val="00B71911"/>
    <w:rsid w:val="00C107D3"/>
    <w:rsid w:val="00C26232"/>
    <w:rsid w:val="00C33BAF"/>
    <w:rsid w:val="00C43CA9"/>
    <w:rsid w:val="00C7227F"/>
    <w:rsid w:val="00C80F1B"/>
    <w:rsid w:val="00CF21A0"/>
    <w:rsid w:val="00CF3588"/>
    <w:rsid w:val="00D21CB1"/>
    <w:rsid w:val="00D24EAC"/>
    <w:rsid w:val="00D44768"/>
    <w:rsid w:val="00D51C42"/>
    <w:rsid w:val="00DB3B0A"/>
    <w:rsid w:val="00DC2696"/>
    <w:rsid w:val="00E07777"/>
    <w:rsid w:val="00E10AB2"/>
    <w:rsid w:val="00E13980"/>
    <w:rsid w:val="00E40246"/>
    <w:rsid w:val="00E51EAA"/>
    <w:rsid w:val="00E700B8"/>
    <w:rsid w:val="00E97DC2"/>
    <w:rsid w:val="00EA50D9"/>
    <w:rsid w:val="00EF3C9E"/>
    <w:rsid w:val="00F139A2"/>
    <w:rsid w:val="00F6197E"/>
    <w:rsid w:val="00F641A6"/>
    <w:rsid w:val="00F912B2"/>
    <w:rsid w:val="00F91CDB"/>
    <w:rsid w:val="00FD3A5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B822"/>
  <w15:chartTrackingRefBased/>
  <w15:docId w15:val="{0D801064-E834-44BA-8E1E-6FE7016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CA9"/>
    <w:pPr>
      <w:ind w:left="720"/>
      <w:contextualSpacing/>
    </w:pPr>
  </w:style>
  <w:style w:type="table" w:styleId="TableGrid">
    <w:name w:val="Table Grid"/>
    <w:basedOn w:val="TableNormal"/>
    <w:uiPriority w:val="39"/>
    <w:rsid w:val="00A0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nshamparish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Wingate</dc:creator>
  <cp:keywords/>
  <dc:description/>
  <cp:lastModifiedBy>Susan Wingate</cp:lastModifiedBy>
  <cp:revision>2</cp:revision>
  <dcterms:created xsi:type="dcterms:W3CDTF">2022-03-13T15:01:00Z</dcterms:created>
  <dcterms:modified xsi:type="dcterms:W3CDTF">2022-03-13T15:01:00Z</dcterms:modified>
</cp:coreProperties>
</file>