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35" w:rsidRPr="003B7733" w:rsidRDefault="000A4A0D" w:rsidP="00E303B0">
      <w:pPr>
        <w:pStyle w:val="Heading1"/>
        <w:numPr>
          <w:ilvl w:val="0"/>
          <w:numId w:val="0"/>
        </w:numPr>
        <w:ind w:left="720" w:right="-166" w:hanging="720"/>
        <w:jc w:val="center"/>
        <w:rPr>
          <w:sz w:val="19"/>
          <w:szCs w:val="19"/>
        </w:rPr>
      </w:pPr>
      <w:r>
        <w:rPr>
          <w:sz w:val="19"/>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54pt">
            <v:imagedata r:id="rId8" o:title="Ripple Parish Council logo0001"/>
          </v:shape>
        </w:pict>
      </w:r>
    </w:p>
    <w:p w:rsidR="008E4EF9" w:rsidRPr="003B7733" w:rsidRDefault="008E4EF9" w:rsidP="008E4EF9">
      <w:pPr>
        <w:rPr>
          <w:sz w:val="12"/>
          <w:szCs w:val="12"/>
        </w:rPr>
      </w:pPr>
    </w:p>
    <w:p w:rsidR="004A5651" w:rsidRPr="003B7733" w:rsidRDefault="004A5651" w:rsidP="008E4EF9">
      <w:pPr>
        <w:rPr>
          <w:sz w:val="12"/>
          <w:szCs w:val="12"/>
        </w:rPr>
      </w:pPr>
    </w:p>
    <w:p w:rsidR="00453C2A" w:rsidRPr="003B7733" w:rsidRDefault="00453C2A" w:rsidP="00E303B0">
      <w:pPr>
        <w:ind w:right="-166" w:hanging="720"/>
        <w:rPr>
          <w:sz w:val="16"/>
          <w:szCs w:val="16"/>
        </w:rPr>
      </w:pPr>
    </w:p>
    <w:p w:rsidR="00E65147" w:rsidRPr="003B7733" w:rsidRDefault="00E65147" w:rsidP="00E303B0">
      <w:pPr>
        <w:pStyle w:val="BodyText"/>
        <w:ind w:right="-166" w:hanging="720"/>
      </w:pPr>
    </w:p>
    <w:p w:rsidR="00053735" w:rsidRPr="003B7733" w:rsidRDefault="00053735" w:rsidP="00E303B0">
      <w:pPr>
        <w:pStyle w:val="BodyText"/>
        <w:ind w:right="-166" w:hanging="720"/>
      </w:pPr>
      <w:r w:rsidRPr="003B7733">
        <w:t xml:space="preserve">You are required to attend </w:t>
      </w:r>
      <w:r w:rsidR="00171877" w:rsidRPr="003B7733">
        <w:t xml:space="preserve">the </w:t>
      </w:r>
      <w:r w:rsidRPr="003B7733">
        <w:t xml:space="preserve">Meeting of Ripple Parish Council </w:t>
      </w:r>
    </w:p>
    <w:p w:rsidR="00053735" w:rsidRPr="003B7733" w:rsidRDefault="00053735" w:rsidP="00E303B0">
      <w:pPr>
        <w:pStyle w:val="BodyText"/>
        <w:ind w:right="-166" w:hanging="720"/>
      </w:pPr>
      <w:r w:rsidRPr="003B7733">
        <w:t xml:space="preserve">to be held at </w:t>
      </w:r>
      <w:r w:rsidR="009348BF" w:rsidRPr="003B7733">
        <w:t xml:space="preserve">The Bluebell, </w:t>
      </w:r>
      <w:r w:rsidR="00E56E76">
        <w:t xml:space="preserve">A38, The </w:t>
      </w:r>
      <w:r w:rsidR="009348BF" w:rsidRPr="003B7733">
        <w:t>Grove</w:t>
      </w:r>
      <w:r w:rsidR="00E56E76">
        <w:t>, Ryall</w:t>
      </w:r>
      <w:r w:rsidR="009348BF" w:rsidRPr="003B7733">
        <w:t xml:space="preserve"> </w:t>
      </w:r>
      <w:r w:rsidRPr="003B7733">
        <w:t>on</w:t>
      </w:r>
      <w:r w:rsidR="000E7AB1" w:rsidRPr="003B7733">
        <w:t xml:space="preserve"> </w:t>
      </w:r>
      <w:r w:rsidR="00B22B68" w:rsidRPr="003B7733">
        <w:t>Monday, 1</w:t>
      </w:r>
      <w:r w:rsidR="00C759FB" w:rsidRPr="003B7733">
        <w:t>1</w:t>
      </w:r>
      <w:r w:rsidR="00296C6B" w:rsidRPr="003B7733">
        <w:rPr>
          <w:vertAlign w:val="superscript"/>
        </w:rPr>
        <w:t>th</w:t>
      </w:r>
      <w:r w:rsidR="00296C6B" w:rsidRPr="003B7733">
        <w:t xml:space="preserve"> </w:t>
      </w:r>
      <w:r w:rsidR="00C759FB" w:rsidRPr="003B7733">
        <w:t xml:space="preserve">September </w:t>
      </w:r>
      <w:r w:rsidR="00A40FE0" w:rsidRPr="003B7733">
        <w:t>201</w:t>
      </w:r>
      <w:r w:rsidR="00B22B68" w:rsidRPr="003B7733">
        <w:t>7</w:t>
      </w:r>
      <w:r w:rsidR="00D82A78" w:rsidRPr="003B7733">
        <w:t xml:space="preserve"> </w:t>
      </w:r>
      <w:r w:rsidR="00B83C9C" w:rsidRPr="003B7733">
        <w:t>at 7.</w:t>
      </w:r>
      <w:r w:rsidR="00296C6B" w:rsidRPr="003B7733">
        <w:t>0</w:t>
      </w:r>
      <w:r w:rsidRPr="003B7733">
        <w:t>0pm</w:t>
      </w:r>
    </w:p>
    <w:p w:rsidR="001B2CA1" w:rsidRPr="003B7733" w:rsidRDefault="00053735" w:rsidP="009348BF">
      <w:pPr>
        <w:pStyle w:val="BodyText"/>
        <w:ind w:right="-166" w:hanging="720"/>
      </w:pPr>
      <w:r w:rsidRPr="003B7733">
        <w:t xml:space="preserve"> </w:t>
      </w:r>
      <w:proofErr w:type="gramStart"/>
      <w:r w:rsidRPr="003B7733">
        <w:t>in</w:t>
      </w:r>
      <w:proofErr w:type="gramEnd"/>
      <w:r w:rsidRPr="003B7733">
        <w:t xml:space="preserve"> order to consider the following business:</w:t>
      </w:r>
      <w:r w:rsidR="001B2CA1" w:rsidRPr="003B7733">
        <w:tab/>
      </w:r>
    </w:p>
    <w:p w:rsidR="004A5651" w:rsidRPr="003B7733" w:rsidRDefault="004A5651" w:rsidP="001B2CA1">
      <w:pPr>
        <w:ind w:right="-166" w:hanging="720"/>
      </w:pPr>
    </w:p>
    <w:p w:rsidR="001B2CA1" w:rsidRPr="003B7733" w:rsidRDefault="001B2CA1" w:rsidP="00DC67A2">
      <w:pPr>
        <w:pStyle w:val="BodyText2"/>
        <w:tabs>
          <w:tab w:val="left" w:pos="805"/>
        </w:tabs>
        <w:ind w:right="-166" w:hanging="720"/>
        <w:jc w:val="both"/>
      </w:pPr>
      <w:r w:rsidRPr="003B7733">
        <w:tab/>
      </w:r>
      <w:r w:rsidRPr="003B7733">
        <w:rPr>
          <w:b/>
        </w:rPr>
        <w:t>Public Question Time:</w:t>
      </w:r>
      <w:r w:rsidRPr="003B7733">
        <w:t xml:space="preserve"> From </w:t>
      </w:r>
      <w:proofErr w:type="gramStart"/>
      <w:r w:rsidRPr="003B7733">
        <w:t>7.</w:t>
      </w:r>
      <w:r w:rsidR="00296C6B" w:rsidRPr="003B7733">
        <w:t>0</w:t>
      </w:r>
      <w:r w:rsidRPr="003B7733">
        <w:t>0pm</w:t>
      </w:r>
      <w:proofErr w:type="gramEnd"/>
      <w:r w:rsidRPr="003B7733">
        <w:t xml:space="preserve"> residents are invited to give their views and question the Parish Council on issues on this agenda, or raise issues for future consideration at the discretion of the Chairman, before the start of the Parish Council Meeting.</w:t>
      </w:r>
    </w:p>
    <w:p w:rsidR="00E34FA8" w:rsidRPr="003B7733" w:rsidRDefault="00E34FA8" w:rsidP="001B2CA1">
      <w:pPr>
        <w:pStyle w:val="BodyText2"/>
        <w:tabs>
          <w:tab w:val="left" w:pos="805"/>
        </w:tabs>
        <w:ind w:right="-166" w:hanging="720"/>
      </w:pPr>
    </w:p>
    <w:p w:rsidR="001B2CA1" w:rsidRPr="003B7733" w:rsidRDefault="001B2CA1" w:rsidP="00171877">
      <w:pPr>
        <w:pStyle w:val="BodyText2"/>
        <w:tabs>
          <w:tab w:val="left" w:pos="805"/>
        </w:tabs>
        <w:ind w:right="-166" w:hanging="720"/>
        <w:jc w:val="center"/>
        <w:rPr>
          <w:b/>
          <w:sz w:val="31"/>
          <w:szCs w:val="31"/>
        </w:rPr>
      </w:pPr>
      <w:r w:rsidRPr="003B7733">
        <w:rPr>
          <w:b/>
          <w:sz w:val="31"/>
          <w:szCs w:val="31"/>
        </w:rPr>
        <w:t>AGENDA</w:t>
      </w:r>
    </w:p>
    <w:p w:rsidR="003856FD" w:rsidRPr="003B7733" w:rsidRDefault="003856FD" w:rsidP="00171877">
      <w:pPr>
        <w:pStyle w:val="BodyText2"/>
        <w:tabs>
          <w:tab w:val="left" w:pos="805"/>
        </w:tabs>
        <w:ind w:right="-166" w:hanging="720"/>
        <w:jc w:val="center"/>
        <w:rPr>
          <w:b/>
          <w:sz w:val="24"/>
          <w:szCs w:val="24"/>
        </w:rPr>
      </w:pPr>
    </w:p>
    <w:p w:rsidR="00E65147" w:rsidRPr="003B7733" w:rsidRDefault="00E65147" w:rsidP="001B2CA1">
      <w:pPr>
        <w:ind w:right="-166" w:hanging="720"/>
        <w:jc w:val="center"/>
        <w:rPr>
          <w:b/>
          <w:sz w:val="18"/>
          <w:szCs w:val="18"/>
        </w:rPr>
      </w:pPr>
    </w:p>
    <w:tbl>
      <w:tblPr>
        <w:tblW w:w="11199" w:type="dxa"/>
        <w:tblInd w:w="-176" w:type="dxa"/>
        <w:tblLayout w:type="fixed"/>
        <w:tblLook w:val="04A0" w:firstRow="1" w:lastRow="0" w:firstColumn="1" w:lastColumn="0" w:noHBand="0" w:noVBand="1"/>
      </w:tblPr>
      <w:tblGrid>
        <w:gridCol w:w="993"/>
        <w:gridCol w:w="8050"/>
        <w:gridCol w:w="2156"/>
      </w:tblGrid>
      <w:tr w:rsidR="00DC67A2" w:rsidRPr="003B7733" w:rsidTr="00DC67A2">
        <w:trPr>
          <w:trHeight w:val="272"/>
        </w:trPr>
        <w:tc>
          <w:tcPr>
            <w:tcW w:w="993" w:type="dxa"/>
          </w:tcPr>
          <w:p w:rsidR="00DC67A2" w:rsidRPr="003B7733" w:rsidRDefault="00DC67A2" w:rsidP="00C268E5">
            <w:pPr>
              <w:tabs>
                <w:tab w:val="left" w:pos="805"/>
              </w:tabs>
              <w:jc w:val="right"/>
              <w:rPr>
                <w:rFonts w:cs="Arial"/>
              </w:rPr>
            </w:pPr>
            <w:r w:rsidRPr="003B7733">
              <w:rPr>
                <w:rFonts w:cs="Arial"/>
              </w:rPr>
              <w:t>1.</w:t>
            </w:r>
          </w:p>
        </w:tc>
        <w:tc>
          <w:tcPr>
            <w:tcW w:w="8050" w:type="dxa"/>
            <w:shd w:val="clear" w:color="auto" w:fill="auto"/>
          </w:tcPr>
          <w:p w:rsidR="00DC67A2" w:rsidRPr="003B7733" w:rsidRDefault="00DC67A2" w:rsidP="00F054F4">
            <w:pPr>
              <w:tabs>
                <w:tab w:val="left" w:pos="805"/>
              </w:tabs>
              <w:jc w:val="both"/>
              <w:rPr>
                <w:rFonts w:cs="Arial"/>
              </w:rPr>
            </w:pPr>
            <w:r w:rsidRPr="003B7733">
              <w:rPr>
                <w:rFonts w:cs="Arial"/>
              </w:rPr>
              <w:t>Apologies - To receive apologies and to approve reasons for absence</w:t>
            </w:r>
          </w:p>
        </w:tc>
        <w:tc>
          <w:tcPr>
            <w:tcW w:w="2156" w:type="dxa"/>
            <w:shd w:val="clear" w:color="auto" w:fill="auto"/>
          </w:tcPr>
          <w:p w:rsidR="00DC67A2" w:rsidRPr="003B7733" w:rsidRDefault="00DC67A2" w:rsidP="00F054F4">
            <w:pPr>
              <w:tabs>
                <w:tab w:val="left" w:pos="805"/>
              </w:tabs>
              <w:jc w:val="both"/>
              <w:rPr>
                <w:rFonts w:cs="Arial"/>
                <w:sz w:val="21"/>
                <w:szCs w:val="21"/>
              </w:rPr>
            </w:pPr>
          </w:p>
        </w:tc>
      </w:tr>
      <w:tr w:rsidR="00DC67A2" w:rsidRPr="003B7733" w:rsidTr="00DC67A2">
        <w:trPr>
          <w:trHeight w:val="272"/>
        </w:trPr>
        <w:tc>
          <w:tcPr>
            <w:tcW w:w="993" w:type="dxa"/>
          </w:tcPr>
          <w:p w:rsidR="00DC67A2" w:rsidRPr="003B7733" w:rsidRDefault="00DC67A2" w:rsidP="00C268E5">
            <w:pPr>
              <w:tabs>
                <w:tab w:val="left" w:pos="805"/>
              </w:tabs>
              <w:jc w:val="right"/>
              <w:rPr>
                <w:rFonts w:cs="Arial"/>
              </w:rPr>
            </w:pPr>
            <w:r w:rsidRPr="003B7733">
              <w:rPr>
                <w:rFonts w:cs="Arial"/>
              </w:rPr>
              <w:t>2.</w:t>
            </w:r>
          </w:p>
        </w:tc>
        <w:tc>
          <w:tcPr>
            <w:tcW w:w="8050" w:type="dxa"/>
            <w:shd w:val="clear" w:color="auto" w:fill="auto"/>
          </w:tcPr>
          <w:p w:rsidR="00DC67A2" w:rsidRPr="003B7733" w:rsidRDefault="00DC67A2" w:rsidP="000E7AB1">
            <w:pPr>
              <w:tabs>
                <w:tab w:val="left" w:pos="805"/>
              </w:tabs>
              <w:jc w:val="both"/>
              <w:rPr>
                <w:rFonts w:cs="Arial"/>
              </w:rPr>
            </w:pPr>
            <w:r w:rsidRPr="003B7733">
              <w:rPr>
                <w:rFonts w:cs="Arial"/>
              </w:rPr>
              <w:t xml:space="preserve">Declarations of Interest: </w:t>
            </w:r>
          </w:p>
          <w:p w:rsidR="00DC67A2" w:rsidRPr="003B7733" w:rsidRDefault="00DC67A2" w:rsidP="000E7AB1">
            <w:pPr>
              <w:tabs>
                <w:tab w:val="left" w:pos="805"/>
              </w:tabs>
              <w:jc w:val="both"/>
              <w:rPr>
                <w:rFonts w:cs="Arial"/>
              </w:rPr>
            </w:pPr>
            <w:r w:rsidRPr="003B7733">
              <w:rPr>
                <w:rFonts w:cs="Arial"/>
              </w:rPr>
              <w:t xml:space="preserve">a. To declare any </w:t>
            </w:r>
            <w:proofErr w:type="spellStart"/>
            <w:r w:rsidRPr="003B7733">
              <w:rPr>
                <w:rFonts w:cs="Arial"/>
              </w:rPr>
              <w:t>Disclosable</w:t>
            </w:r>
            <w:proofErr w:type="spellEnd"/>
            <w:r w:rsidRPr="003B7733">
              <w:rPr>
                <w:rFonts w:cs="Arial"/>
              </w:rPr>
              <w:t xml:space="preserve"> Pecuniary Interests in items on the agenda and their nature. </w:t>
            </w:r>
          </w:p>
          <w:p w:rsidR="00DC67A2" w:rsidRPr="003B7733" w:rsidRDefault="00DC67A2" w:rsidP="000E7AB1">
            <w:pPr>
              <w:tabs>
                <w:tab w:val="left" w:pos="805"/>
              </w:tabs>
              <w:jc w:val="both"/>
              <w:rPr>
                <w:rFonts w:cs="Arial"/>
              </w:rPr>
            </w:pPr>
            <w:r w:rsidRPr="003B7733">
              <w:rPr>
                <w:rFonts w:cs="Arial"/>
              </w:rPr>
              <w:t xml:space="preserve">b. To declare any Other </w:t>
            </w:r>
            <w:proofErr w:type="spellStart"/>
            <w:r w:rsidRPr="003B7733">
              <w:rPr>
                <w:rFonts w:cs="Arial"/>
              </w:rPr>
              <w:t>Disclosable</w:t>
            </w:r>
            <w:proofErr w:type="spellEnd"/>
            <w:r w:rsidRPr="003B7733">
              <w:rPr>
                <w:rFonts w:cs="Arial"/>
              </w:rPr>
              <w:t xml:space="preserve"> Interests in items on the agenda and their nature. </w:t>
            </w:r>
          </w:p>
          <w:p w:rsidR="00DC67A2" w:rsidRPr="003B7733" w:rsidRDefault="00DC67A2" w:rsidP="000E7AB1">
            <w:pPr>
              <w:tabs>
                <w:tab w:val="left" w:pos="805"/>
              </w:tabs>
              <w:jc w:val="both"/>
              <w:rPr>
                <w:rFonts w:cs="Arial"/>
              </w:rPr>
            </w:pPr>
            <w:proofErr w:type="spellStart"/>
            <w:r w:rsidRPr="003B7733">
              <w:rPr>
                <w:rFonts w:cs="Arial"/>
              </w:rPr>
              <w:t>Councillors</w:t>
            </w:r>
            <w:proofErr w:type="spellEnd"/>
            <w:r w:rsidRPr="003B7733">
              <w:rPr>
                <w:rFonts w:cs="Arial"/>
              </w:rPr>
              <w:t xml:space="preserve"> who have declared a </w:t>
            </w:r>
            <w:proofErr w:type="spellStart"/>
            <w:r w:rsidRPr="003B7733">
              <w:rPr>
                <w:rFonts w:cs="Arial"/>
              </w:rPr>
              <w:t>Disclosable</w:t>
            </w:r>
            <w:proofErr w:type="spellEnd"/>
            <w:r w:rsidRPr="003B7733">
              <w:rPr>
                <w:rFonts w:cs="Arial"/>
              </w:rPr>
              <w:t xml:space="preserve"> Pecuniary Interest, or an Other </w:t>
            </w:r>
            <w:proofErr w:type="spellStart"/>
            <w:r w:rsidRPr="003B7733">
              <w:rPr>
                <w:rFonts w:cs="Arial"/>
              </w:rPr>
              <w:t>Disclosable</w:t>
            </w:r>
            <w:proofErr w:type="spellEnd"/>
            <w:r w:rsidRPr="003B7733">
              <w:rPr>
                <w:rFonts w:cs="Arial"/>
              </w:rPr>
              <w:t xml:space="preserve"> Interest which falls within the terms of paragraph 12(4) (b) of the Code of Conduct, must leave the room for the relevant items.</w:t>
            </w:r>
          </w:p>
        </w:tc>
        <w:tc>
          <w:tcPr>
            <w:tcW w:w="2156" w:type="dxa"/>
            <w:shd w:val="clear" w:color="auto" w:fill="auto"/>
          </w:tcPr>
          <w:p w:rsidR="00DC67A2" w:rsidRPr="003B7733" w:rsidRDefault="00DC67A2" w:rsidP="00F054F4">
            <w:pPr>
              <w:tabs>
                <w:tab w:val="left" w:pos="805"/>
              </w:tabs>
              <w:jc w:val="both"/>
              <w:rPr>
                <w:rFonts w:cs="Arial"/>
                <w:sz w:val="21"/>
                <w:szCs w:val="21"/>
              </w:rPr>
            </w:pPr>
          </w:p>
        </w:tc>
      </w:tr>
      <w:tr w:rsidR="00DC67A2" w:rsidRPr="003B7733" w:rsidTr="00DC67A2">
        <w:trPr>
          <w:trHeight w:val="272"/>
        </w:trPr>
        <w:tc>
          <w:tcPr>
            <w:tcW w:w="993" w:type="dxa"/>
          </w:tcPr>
          <w:p w:rsidR="00DC67A2" w:rsidRPr="003B7733" w:rsidRDefault="00DC67A2" w:rsidP="00C268E5">
            <w:pPr>
              <w:tabs>
                <w:tab w:val="left" w:pos="805"/>
              </w:tabs>
              <w:jc w:val="right"/>
              <w:rPr>
                <w:rFonts w:cs="Arial"/>
              </w:rPr>
            </w:pPr>
            <w:r w:rsidRPr="003B7733">
              <w:rPr>
                <w:rFonts w:cs="Arial"/>
              </w:rPr>
              <w:t>3.</w:t>
            </w:r>
          </w:p>
        </w:tc>
        <w:tc>
          <w:tcPr>
            <w:tcW w:w="8050" w:type="dxa"/>
            <w:shd w:val="clear" w:color="auto" w:fill="auto"/>
          </w:tcPr>
          <w:p w:rsidR="00DC67A2" w:rsidRPr="003B7733" w:rsidRDefault="00DC67A2" w:rsidP="00C759FB">
            <w:pPr>
              <w:tabs>
                <w:tab w:val="left" w:pos="805"/>
              </w:tabs>
              <w:jc w:val="both"/>
              <w:rPr>
                <w:rFonts w:cs="Arial"/>
              </w:rPr>
            </w:pPr>
            <w:r w:rsidRPr="003B7733">
              <w:rPr>
                <w:rFonts w:cs="Arial"/>
              </w:rPr>
              <w:t>Minutes - To consider the approval of the minutes of the meeting held on 1</w:t>
            </w:r>
            <w:r w:rsidR="00C759FB" w:rsidRPr="003B7733">
              <w:rPr>
                <w:rFonts w:cs="Arial"/>
              </w:rPr>
              <w:t>0</w:t>
            </w:r>
            <w:r w:rsidRPr="003B7733">
              <w:rPr>
                <w:rFonts w:cs="Arial"/>
                <w:vertAlign w:val="superscript"/>
              </w:rPr>
              <w:t>th</w:t>
            </w:r>
            <w:r w:rsidRPr="003B7733">
              <w:rPr>
                <w:rFonts w:cs="Arial"/>
              </w:rPr>
              <w:t xml:space="preserve"> </w:t>
            </w:r>
            <w:r w:rsidR="00DC4312" w:rsidRPr="003B7733">
              <w:rPr>
                <w:rFonts w:cs="Arial"/>
              </w:rPr>
              <w:t>Ju</w:t>
            </w:r>
            <w:r w:rsidR="00C759FB" w:rsidRPr="003B7733">
              <w:rPr>
                <w:rFonts w:cs="Arial"/>
              </w:rPr>
              <w:t>ly</w:t>
            </w:r>
            <w:r w:rsidRPr="003B7733">
              <w:rPr>
                <w:rFonts w:cs="Arial"/>
              </w:rPr>
              <w:t xml:space="preserve"> 2017</w:t>
            </w:r>
          </w:p>
        </w:tc>
        <w:tc>
          <w:tcPr>
            <w:tcW w:w="2156" w:type="dxa"/>
            <w:shd w:val="clear" w:color="auto" w:fill="auto"/>
          </w:tcPr>
          <w:p w:rsidR="00DC67A2" w:rsidRPr="003B7733" w:rsidRDefault="00DC67A2" w:rsidP="00F054F4">
            <w:pPr>
              <w:tabs>
                <w:tab w:val="left" w:pos="805"/>
              </w:tabs>
              <w:jc w:val="both"/>
              <w:rPr>
                <w:rFonts w:cs="Arial"/>
                <w:sz w:val="21"/>
                <w:szCs w:val="21"/>
              </w:rPr>
            </w:pPr>
          </w:p>
        </w:tc>
      </w:tr>
      <w:tr w:rsidR="00DC67A2" w:rsidRPr="003B7733" w:rsidTr="009348BF">
        <w:trPr>
          <w:trHeight w:val="272"/>
        </w:trPr>
        <w:tc>
          <w:tcPr>
            <w:tcW w:w="993" w:type="dxa"/>
          </w:tcPr>
          <w:p w:rsidR="00DC67A2" w:rsidRPr="003B7733" w:rsidRDefault="00DC67A2" w:rsidP="00C268E5">
            <w:pPr>
              <w:pStyle w:val="Default"/>
              <w:tabs>
                <w:tab w:val="left" w:pos="805"/>
              </w:tabs>
              <w:jc w:val="right"/>
              <w:rPr>
                <w:sz w:val="23"/>
                <w:szCs w:val="23"/>
              </w:rPr>
            </w:pPr>
            <w:r w:rsidRPr="003B7733">
              <w:rPr>
                <w:sz w:val="23"/>
                <w:szCs w:val="23"/>
              </w:rPr>
              <w:t>4.</w:t>
            </w:r>
          </w:p>
        </w:tc>
        <w:tc>
          <w:tcPr>
            <w:tcW w:w="8050" w:type="dxa"/>
            <w:shd w:val="clear" w:color="auto" w:fill="auto"/>
          </w:tcPr>
          <w:p w:rsidR="00DC67A2" w:rsidRPr="003B7733" w:rsidRDefault="00DC67A2" w:rsidP="004F6ACA">
            <w:pPr>
              <w:tabs>
                <w:tab w:val="left" w:pos="805"/>
              </w:tabs>
              <w:ind w:left="207"/>
              <w:jc w:val="both"/>
              <w:rPr>
                <w:rFonts w:cs="Arial"/>
              </w:rPr>
            </w:pPr>
            <w:r w:rsidRPr="003B7733">
              <w:rPr>
                <w:rFonts w:cs="Arial"/>
              </w:rPr>
              <w:t xml:space="preserve">To receive report from District </w:t>
            </w:r>
            <w:proofErr w:type="spellStart"/>
            <w:r w:rsidRPr="003B7733">
              <w:rPr>
                <w:rFonts w:cs="Arial"/>
              </w:rPr>
              <w:t>Councillor</w:t>
            </w:r>
            <w:proofErr w:type="spellEnd"/>
            <w:r w:rsidRPr="003B7733">
              <w:rPr>
                <w:rFonts w:cs="Arial"/>
              </w:rPr>
              <w:t xml:space="preserve"> </w:t>
            </w:r>
          </w:p>
        </w:tc>
        <w:tc>
          <w:tcPr>
            <w:tcW w:w="2156" w:type="dxa"/>
            <w:shd w:val="clear" w:color="auto" w:fill="auto"/>
            <w:vAlign w:val="center"/>
          </w:tcPr>
          <w:p w:rsidR="00DC67A2" w:rsidRPr="003B7733" w:rsidRDefault="00DC67A2" w:rsidP="009348BF">
            <w:pPr>
              <w:tabs>
                <w:tab w:val="left" w:pos="805"/>
              </w:tabs>
              <w:rPr>
                <w:rFonts w:cs="Arial"/>
                <w:sz w:val="21"/>
                <w:szCs w:val="21"/>
              </w:rPr>
            </w:pPr>
            <w:r w:rsidRPr="003B7733">
              <w:rPr>
                <w:rFonts w:cs="Arial"/>
                <w:sz w:val="21"/>
                <w:szCs w:val="21"/>
              </w:rPr>
              <w:t>Cllr Owenson</w:t>
            </w:r>
          </w:p>
        </w:tc>
      </w:tr>
      <w:tr w:rsidR="00DC67A2" w:rsidRPr="003B7733" w:rsidTr="009348BF">
        <w:trPr>
          <w:trHeight w:val="272"/>
        </w:trPr>
        <w:tc>
          <w:tcPr>
            <w:tcW w:w="993" w:type="dxa"/>
          </w:tcPr>
          <w:p w:rsidR="00DC67A2" w:rsidRPr="003B7733" w:rsidRDefault="00DC67A2" w:rsidP="00C268E5">
            <w:pPr>
              <w:tabs>
                <w:tab w:val="left" w:pos="805"/>
              </w:tabs>
              <w:ind w:left="207"/>
              <w:jc w:val="right"/>
              <w:rPr>
                <w:rFonts w:cs="Arial"/>
              </w:rPr>
            </w:pPr>
            <w:r w:rsidRPr="003B7733">
              <w:rPr>
                <w:rFonts w:cs="Arial"/>
              </w:rPr>
              <w:t>5.</w:t>
            </w:r>
          </w:p>
        </w:tc>
        <w:tc>
          <w:tcPr>
            <w:tcW w:w="8050" w:type="dxa"/>
            <w:shd w:val="clear" w:color="auto" w:fill="auto"/>
          </w:tcPr>
          <w:p w:rsidR="00DC67A2" w:rsidRPr="003B7733" w:rsidRDefault="00DC67A2" w:rsidP="004F6ACA">
            <w:pPr>
              <w:tabs>
                <w:tab w:val="left" w:pos="805"/>
              </w:tabs>
              <w:ind w:left="207"/>
              <w:jc w:val="both"/>
              <w:rPr>
                <w:rFonts w:cs="Arial"/>
              </w:rPr>
            </w:pPr>
            <w:r w:rsidRPr="003B7733">
              <w:rPr>
                <w:rFonts w:cs="Arial"/>
              </w:rPr>
              <w:t xml:space="preserve">To receive report from County </w:t>
            </w:r>
            <w:proofErr w:type="spellStart"/>
            <w:r w:rsidRPr="003B7733">
              <w:rPr>
                <w:rFonts w:cs="Arial"/>
              </w:rPr>
              <w:t>Councillor</w:t>
            </w:r>
            <w:proofErr w:type="spellEnd"/>
            <w:r w:rsidRPr="003B7733">
              <w:rPr>
                <w:rFonts w:cs="Arial"/>
              </w:rPr>
              <w:t xml:space="preserve"> </w:t>
            </w:r>
          </w:p>
        </w:tc>
        <w:tc>
          <w:tcPr>
            <w:tcW w:w="2156" w:type="dxa"/>
            <w:shd w:val="clear" w:color="auto" w:fill="auto"/>
            <w:vAlign w:val="center"/>
          </w:tcPr>
          <w:p w:rsidR="00DC67A2" w:rsidRPr="003B7733" w:rsidRDefault="00DC67A2" w:rsidP="009348BF">
            <w:pPr>
              <w:tabs>
                <w:tab w:val="left" w:pos="805"/>
              </w:tabs>
              <w:rPr>
                <w:rFonts w:cs="Arial"/>
                <w:sz w:val="21"/>
                <w:szCs w:val="21"/>
              </w:rPr>
            </w:pPr>
            <w:r w:rsidRPr="003B7733">
              <w:rPr>
                <w:rFonts w:cs="Arial"/>
                <w:sz w:val="21"/>
                <w:szCs w:val="21"/>
              </w:rPr>
              <w:t>Cllr Middleborough</w:t>
            </w:r>
          </w:p>
        </w:tc>
      </w:tr>
      <w:tr w:rsidR="00DC67A2" w:rsidRPr="003B7733" w:rsidTr="009348BF">
        <w:trPr>
          <w:trHeight w:val="272"/>
        </w:trPr>
        <w:tc>
          <w:tcPr>
            <w:tcW w:w="993" w:type="dxa"/>
          </w:tcPr>
          <w:p w:rsidR="00DC67A2" w:rsidRPr="003B7733" w:rsidRDefault="00DC67A2" w:rsidP="00C268E5">
            <w:pPr>
              <w:tabs>
                <w:tab w:val="left" w:pos="805"/>
              </w:tabs>
              <w:ind w:left="207"/>
              <w:jc w:val="right"/>
              <w:rPr>
                <w:rFonts w:cs="Arial"/>
              </w:rPr>
            </w:pPr>
            <w:r w:rsidRPr="003B7733">
              <w:rPr>
                <w:rFonts w:cs="Arial"/>
              </w:rPr>
              <w:t>6.</w:t>
            </w:r>
          </w:p>
        </w:tc>
        <w:tc>
          <w:tcPr>
            <w:tcW w:w="8050" w:type="dxa"/>
            <w:shd w:val="clear" w:color="auto" w:fill="auto"/>
          </w:tcPr>
          <w:p w:rsidR="00DC67A2" w:rsidRPr="003B7733" w:rsidRDefault="00DC67A2" w:rsidP="004F6ACA">
            <w:pPr>
              <w:tabs>
                <w:tab w:val="left" w:pos="805"/>
              </w:tabs>
              <w:ind w:left="207"/>
              <w:jc w:val="both"/>
              <w:rPr>
                <w:rFonts w:cs="Arial"/>
              </w:rPr>
            </w:pPr>
            <w:r w:rsidRPr="003B7733">
              <w:rPr>
                <w:rFonts w:cs="Arial"/>
              </w:rPr>
              <w:t>Progress reports from:</w:t>
            </w:r>
          </w:p>
        </w:tc>
        <w:tc>
          <w:tcPr>
            <w:tcW w:w="2156" w:type="dxa"/>
            <w:shd w:val="clear" w:color="auto" w:fill="auto"/>
            <w:vAlign w:val="center"/>
          </w:tcPr>
          <w:p w:rsidR="00DC67A2" w:rsidRPr="003B7733" w:rsidRDefault="00DC67A2" w:rsidP="009348BF">
            <w:pPr>
              <w:tabs>
                <w:tab w:val="left" w:pos="805"/>
              </w:tabs>
              <w:rPr>
                <w:rFonts w:cs="Arial"/>
                <w:sz w:val="21"/>
                <w:szCs w:val="21"/>
              </w:rPr>
            </w:pPr>
          </w:p>
        </w:tc>
      </w:tr>
      <w:tr w:rsidR="00DC67A2" w:rsidRPr="003B7733" w:rsidTr="009348BF">
        <w:trPr>
          <w:trHeight w:val="272"/>
        </w:trPr>
        <w:tc>
          <w:tcPr>
            <w:tcW w:w="993" w:type="dxa"/>
          </w:tcPr>
          <w:p w:rsidR="00DC67A2" w:rsidRPr="003B7733" w:rsidRDefault="00DC67A2" w:rsidP="00C268E5">
            <w:pPr>
              <w:tabs>
                <w:tab w:val="left" w:pos="805"/>
              </w:tabs>
              <w:ind w:left="207"/>
              <w:jc w:val="right"/>
              <w:rPr>
                <w:rFonts w:cs="Arial"/>
              </w:rPr>
            </w:pPr>
          </w:p>
        </w:tc>
        <w:tc>
          <w:tcPr>
            <w:tcW w:w="8050" w:type="dxa"/>
            <w:shd w:val="clear" w:color="auto" w:fill="auto"/>
          </w:tcPr>
          <w:p w:rsidR="00DC67A2" w:rsidRPr="003B7733" w:rsidRDefault="00DC67A2" w:rsidP="004F6ACA">
            <w:pPr>
              <w:tabs>
                <w:tab w:val="left" w:pos="805"/>
                <w:tab w:val="left" w:pos="1380"/>
                <w:tab w:val="num" w:pos="1440"/>
              </w:tabs>
              <w:ind w:left="207"/>
              <w:jc w:val="both"/>
              <w:rPr>
                <w:rFonts w:cs="Arial"/>
              </w:rPr>
            </w:pPr>
            <w:r w:rsidRPr="003B7733">
              <w:rPr>
                <w:rFonts w:cs="Arial"/>
              </w:rPr>
              <w:t>a.</w:t>
            </w:r>
            <w:r w:rsidRPr="003B7733">
              <w:rPr>
                <w:rFonts w:cs="Arial"/>
              </w:rPr>
              <w:tab/>
              <w:t>Clerk</w:t>
            </w:r>
            <w:r w:rsidRPr="003B7733">
              <w:rPr>
                <w:rFonts w:cs="Arial"/>
              </w:rPr>
              <w:tab/>
            </w:r>
            <w:r w:rsidRPr="003B7733">
              <w:rPr>
                <w:rFonts w:cs="Arial"/>
              </w:rPr>
              <w:tab/>
            </w:r>
            <w:r w:rsidRPr="003B7733">
              <w:rPr>
                <w:rFonts w:cs="Arial"/>
              </w:rPr>
              <w:tab/>
            </w:r>
            <w:r w:rsidRPr="003B7733">
              <w:rPr>
                <w:rFonts w:cs="Arial"/>
              </w:rPr>
              <w:tab/>
            </w:r>
            <w:r w:rsidRPr="003B7733">
              <w:rPr>
                <w:rFonts w:cs="Arial"/>
              </w:rPr>
              <w:tab/>
            </w:r>
            <w:r w:rsidRPr="003B7733">
              <w:rPr>
                <w:rFonts w:cs="Arial"/>
              </w:rPr>
              <w:tab/>
            </w:r>
            <w:r w:rsidRPr="003B7733">
              <w:rPr>
                <w:rFonts w:cs="Arial"/>
              </w:rPr>
              <w:tab/>
            </w:r>
          </w:p>
        </w:tc>
        <w:tc>
          <w:tcPr>
            <w:tcW w:w="2156" w:type="dxa"/>
            <w:shd w:val="clear" w:color="auto" w:fill="auto"/>
            <w:vAlign w:val="center"/>
          </w:tcPr>
          <w:p w:rsidR="00DC67A2" w:rsidRPr="003B7733" w:rsidRDefault="00DC67A2" w:rsidP="009348BF">
            <w:pPr>
              <w:tabs>
                <w:tab w:val="left" w:pos="805"/>
                <w:tab w:val="left" w:pos="1380"/>
                <w:tab w:val="num" w:pos="1440"/>
              </w:tabs>
              <w:rPr>
                <w:rFonts w:cs="Arial"/>
                <w:sz w:val="21"/>
                <w:szCs w:val="21"/>
              </w:rPr>
            </w:pPr>
            <w:r w:rsidRPr="003B7733">
              <w:rPr>
                <w:rFonts w:cs="Arial"/>
                <w:sz w:val="21"/>
                <w:szCs w:val="21"/>
              </w:rPr>
              <w:t>Clerk</w:t>
            </w:r>
          </w:p>
        </w:tc>
      </w:tr>
      <w:tr w:rsidR="00DC67A2" w:rsidRPr="003B7733" w:rsidTr="009348BF">
        <w:trPr>
          <w:trHeight w:val="272"/>
        </w:trPr>
        <w:tc>
          <w:tcPr>
            <w:tcW w:w="993" w:type="dxa"/>
          </w:tcPr>
          <w:p w:rsidR="00DC67A2" w:rsidRPr="003B7733" w:rsidRDefault="00DC67A2" w:rsidP="00C268E5">
            <w:pPr>
              <w:tabs>
                <w:tab w:val="left" w:pos="805"/>
              </w:tabs>
              <w:ind w:left="207"/>
              <w:jc w:val="right"/>
              <w:rPr>
                <w:rFonts w:cs="Arial"/>
              </w:rPr>
            </w:pPr>
          </w:p>
        </w:tc>
        <w:tc>
          <w:tcPr>
            <w:tcW w:w="8050" w:type="dxa"/>
            <w:shd w:val="clear" w:color="auto" w:fill="auto"/>
          </w:tcPr>
          <w:p w:rsidR="00DC67A2" w:rsidRPr="003B7733" w:rsidRDefault="00DC67A2" w:rsidP="004F6ACA">
            <w:pPr>
              <w:tabs>
                <w:tab w:val="left" w:pos="0"/>
                <w:tab w:val="left" w:pos="805"/>
                <w:tab w:val="left" w:pos="1380"/>
                <w:tab w:val="num" w:pos="1440"/>
                <w:tab w:val="left" w:pos="3105"/>
                <w:tab w:val="left" w:pos="3680"/>
                <w:tab w:val="left" w:pos="6785"/>
              </w:tabs>
              <w:ind w:left="207"/>
              <w:jc w:val="both"/>
              <w:rPr>
                <w:rFonts w:cs="Arial"/>
              </w:rPr>
            </w:pPr>
            <w:r w:rsidRPr="003B7733">
              <w:rPr>
                <w:rFonts w:cs="Arial"/>
              </w:rPr>
              <w:t>b.</w:t>
            </w:r>
            <w:r w:rsidRPr="003B7733">
              <w:rPr>
                <w:rFonts w:cs="Arial"/>
              </w:rPr>
              <w:tab/>
              <w:t>Management Group</w:t>
            </w:r>
            <w:r w:rsidRPr="003B7733">
              <w:rPr>
                <w:rFonts w:cs="Arial"/>
              </w:rPr>
              <w:tab/>
            </w:r>
            <w:r w:rsidRPr="003B7733">
              <w:rPr>
                <w:rFonts w:cs="Arial"/>
              </w:rPr>
              <w:tab/>
            </w:r>
          </w:p>
        </w:tc>
        <w:tc>
          <w:tcPr>
            <w:tcW w:w="2156" w:type="dxa"/>
            <w:shd w:val="clear" w:color="auto" w:fill="auto"/>
            <w:vAlign w:val="center"/>
          </w:tcPr>
          <w:p w:rsidR="00DC67A2" w:rsidRPr="003B7733" w:rsidRDefault="00DC67A2" w:rsidP="009348BF">
            <w:pPr>
              <w:tabs>
                <w:tab w:val="left" w:pos="0"/>
                <w:tab w:val="left" w:pos="805"/>
                <w:tab w:val="left" w:pos="1380"/>
                <w:tab w:val="left" w:pos="3105"/>
                <w:tab w:val="left" w:pos="3680"/>
                <w:tab w:val="left" w:pos="6785"/>
              </w:tabs>
              <w:rPr>
                <w:rFonts w:cs="Arial"/>
                <w:sz w:val="21"/>
                <w:szCs w:val="21"/>
              </w:rPr>
            </w:pPr>
            <w:r w:rsidRPr="003B7733">
              <w:rPr>
                <w:rFonts w:cs="Arial"/>
                <w:sz w:val="21"/>
                <w:szCs w:val="21"/>
              </w:rPr>
              <w:t>Chairman</w:t>
            </w:r>
          </w:p>
        </w:tc>
      </w:tr>
      <w:tr w:rsidR="00DC67A2" w:rsidRPr="003B7733" w:rsidTr="009348BF">
        <w:trPr>
          <w:trHeight w:val="272"/>
        </w:trPr>
        <w:tc>
          <w:tcPr>
            <w:tcW w:w="993" w:type="dxa"/>
          </w:tcPr>
          <w:p w:rsidR="00DC67A2" w:rsidRPr="003B7733" w:rsidRDefault="00DC67A2" w:rsidP="00C268E5">
            <w:pPr>
              <w:tabs>
                <w:tab w:val="left" w:pos="805"/>
              </w:tabs>
              <w:ind w:left="207"/>
              <w:jc w:val="right"/>
              <w:rPr>
                <w:rFonts w:cs="Arial"/>
              </w:rPr>
            </w:pPr>
          </w:p>
        </w:tc>
        <w:tc>
          <w:tcPr>
            <w:tcW w:w="8050" w:type="dxa"/>
            <w:shd w:val="clear" w:color="auto" w:fill="auto"/>
          </w:tcPr>
          <w:p w:rsidR="00DC67A2" w:rsidRPr="003B7733" w:rsidRDefault="00DC67A2" w:rsidP="004F6ACA">
            <w:pPr>
              <w:tabs>
                <w:tab w:val="left" w:pos="0"/>
                <w:tab w:val="left" w:pos="805"/>
                <w:tab w:val="left" w:pos="1380"/>
                <w:tab w:val="num" w:pos="1440"/>
                <w:tab w:val="left" w:pos="3105"/>
                <w:tab w:val="left" w:pos="3680"/>
                <w:tab w:val="left" w:pos="6785"/>
              </w:tabs>
              <w:ind w:left="207"/>
              <w:jc w:val="both"/>
              <w:rPr>
                <w:rFonts w:cs="Arial"/>
              </w:rPr>
            </w:pPr>
            <w:r w:rsidRPr="003B7733">
              <w:rPr>
                <w:rFonts w:cs="Arial"/>
              </w:rPr>
              <w:t>c.</w:t>
            </w:r>
            <w:r w:rsidRPr="003B7733">
              <w:rPr>
                <w:rFonts w:cs="Arial"/>
              </w:rPr>
              <w:tab/>
              <w:t xml:space="preserve">Finance Group </w:t>
            </w:r>
            <w:r w:rsidRPr="003B7733">
              <w:rPr>
                <w:rFonts w:cs="Arial"/>
              </w:rPr>
              <w:tab/>
            </w:r>
            <w:r w:rsidRPr="003B7733">
              <w:rPr>
                <w:rFonts w:cs="Arial"/>
              </w:rPr>
              <w:tab/>
            </w:r>
            <w:r w:rsidRPr="003B7733">
              <w:rPr>
                <w:rFonts w:cs="Arial"/>
              </w:rPr>
              <w:tab/>
            </w:r>
          </w:p>
        </w:tc>
        <w:tc>
          <w:tcPr>
            <w:tcW w:w="2156" w:type="dxa"/>
            <w:shd w:val="clear" w:color="auto" w:fill="auto"/>
            <w:vAlign w:val="center"/>
          </w:tcPr>
          <w:p w:rsidR="00DC67A2" w:rsidRPr="003B7733" w:rsidRDefault="00DC67A2" w:rsidP="009348BF">
            <w:pPr>
              <w:tabs>
                <w:tab w:val="left" w:pos="0"/>
                <w:tab w:val="left" w:pos="805"/>
                <w:tab w:val="left" w:pos="1380"/>
                <w:tab w:val="num" w:pos="1440"/>
                <w:tab w:val="left" w:pos="3105"/>
                <w:tab w:val="left" w:pos="3680"/>
                <w:tab w:val="left" w:pos="6785"/>
              </w:tabs>
              <w:rPr>
                <w:rFonts w:cs="Arial"/>
                <w:sz w:val="21"/>
                <w:szCs w:val="21"/>
              </w:rPr>
            </w:pPr>
            <w:r w:rsidRPr="003B7733">
              <w:rPr>
                <w:rFonts w:cs="Arial"/>
                <w:sz w:val="21"/>
                <w:szCs w:val="21"/>
              </w:rPr>
              <w:t>Chairman</w:t>
            </w:r>
          </w:p>
        </w:tc>
      </w:tr>
      <w:tr w:rsidR="00DC67A2" w:rsidRPr="003B7733" w:rsidTr="009348BF">
        <w:trPr>
          <w:trHeight w:val="272"/>
        </w:trPr>
        <w:tc>
          <w:tcPr>
            <w:tcW w:w="993" w:type="dxa"/>
          </w:tcPr>
          <w:p w:rsidR="00DC67A2" w:rsidRPr="003B7733" w:rsidRDefault="00DC67A2" w:rsidP="00C268E5">
            <w:pPr>
              <w:tabs>
                <w:tab w:val="left" w:pos="805"/>
              </w:tabs>
              <w:ind w:left="207"/>
              <w:jc w:val="right"/>
              <w:rPr>
                <w:rFonts w:cs="Arial"/>
              </w:rPr>
            </w:pPr>
          </w:p>
        </w:tc>
        <w:tc>
          <w:tcPr>
            <w:tcW w:w="8050" w:type="dxa"/>
            <w:shd w:val="clear" w:color="auto" w:fill="auto"/>
          </w:tcPr>
          <w:p w:rsidR="00DC67A2" w:rsidRPr="003B7733" w:rsidRDefault="00DC67A2" w:rsidP="004F6ACA">
            <w:pPr>
              <w:tabs>
                <w:tab w:val="left" w:pos="0"/>
                <w:tab w:val="left" w:pos="805"/>
                <w:tab w:val="left" w:pos="1380"/>
                <w:tab w:val="num" w:pos="1440"/>
                <w:tab w:val="left" w:pos="3105"/>
                <w:tab w:val="left" w:pos="3680"/>
                <w:tab w:val="left" w:pos="6785"/>
              </w:tabs>
              <w:ind w:left="207"/>
              <w:jc w:val="both"/>
              <w:rPr>
                <w:rFonts w:cs="Arial"/>
              </w:rPr>
            </w:pPr>
            <w:r w:rsidRPr="003B7733">
              <w:rPr>
                <w:rFonts w:cs="Arial"/>
              </w:rPr>
              <w:t>d.</w:t>
            </w:r>
            <w:r w:rsidRPr="003B7733">
              <w:rPr>
                <w:rFonts w:cs="Arial"/>
              </w:rPr>
              <w:tab/>
              <w:t xml:space="preserve">Urgent Decisions Group </w:t>
            </w:r>
            <w:r w:rsidRPr="003B7733">
              <w:rPr>
                <w:rFonts w:cs="Arial"/>
              </w:rPr>
              <w:tab/>
            </w:r>
          </w:p>
        </w:tc>
        <w:tc>
          <w:tcPr>
            <w:tcW w:w="2156" w:type="dxa"/>
            <w:shd w:val="clear" w:color="auto" w:fill="auto"/>
            <w:vAlign w:val="center"/>
          </w:tcPr>
          <w:p w:rsidR="00DC67A2" w:rsidRPr="003B7733" w:rsidRDefault="00DC67A2" w:rsidP="009348BF">
            <w:pPr>
              <w:tabs>
                <w:tab w:val="left" w:pos="0"/>
                <w:tab w:val="left" w:pos="805"/>
                <w:tab w:val="left" w:pos="1380"/>
                <w:tab w:val="num" w:pos="1440"/>
                <w:tab w:val="left" w:pos="3105"/>
                <w:tab w:val="left" w:pos="3680"/>
                <w:tab w:val="left" w:pos="6785"/>
              </w:tabs>
              <w:rPr>
                <w:rFonts w:cs="Arial"/>
                <w:sz w:val="21"/>
                <w:szCs w:val="21"/>
              </w:rPr>
            </w:pPr>
            <w:r w:rsidRPr="003B7733">
              <w:rPr>
                <w:rFonts w:cs="Arial"/>
                <w:sz w:val="21"/>
                <w:szCs w:val="21"/>
              </w:rPr>
              <w:t>Clerk</w:t>
            </w:r>
          </w:p>
        </w:tc>
      </w:tr>
      <w:tr w:rsidR="00DC67A2" w:rsidRPr="003B7733" w:rsidTr="009348BF">
        <w:trPr>
          <w:trHeight w:val="272"/>
        </w:trPr>
        <w:tc>
          <w:tcPr>
            <w:tcW w:w="993" w:type="dxa"/>
          </w:tcPr>
          <w:p w:rsidR="00DC67A2" w:rsidRPr="003B7733" w:rsidRDefault="00DC67A2" w:rsidP="00C268E5">
            <w:pPr>
              <w:tabs>
                <w:tab w:val="left" w:pos="805"/>
                <w:tab w:val="left" w:pos="1380"/>
                <w:tab w:val="num" w:pos="1440"/>
              </w:tabs>
              <w:ind w:left="207"/>
              <w:jc w:val="right"/>
              <w:rPr>
                <w:rFonts w:cs="Arial"/>
              </w:rPr>
            </w:pPr>
          </w:p>
        </w:tc>
        <w:tc>
          <w:tcPr>
            <w:tcW w:w="8050" w:type="dxa"/>
            <w:shd w:val="clear" w:color="auto" w:fill="auto"/>
          </w:tcPr>
          <w:p w:rsidR="00DC67A2" w:rsidRPr="003B7733" w:rsidRDefault="00DC67A2" w:rsidP="00DC67A2">
            <w:pPr>
              <w:tabs>
                <w:tab w:val="left" w:pos="0"/>
                <w:tab w:val="left" w:pos="805"/>
                <w:tab w:val="left" w:pos="1380"/>
                <w:tab w:val="num" w:pos="1440"/>
                <w:tab w:val="left" w:pos="3105"/>
                <w:tab w:val="left" w:pos="3680"/>
                <w:tab w:val="left" w:pos="6785"/>
              </w:tabs>
              <w:jc w:val="both"/>
              <w:rPr>
                <w:rFonts w:cs="Arial"/>
              </w:rPr>
            </w:pPr>
            <w:r w:rsidRPr="003B7733">
              <w:rPr>
                <w:rFonts w:cs="Arial"/>
              </w:rPr>
              <w:t xml:space="preserve">   e.</w:t>
            </w:r>
            <w:r w:rsidRPr="003B7733">
              <w:rPr>
                <w:rFonts w:cs="Arial"/>
              </w:rPr>
              <w:tab/>
              <w:t>Planning Group (schedule circulated)</w:t>
            </w:r>
            <w:r w:rsidRPr="003B7733">
              <w:rPr>
                <w:rFonts w:cs="Arial"/>
              </w:rPr>
              <w:tab/>
            </w:r>
          </w:p>
        </w:tc>
        <w:tc>
          <w:tcPr>
            <w:tcW w:w="2156" w:type="dxa"/>
            <w:shd w:val="clear" w:color="auto" w:fill="auto"/>
            <w:vAlign w:val="center"/>
          </w:tcPr>
          <w:p w:rsidR="00DC67A2" w:rsidRPr="003B7733" w:rsidRDefault="00DC67A2" w:rsidP="009348BF">
            <w:pPr>
              <w:tabs>
                <w:tab w:val="left" w:pos="0"/>
                <w:tab w:val="left" w:pos="805"/>
                <w:tab w:val="left" w:pos="1380"/>
                <w:tab w:val="left" w:pos="3105"/>
                <w:tab w:val="left" w:pos="3680"/>
                <w:tab w:val="left" w:pos="6785"/>
              </w:tabs>
              <w:rPr>
                <w:rFonts w:cs="Arial"/>
                <w:sz w:val="21"/>
                <w:szCs w:val="21"/>
              </w:rPr>
            </w:pPr>
            <w:r w:rsidRPr="003B7733">
              <w:rPr>
                <w:rFonts w:cs="Arial"/>
                <w:sz w:val="21"/>
                <w:szCs w:val="21"/>
              </w:rPr>
              <w:t>Clerk</w:t>
            </w:r>
          </w:p>
        </w:tc>
      </w:tr>
      <w:tr w:rsidR="00DC67A2" w:rsidRPr="003B7733" w:rsidTr="009348BF">
        <w:trPr>
          <w:trHeight w:val="272"/>
        </w:trPr>
        <w:tc>
          <w:tcPr>
            <w:tcW w:w="993" w:type="dxa"/>
          </w:tcPr>
          <w:p w:rsidR="00DC67A2" w:rsidRPr="003B7733" w:rsidRDefault="00DC67A2" w:rsidP="00C268E5">
            <w:pPr>
              <w:tabs>
                <w:tab w:val="left" w:pos="0"/>
                <w:tab w:val="left" w:pos="805"/>
                <w:tab w:val="left" w:pos="1380"/>
                <w:tab w:val="num" w:pos="1440"/>
                <w:tab w:val="left" w:pos="3105"/>
                <w:tab w:val="left" w:pos="3680"/>
                <w:tab w:val="left" w:pos="6785"/>
              </w:tabs>
              <w:ind w:left="207"/>
              <w:jc w:val="right"/>
              <w:rPr>
                <w:rFonts w:cs="Arial"/>
              </w:rPr>
            </w:pPr>
          </w:p>
        </w:tc>
        <w:tc>
          <w:tcPr>
            <w:tcW w:w="8050" w:type="dxa"/>
            <w:shd w:val="clear" w:color="auto" w:fill="auto"/>
          </w:tcPr>
          <w:p w:rsidR="00DC67A2" w:rsidRPr="003B7733" w:rsidRDefault="00DC67A2" w:rsidP="00DC67A2">
            <w:pPr>
              <w:tabs>
                <w:tab w:val="left" w:pos="0"/>
                <w:tab w:val="left" w:pos="805"/>
                <w:tab w:val="left" w:pos="1380"/>
                <w:tab w:val="left" w:pos="3105"/>
                <w:tab w:val="left" w:pos="3680"/>
                <w:tab w:val="left" w:pos="6785"/>
              </w:tabs>
              <w:ind w:left="207"/>
              <w:jc w:val="both"/>
              <w:rPr>
                <w:rFonts w:cs="Arial"/>
              </w:rPr>
            </w:pPr>
            <w:r w:rsidRPr="003B7733">
              <w:rPr>
                <w:rFonts w:cs="Arial"/>
              </w:rPr>
              <w:t xml:space="preserve">f.       Staffing and Training Group </w:t>
            </w:r>
          </w:p>
        </w:tc>
        <w:tc>
          <w:tcPr>
            <w:tcW w:w="2156" w:type="dxa"/>
            <w:shd w:val="clear" w:color="auto" w:fill="auto"/>
            <w:vAlign w:val="center"/>
          </w:tcPr>
          <w:p w:rsidR="00DC67A2" w:rsidRPr="003B7733" w:rsidRDefault="00DC67A2" w:rsidP="009348BF">
            <w:pPr>
              <w:tabs>
                <w:tab w:val="left" w:pos="0"/>
                <w:tab w:val="left" w:pos="805"/>
                <w:tab w:val="left" w:pos="1380"/>
                <w:tab w:val="left" w:pos="3105"/>
                <w:tab w:val="left" w:pos="3680"/>
                <w:tab w:val="left" w:pos="6785"/>
              </w:tabs>
              <w:rPr>
                <w:rFonts w:cs="Arial"/>
                <w:sz w:val="21"/>
                <w:szCs w:val="21"/>
              </w:rPr>
            </w:pPr>
            <w:r w:rsidRPr="003B7733">
              <w:rPr>
                <w:rFonts w:cs="Arial"/>
                <w:sz w:val="21"/>
                <w:szCs w:val="21"/>
              </w:rPr>
              <w:t>Cllr Blake</w:t>
            </w:r>
          </w:p>
        </w:tc>
      </w:tr>
      <w:tr w:rsidR="00DC67A2" w:rsidRPr="003B7733" w:rsidTr="009348BF">
        <w:trPr>
          <w:trHeight w:val="272"/>
        </w:trPr>
        <w:tc>
          <w:tcPr>
            <w:tcW w:w="993" w:type="dxa"/>
          </w:tcPr>
          <w:p w:rsidR="00DC67A2" w:rsidRPr="003B7733" w:rsidRDefault="00DC67A2" w:rsidP="004F6ACA">
            <w:pPr>
              <w:tabs>
                <w:tab w:val="left" w:pos="805"/>
              </w:tabs>
              <w:ind w:left="207"/>
              <w:jc w:val="right"/>
              <w:rPr>
                <w:rFonts w:cs="Arial"/>
              </w:rPr>
            </w:pPr>
            <w:r w:rsidRPr="003B7733">
              <w:rPr>
                <w:rFonts w:cs="Arial"/>
              </w:rPr>
              <w:t>7.</w:t>
            </w:r>
          </w:p>
        </w:tc>
        <w:tc>
          <w:tcPr>
            <w:tcW w:w="8050" w:type="dxa"/>
            <w:shd w:val="clear" w:color="auto" w:fill="auto"/>
          </w:tcPr>
          <w:p w:rsidR="00DC67A2" w:rsidRPr="003B7733" w:rsidRDefault="00DC67A2" w:rsidP="000E7AB1">
            <w:pPr>
              <w:tabs>
                <w:tab w:val="left" w:pos="0"/>
                <w:tab w:val="left" w:pos="805"/>
                <w:tab w:val="left" w:pos="1380"/>
                <w:tab w:val="num" w:pos="1440"/>
                <w:tab w:val="left" w:pos="3105"/>
                <w:tab w:val="left" w:pos="3680"/>
                <w:tab w:val="left" w:pos="6785"/>
              </w:tabs>
              <w:jc w:val="both"/>
              <w:rPr>
                <w:rFonts w:cs="Arial"/>
              </w:rPr>
            </w:pPr>
            <w:r w:rsidRPr="003B7733">
              <w:rPr>
                <w:rFonts w:cs="Arial"/>
              </w:rPr>
              <w:t>Approval of invoices</w:t>
            </w:r>
          </w:p>
        </w:tc>
        <w:tc>
          <w:tcPr>
            <w:tcW w:w="2156" w:type="dxa"/>
            <w:shd w:val="clear" w:color="auto" w:fill="auto"/>
            <w:vAlign w:val="center"/>
          </w:tcPr>
          <w:p w:rsidR="00DC67A2" w:rsidRPr="003B7733" w:rsidRDefault="00DC67A2" w:rsidP="009348BF">
            <w:pPr>
              <w:tabs>
                <w:tab w:val="left" w:pos="0"/>
                <w:tab w:val="left" w:pos="805"/>
                <w:tab w:val="left" w:pos="1380"/>
                <w:tab w:val="num" w:pos="1440"/>
                <w:tab w:val="left" w:pos="3105"/>
                <w:tab w:val="left" w:pos="3680"/>
                <w:tab w:val="left" w:pos="6785"/>
              </w:tabs>
              <w:rPr>
                <w:rFonts w:cs="Arial"/>
                <w:sz w:val="21"/>
                <w:szCs w:val="21"/>
              </w:rPr>
            </w:pPr>
            <w:r w:rsidRPr="003B7733">
              <w:rPr>
                <w:rFonts w:cs="Arial"/>
                <w:sz w:val="21"/>
                <w:szCs w:val="21"/>
              </w:rPr>
              <w:t>Clerk</w:t>
            </w:r>
          </w:p>
        </w:tc>
      </w:tr>
      <w:tr w:rsidR="008127BD" w:rsidRPr="003B7733" w:rsidTr="009348BF">
        <w:trPr>
          <w:trHeight w:val="272"/>
        </w:trPr>
        <w:tc>
          <w:tcPr>
            <w:tcW w:w="993" w:type="dxa"/>
          </w:tcPr>
          <w:p w:rsidR="008127BD" w:rsidRPr="003B7733" w:rsidRDefault="008127BD" w:rsidP="004F6ACA">
            <w:pPr>
              <w:tabs>
                <w:tab w:val="left" w:pos="805"/>
              </w:tabs>
              <w:ind w:left="207"/>
              <w:jc w:val="right"/>
              <w:rPr>
                <w:rFonts w:cs="Arial"/>
              </w:rPr>
            </w:pPr>
            <w:r w:rsidRPr="003B7733">
              <w:rPr>
                <w:rFonts w:cs="Arial"/>
              </w:rPr>
              <w:t>8.</w:t>
            </w:r>
          </w:p>
        </w:tc>
        <w:tc>
          <w:tcPr>
            <w:tcW w:w="8050" w:type="dxa"/>
            <w:shd w:val="clear" w:color="auto" w:fill="auto"/>
          </w:tcPr>
          <w:p w:rsidR="008127BD" w:rsidRPr="003B7733" w:rsidRDefault="00A7446C" w:rsidP="00F71714">
            <w:pPr>
              <w:tabs>
                <w:tab w:val="left" w:pos="0"/>
                <w:tab w:val="left" w:pos="805"/>
                <w:tab w:val="left" w:pos="1380"/>
                <w:tab w:val="num" w:pos="1440"/>
                <w:tab w:val="left" w:pos="3105"/>
                <w:tab w:val="left" w:pos="3680"/>
                <w:tab w:val="left" w:pos="6785"/>
              </w:tabs>
              <w:jc w:val="both"/>
              <w:rPr>
                <w:rFonts w:cs="Arial"/>
              </w:rPr>
            </w:pPr>
            <w:r w:rsidRPr="003B7733">
              <w:rPr>
                <w:rFonts w:cs="Arial"/>
              </w:rPr>
              <w:t>Bank Account Signatory Review</w:t>
            </w:r>
          </w:p>
        </w:tc>
        <w:tc>
          <w:tcPr>
            <w:tcW w:w="2156" w:type="dxa"/>
            <w:shd w:val="clear" w:color="auto" w:fill="auto"/>
            <w:vAlign w:val="center"/>
          </w:tcPr>
          <w:p w:rsidR="008127BD" w:rsidRPr="003B7733" w:rsidRDefault="00A7446C" w:rsidP="009348BF">
            <w:pPr>
              <w:tabs>
                <w:tab w:val="left" w:pos="0"/>
                <w:tab w:val="left" w:pos="805"/>
                <w:tab w:val="left" w:pos="1380"/>
                <w:tab w:val="left" w:pos="3105"/>
                <w:tab w:val="left" w:pos="3680"/>
                <w:tab w:val="left" w:pos="6785"/>
              </w:tabs>
              <w:rPr>
                <w:rFonts w:cs="Arial"/>
                <w:sz w:val="21"/>
                <w:szCs w:val="21"/>
              </w:rPr>
            </w:pPr>
            <w:r w:rsidRPr="003B7733">
              <w:rPr>
                <w:rFonts w:cs="Arial"/>
                <w:sz w:val="21"/>
                <w:szCs w:val="21"/>
              </w:rPr>
              <w:t>Chairman</w:t>
            </w:r>
          </w:p>
        </w:tc>
      </w:tr>
      <w:tr w:rsidR="00A7446C" w:rsidRPr="003B7733" w:rsidTr="009348BF">
        <w:trPr>
          <w:trHeight w:val="272"/>
        </w:trPr>
        <w:tc>
          <w:tcPr>
            <w:tcW w:w="993" w:type="dxa"/>
          </w:tcPr>
          <w:p w:rsidR="00A7446C" w:rsidRPr="003B7733" w:rsidRDefault="00A7446C" w:rsidP="004F6ACA">
            <w:pPr>
              <w:tabs>
                <w:tab w:val="left" w:pos="805"/>
              </w:tabs>
              <w:ind w:left="207"/>
              <w:jc w:val="right"/>
              <w:rPr>
                <w:rFonts w:cs="Arial"/>
              </w:rPr>
            </w:pPr>
            <w:r w:rsidRPr="003B7733">
              <w:rPr>
                <w:rFonts w:cs="Arial"/>
              </w:rPr>
              <w:t>9.</w:t>
            </w:r>
          </w:p>
        </w:tc>
        <w:tc>
          <w:tcPr>
            <w:tcW w:w="8050" w:type="dxa"/>
            <w:shd w:val="clear" w:color="auto" w:fill="auto"/>
          </w:tcPr>
          <w:p w:rsidR="00A7446C" w:rsidRPr="003B7733" w:rsidRDefault="00A7446C" w:rsidP="003B7D9F">
            <w:pPr>
              <w:rPr>
                <w:sz w:val="22"/>
                <w:szCs w:val="22"/>
              </w:rPr>
            </w:pPr>
            <w:r w:rsidRPr="003B7733">
              <w:rPr>
                <w:sz w:val="22"/>
                <w:szCs w:val="22"/>
              </w:rPr>
              <w:t>Phone Boxes Adoption Update</w:t>
            </w:r>
          </w:p>
        </w:tc>
        <w:tc>
          <w:tcPr>
            <w:tcW w:w="2156" w:type="dxa"/>
            <w:shd w:val="clear" w:color="auto" w:fill="auto"/>
            <w:vAlign w:val="center"/>
          </w:tcPr>
          <w:p w:rsidR="00A7446C" w:rsidRPr="003B7733" w:rsidRDefault="00A7446C" w:rsidP="009348BF">
            <w:pPr>
              <w:rPr>
                <w:sz w:val="22"/>
                <w:szCs w:val="22"/>
              </w:rPr>
            </w:pPr>
            <w:r w:rsidRPr="003B7733">
              <w:rPr>
                <w:sz w:val="22"/>
                <w:szCs w:val="22"/>
              </w:rPr>
              <w:t>Chairman</w:t>
            </w:r>
          </w:p>
        </w:tc>
      </w:tr>
      <w:tr w:rsidR="00A7446C" w:rsidRPr="003B7733" w:rsidTr="008E5CEE">
        <w:trPr>
          <w:trHeight w:val="341"/>
        </w:trPr>
        <w:tc>
          <w:tcPr>
            <w:tcW w:w="993" w:type="dxa"/>
            <w:vAlign w:val="center"/>
          </w:tcPr>
          <w:p w:rsidR="00A7446C" w:rsidRPr="003B7733" w:rsidRDefault="00A7446C" w:rsidP="008E5CEE">
            <w:pPr>
              <w:tabs>
                <w:tab w:val="left" w:pos="805"/>
              </w:tabs>
              <w:ind w:left="207"/>
              <w:jc w:val="right"/>
              <w:rPr>
                <w:rFonts w:cs="Arial"/>
              </w:rPr>
            </w:pPr>
            <w:r w:rsidRPr="003B7733">
              <w:rPr>
                <w:rFonts w:cs="Arial"/>
              </w:rPr>
              <w:t>10.</w:t>
            </w:r>
            <w:bookmarkStart w:id="0" w:name="_GoBack"/>
            <w:bookmarkEnd w:id="0"/>
          </w:p>
        </w:tc>
        <w:tc>
          <w:tcPr>
            <w:tcW w:w="8050" w:type="dxa"/>
            <w:shd w:val="clear" w:color="auto" w:fill="auto"/>
            <w:vAlign w:val="center"/>
          </w:tcPr>
          <w:p w:rsidR="00A7446C" w:rsidRPr="003B7733" w:rsidRDefault="00A7446C" w:rsidP="008E5CEE">
            <w:r w:rsidRPr="003B7733">
              <w:t>Noticeboard Update</w:t>
            </w:r>
          </w:p>
        </w:tc>
        <w:tc>
          <w:tcPr>
            <w:tcW w:w="2156" w:type="dxa"/>
            <w:shd w:val="clear" w:color="auto" w:fill="auto"/>
            <w:vAlign w:val="center"/>
          </w:tcPr>
          <w:p w:rsidR="00A7446C" w:rsidRPr="003B7733" w:rsidRDefault="00A7446C" w:rsidP="009348BF">
            <w:pPr>
              <w:rPr>
                <w:sz w:val="22"/>
                <w:szCs w:val="22"/>
              </w:rPr>
            </w:pPr>
            <w:r w:rsidRPr="003B7733">
              <w:rPr>
                <w:sz w:val="22"/>
                <w:szCs w:val="22"/>
              </w:rPr>
              <w:t>Chairman</w:t>
            </w:r>
          </w:p>
        </w:tc>
      </w:tr>
      <w:tr w:rsidR="00A7446C" w:rsidRPr="003B7733" w:rsidTr="009348BF">
        <w:trPr>
          <w:trHeight w:val="272"/>
        </w:trPr>
        <w:tc>
          <w:tcPr>
            <w:tcW w:w="993" w:type="dxa"/>
          </w:tcPr>
          <w:p w:rsidR="00A7446C" w:rsidRPr="003B7733" w:rsidRDefault="00A7446C" w:rsidP="008E5CEE">
            <w:pPr>
              <w:tabs>
                <w:tab w:val="left" w:pos="0"/>
                <w:tab w:val="left" w:pos="743"/>
                <w:tab w:val="left" w:pos="1380"/>
                <w:tab w:val="left" w:pos="3105"/>
                <w:tab w:val="left" w:pos="3680"/>
                <w:tab w:val="left" w:pos="6785"/>
              </w:tabs>
              <w:ind w:left="207"/>
              <w:jc w:val="right"/>
              <w:rPr>
                <w:rFonts w:cs="Arial"/>
              </w:rPr>
            </w:pPr>
            <w:r w:rsidRPr="003B7733">
              <w:rPr>
                <w:rFonts w:cs="Arial"/>
              </w:rPr>
              <w:t>11.</w:t>
            </w:r>
          </w:p>
        </w:tc>
        <w:tc>
          <w:tcPr>
            <w:tcW w:w="8050" w:type="dxa"/>
            <w:shd w:val="clear" w:color="auto" w:fill="auto"/>
          </w:tcPr>
          <w:p w:rsidR="00A7446C" w:rsidRPr="003B7733" w:rsidRDefault="00A7446C" w:rsidP="003B7D9F">
            <w:r w:rsidRPr="003B7733">
              <w:t>Speed Watch Update</w:t>
            </w:r>
          </w:p>
        </w:tc>
        <w:tc>
          <w:tcPr>
            <w:tcW w:w="2156" w:type="dxa"/>
            <w:shd w:val="clear" w:color="auto" w:fill="auto"/>
            <w:vAlign w:val="center"/>
          </w:tcPr>
          <w:p w:rsidR="00A7446C" w:rsidRPr="003B7733" w:rsidRDefault="00A7446C" w:rsidP="009348BF">
            <w:pPr>
              <w:rPr>
                <w:sz w:val="22"/>
                <w:szCs w:val="22"/>
              </w:rPr>
            </w:pPr>
            <w:r w:rsidRPr="003B7733">
              <w:rPr>
                <w:sz w:val="22"/>
                <w:szCs w:val="22"/>
              </w:rPr>
              <w:t>Cllr Wilson</w:t>
            </w:r>
          </w:p>
        </w:tc>
      </w:tr>
      <w:tr w:rsidR="00A7446C" w:rsidRPr="003B7733" w:rsidTr="009348BF">
        <w:trPr>
          <w:trHeight w:val="272"/>
        </w:trPr>
        <w:tc>
          <w:tcPr>
            <w:tcW w:w="993" w:type="dxa"/>
          </w:tcPr>
          <w:p w:rsidR="00A7446C" w:rsidRPr="003B7733" w:rsidRDefault="00A7446C" w:rsidP="00C268E5">
            <w:pPr>
              <w:tabs>
                <w:tab w:val="num" w:pos="851"/>
                <w:tab w:val="left" w:pos="1418"/>
                <w:tab w:val="left" w:pos="3680"/>
                <w:tab w:val="left" w:pos="6785"/>
              </w:tabs>
              <w:jc w:val="right"/>
              <w:rPr>
                <w:rFonts w:cs="Arial"/>
              </w:rPr>
            </w:pPr>
            <w:r w:rsidRPr="003B7733">
              <w:rPr>
                <w:rFonts w:cs="Arial"/>
              </w:rPr>
              <w:t>12.</w:t>
            </w:r>
          </w:p>
        </w:tc>
        <w:tc>
          <w:tcPr>
            <w:tcW w:w="8050" w:type="dxa"/>
            <w:shd w:val="clear" w:color="auto" w:fill="auto"/>
          </w:tcPr>
          <w:p w:rsidR="00A7446C" w:rsidRPr="003B7733" w:rsidRDefault="00A7446C" w:rsidP="003B7D9F">
            <w:pPr>
              <w:rPr>
                <w:sz w:val="22"/>
                <w:szCs w:val="22"/>
              </w:rPr>
            </w:pPr>
            <w:r w:rsidRPr="003B7733">
              <w:rPr>
                <w:sz w:val="22"/>
                <w:szCs w:val="22"/>
              </w:rPr>
              <w:t>BT/</w:t>
            </w:r>
            <w:proofErr w:type="spellStart"/>
            <w:r w:rsidRPr="003B7733">
              <w:rPr>
                <w:sz w:val="22"/>
                <w:szCs w:val="22"/>
              </w:rPr>
              <w:t>OpenReach</w:t>
            </w:r>
            <w:proofErr w:type="spellEnd"/>
            <w:r w:rsidRPr="003B7733">
              <w:rPr>
                <w:sz w:val="22"/>
                <w:szCs w:val="22"/>
              </w:rPr>
              <w:t xml:space="preserve"> Update</w:t>
            </w:r>
          </w:p>
        </w:tc>
        <w:tc>
          <w:tcPr>
            <w:tcW w:w="2156" w:type="dxa"/>
            <w:shd w:val="clear" w:color="auto" w:fill="auto"/>
            <w:vAlign w:val="center"/>
          </w:tcPr>
          <w:p w:rsidR="00A7446C" w:rsidRPr="003B7733" w:rsidRDefault="00A7446C" w:rsidP="009348BF">
            <w:pPr>
              <w:rPr>
                <w:sz w:val="22"/>
                <w:szCs w:val="22"/>
              </w:rPr>
            </w:pPr>
            <w:r w:rsidRPr="003B7733">
              <w:rPr>
                <w:sz w:val="22"/>
                <w:szCs w:val="22"/>
              </w:rPr>
              <w:t>Clerk</w:t>
            </w:r>
          </w:p>
        </w:tc>
      </w:tr>
      <w:tr w:rsidR="00A7446C" w:rsidRPr="003B7733" w:rsidTr="009348BF">
        <w:trPr>
          <w:trHeight w:val="272"/>
        </w:trPr>
        <w:tc>
          <w:tcPr>
            <w:tcW w:w="993" w:type="dxa"/>
          </w:tcPr>
          <w:p w:rsidR="00A7446C" w:rsidRPr="003B7733" w:rsidRDefault="00A7446C" w:rsidP="00C268E5">
            <w:pPr>
              <w:tabs>
                <w:tab w:val="num" w:pos="851"/>
                <w:tab w:val="left" w:pos="1418"/>
                <w:tab w:val="left" w:pos="3680"/>
                <w:tab w:val="left" w:pos="6785"/>
              </w:tabs>
              <w:jc w:val="right"/>
              <w:rPr>
                <w:rFonts w:cs="Arial"/>
              </w:rPr>
            </w:pPr>
            <w:r w:rsidRPr="003B7733">
              <w:rPr>
                <w:rFonts w:cs="Arial"/>
              </w:rPr>
              <w:t>13.</w:t>
            </w:r>
          </w:p>
        </w:tc>
        <w:tc>
          <w:tcPr>
            <w:tcW w:w="8050" w:type="dxa"/>
            <w:shd w:val="clear" w:color="auto" w:fill="auto"/>
          </w:tcPr>
          <w:p w:rsidR="00A7446C" w:rsidRPr="003B7733" w:rsidRDefault="00A7446C" w:rsidP="003B7D9F">
            <w:pPr>
              <w:rPr>
                <w:sz w:val="22"/>
                <w:szCs w:val="22"/>
              </w:rPr>
            </w:pPr>
            <w:r w:rsidRPr="003B7733">
              <w:rPr>
                <w:sz w:val="22"/>
                <w:szCs w:val="22"/>
              </w:rPr>
              <w:t>Annual Newsletter Arrangements</w:t>
            </w:r>
          </w:p>
        </w:tc>
        <w:tc>
          <w:tcPr>
            <w:tcW w:w="2156" w:type="dxa"/>
            <w:shd w:val="clear" w:color="auto" w:fill="auto"/>
            <w:vAlign w:val="center"/>
          </w:tcPr>
          <w:p w:rsidR="00A7446C" w:rsidRPr="003B7733" w:rsidRDefault="00A7446C" w:rsidP="009348BF">
            <w:pPr>
              <w:rPr>
                <w:sz w:val="22"/>
                <w:szCs w:val="22"/>
              </w:rPr>
            </w:pPr>
            <w:r w:rsidRPr="003B7733">
              <w:rPr>
                <w:sz w:val="22"/>
                <w:szCs w:val="22"/>
              </w:rPr>
              <w:t>Clerk</w:t>
            </w:r>
          </w:p>
        </w:tc>
      </w:tr>
      <w:tr w:rsidR="00A7446C" w:rsidRPr="003B7733" w:rsidTr="009348BF">
        <w:trPr>
          <w:trHeight w:val="272"/>
        </w:trPr>
        <w:tc>
          <w:tcPr>
            <w:tcW w:w="993" w:type="dxa"/>
          </w:tcPr>
          <w:p w:rsidR="00A7446C" w:rsidRPr="003B7733" w:rsidRDefault="00A7446C" w:rsidP="00C268E5">
            <w:pPr>
              <w:tabs>
                <w:tab w:val="num" w:pos="851"/>
                <w:tab w:val="left" w:pos="1418"/>
                <w:tab w:val="left" w:pos="3680"/>
                <w:tab w:val="left" w:pos="6785"/>
              </w:tabs>
              <w:jc w:val="right"/>
              <w:rPr>
                <w:rFonts w:cs="Arial"/>
              </w:rPr>
            </w:pPr>
            <w:r w:rsidRPr="003B7733">
              <w:rPr>
                <w:rFonts w:cs="Arial"/>
              </w:rPr>
              <w:t>14.</w:t>
            </w:r>
          </w:p>
        </w:tc>
        <w:tc>
          <w:tcPr>
            <w:tcW w:w="8050" w:type="dxa"/>
            <w:shd w:val="clear" w:color="auto" w:fill="auto"/>
          </w:tcPr>
          <w:p w:rsidR="00A7446C" w:rsidRPr="003B7733" w:rsidRDefault="009348BF" w:rsidP="009348BF">
            <w:pPr>
              <w:rPr>
                <w:szCs w:val="24"/>
              </w:rPr>
            </w:pPr>
            <w:r w:rsidRPr="003B7733">
              <w:rPr>
                <w:szCs w:val="24"/>
              </w:rPr>
              <w:t>Highways and Transport Review</w:t>
            </w:r>
          </w:p>
        </w:tc>
        <w:tc>
          <w:tcPr>
            <w:tcW w:w="2156" w:type="dxa"/>
            <w:shd w:val="clear" w:color="auto" w:fill="auto"/>
            <w:vAlign w:val="center"/>
          </w:tcPr>
          <w:p w:rsidR="00A7446C" w:rsidRPr="003B7733" w:rsidRDefault="009348BF" w:rsidP="009348BF">
            <w:pPr>
              <w:rPr>
                <w:sz w:val="22"/>
                <w:szCs w:val="22"/>
              </w:rPr>
            </w:pPr>
            <w:r w:rsidRPr="003B7733">
              <w:rPr>
                <w:sz w:val="22"/>
                <w:szCs w:val="22"/>
              </w:rPr>
              <w:t>Chairman</w:t>
            </w:r>
          </w:p>
        </w:tc>
      </w:tr>
      <w:tr w:rsidR="00092084" w:rsidRPr="003B7733" w:rsidTr="009348BF">
        <w:trPr>
          <w:trHeight w:val="272"/>
        </w:trPr>
        <w:tc>
          <w:tcPr>
            <w:tcW w:w="993" w:type="dxa"/>
          </w:tcPr>
          <w:p w:rsidR="00092084" w:rsidRPr="003B7733" w:rsidRDefault="00A7446C" w:rsidP="00C268E5">
            <w:pPr>
              <w:tabs>
                <w:tab w:val="num" w:pos="851"/>
                <w:tab w:val="left" w:pos="1418"/>
                <w:tab w:val="left" w:pos="3680"/>
                <w:tab w:val="left" w:pos="6785"/>
              </w:tabs>
              <w:jc w:val="right"/>
              <w:rPr>
                <w:rFonts w:cs="Arial"/>
              </w:rPr>
            </w:pPr>
            <w:r w:rsidRPr="003B7733">
              <w:rPr>
                <w:rFonts w:cs="Arial"/>
              </w:rPr>
              <w:t>15.</w:t>
            </w:r>
          </w:p>
        </w:tc>
        <w:tc>
          <w:tcPr>
            <w:tcW w:w="8050" w:type="dxa"/>
            <w:shd w:val="clear" w:color="auto" w:fill="auto"/>
          </w:tcPr>
          <w:p w:rsidR="00092084" w:rsidRPr="003B7733" w:rsidRDefault="009348BF" w:rsidP="00F054F4">
            <w:pPr>
              <w:tabs>
                <w:tab w:val="num" w:pos="851"/>
                <w:tab w:val="left" w:pos="1418"/>
                <w:tab w:val="left" w:pos="3680"/>
                <w:tab w:val="left" w:pos="6785"/>
              </w:tabs>
              <w:jc w:val="both"/>
              <w:rPr>
                <w:rFonts w:cs="Arial"/>
              </w:rPr>
            </w:pPr>
            <w:r w:rsidRPr="003B7733">
              <w:rPr>
                <w:rFonts w:cs="Arial"/>
              </w:rPr>
              <w:t xml:space="preserve">Co-Opting of Additional </w:t>
            </w:r>
            <w:proofErr w:type="spellStart"/>
            <w:r w:rsidRPr="003B7733">
              <w:rPr>
                <w:rFonts w:cs="Arial"/>
              </w:rPr>
              <w:t>Councillors</w:t>
            </w:r>
            <w:proofErr w:type="spellEnd"/>
          </w:p>
        </w:tc>
        <w:tc>
          <w:tcPr>
            <w:tcW w:w="2156" w:type="dxa"/>
            <w:shd w:val="clear" w:color="auto" w:fill="auto"/>
            <w:vAlign w:val="center"/>
          </w:tcPr>
          <w:p w:rsidR="00092084" w:rsidRPr="003B7733" w:rsidRDefault="009348BF" w:rsidP="009348BF">
            <w:pPr>
              <w:tabs>
                <w:tab w:val="left" w:pos="1418"/>
                <w:tab w:val="left" w:pos="3680"/>
                <w:tab w:val="left" w:pos="6785"/>
              </w:tabs>
              <w:rPr>
                <w:rFonts w:cs="Arial"/>
                <w:sz w:val="21"/>
                <w:szCs w:val="21"/>
              </w:rPr>
            </w:pPr>
            <w:r w:rsidRPr="003B7733">
              <w:rPr>
                <w:rFonts w:cs="Arial"/>
                <w:sz w:val="21"/>
                <w:szCs w:val="21"/>
              </w:rPr>
              <w:t>All</w:t>
            </w:r>
          </w:p>
        </w:tc>
      </w:tr>
      <w:tr w:rsidR="009348BF" w:rsidRPr="003B7733" w:rsidTr="009348BF">
        <w:trPr>
          <w:trHeight w:val="272"/>
        </w:trPr>
        <w:tc>
          <w:tcPr>
            <w:tcW w:w="993" w:type="dxa"/>
          </w:tcPr>
          <w:p w:rsidR="009348BF" w:rsidRPr="003B7733" w:rsidRDefault="009348BF" w:rsidP="00C268E5">
            <w:pPr>
              <w:tabs>
                <w:tab w:val="num" w:pos="851"/>
                <w:tab w:val="left" w:pos="1418"/>
                <w:tab w:val="left" w:pos="3680"/>
                <w:tab w:val="left" w:pos="6785"/>
              </w:tabs>
              <w:jc w:val="right"/>
              <w:rPr>
                <w:rFonts w:cs="Arial"/>
              </w:rPr>
            </w:pPr>
            <w:r w:rsidRPr="003B7733">
              <w:rPr>
                <w:rFonts w:cs="Arial"/>
              </w:rPr>
              <w:t>16.</w:t>
            </w:r>
          </w:p>
        </w:tc>
        <w:tc>
          <w:tcPr>
            <w:tcW w:w="8050" w:type="dxa"/>
            <w:shd w:val="clear" w:color="auto" w:fill="auto"/>
          </w:tcPr>
          <w:p w:rsidR="009348BF" w:rsidRPr="003B7733" w:rsidRDefault="009348BF" w:rsidP="000F49BD">
            <w:pPr>
              <w:rPr>
                <w:szCs w:val="24"/>
              </w:rPr>
            </w:pPr>
            <w:r w:rsidRPr="003B7733">
              <w:rPr>
                <w:szCs w:val="24"/>
              </w:rPr>
              <w:t>Meeting Dates for 2018</w:t>
            </w:r>
          </w:p>
        </w:tc>
        <w:tc>
          <w:tcPr>
            <w:tcW w:w="2156" w:type="dxa"/>
            <w:shd w:val="clear" w:color="auto" w:fill="auto"/>
            <w:vAlign w:val="center"/>
          </w:tcPr>
          <w:p w:rsidR="009348BF" w:rsidRPr="003B7733" w:rsidRDefault="009348BF" w:rsidP="009348BF">
            <w:pPr>
              <w:tabs>
                <w:tab w:val="left" w:pos="1418"/>
                <w:tab w:val="left" w:pos="3680"/>
                <w:tab w:val="left" w:pos="6785"/>
              </w:tabs>
              <w:rPr>
                <w:rFonts w:cs="Arial"/>
                <w:sz w:val="21"/>
                <w:szCs w:val="21"/>
              </w:rPr>
            </w:pPr>
            <w:r w:rsidRPr="003B7733">
              <w:rPr>
                <w:rFonts w:cs="Arial"/>
                <w:sz w:val="21"/>
                <w:szCs w:val="21"/>
              </w:rPr>
              <w:t>All</w:t>
            </w:r>
          </w:p>
        </w:tc>
      </w:tr>
      <w:tr w:rsidR="009348BF" w:rsidRPr="003B7733" w:rsidTr="009348BF">
        <w:trPr>
          <w:trHeight w:val="272"/>
        </w:trPr>
        <w:tc>
          <w:tcPr>
            <w:tcW w:w="993" w:type="dxa"/>
          </w:tcPr>
          <w:p w:rsidR="009348BF" w:rsidRPr="003B7733" w:rsidRDefault="009348BF" w:rsidP="00C268E5">
            <w:pPr>
              <w:tabs>
                <w:tab w:val="num" w:pos="851"/>
                <w:tab w:val="left" w:pos="1418"/>
                <w:tab w:val="left" w:pos="3680"/>
                <w:tab w:val="left" w:pos="6785"/>
              </w:tabs>
              <w:jc w:val="right"/>
              <w:rPr>
                <w:rFonts w:cs="Arial"/>
              </w:rPr>
            </w:pPr>
            <w:r w:rsidRPr="003B7733">
              <w:rPr>
                <w:rFonts w:cs="Arial"/>
              </w:rPr>
              <w:t>17.</w:t>
            </w:r>
          </w:p>
        </w:tc>
        <w:tc>
          <w:tcPr>
            <w:tcW w:w="8050" w:type="dxa"/>
            <w:shd w:val="clear" w:color="auto" w:fill="auto"/>
          </w:tcPr>
          <w:p w:rsidR="009348BF" w:rsidRPr="003B7733" w:rsidRDefault="009348BF" w:rsidP="000F49BD">
            <w:pPr>
              <w:rPr>
                <w:szCs w:val="24"/>
              </w:rPr>
            </w:pPr>
            <w:proofErr w:type="spellStart"/>
            <w:r w:rsidRPr="003B7733">
              <w:rPr>
                <w:szCs w:val="24"/>
              </w:rPr>
              <w:t>Councillor</w:t>
            </w:r>
            <w:proofErr w:type="spellEnd"/>
            <w:r w:rsidRPr="003B7733">
              <w:rPr>
                <w:szCs w:val="24"/>
              </w:rPr>
              <w:t xml:space="preserve"> comments and items for next agenda</w:t>
            </w:r>
          </w:p>
        </w:tc>
        <w:tc>
          <w:tcPr>
            <w:tcW w:w="2156" w:type="dxa"/>
            <w:shd w:val="clear" w:color="auto" w:fill="auto"/>
            <w:vAlign w:val="center"/>
          </w:tcPr>
          <w:p w:rsidR="009348BF" w:rsidRPr="003B7733" w:rsidRDefault="009348BF" w:rsidP="009348BF">
            <w:pPr>
              <w:tabs>
                <w:tab w:val="left" w:pos="1418"/>
                <w:tab w:val="left" w:pos="3680"/>
                <w:tab w:val="left" w:pos="6785"/>
              </w:tabs>
              <w:rPr>
                <w:rFonts w:cs="Arial"/>
                <w:sz w:val="21"/>
                <w:szCs w:val="21"/>
              </w:rPr>
            </w:pPr>
            <w:r w:rsidRPr="003B7733">
              <w:rPr>
                <w:rFonts w:cs="Arial"/>
                <w:sz w:val="21"/>
                <w:szCs w:val="21"/>
              </w:rPr>
              <w:t>All</w:t>
            </w:r>
          </w:p>
        </w:tc>
      </w:tr>
      <w:tr w:rsidR="00DC67A2" w:rsidRPr="003B7733" w:rsidTr="00DC67A2">
        <w:trPr>
          <w:trHeight w:val="272"/>
        </w:trPr>
        <w:tc>
          <w:tcPr>
            <w:tcW w:w="993" w:type="dxa"/>
          </w:tcPr>
          <w:p w:rsidR="00DC67A2" w:rsidRPr="003B7733" w:rsidRDefault="00DC67A2" w:rsidP="00C268E5">
            <w:pPr>
              <w:tabs>
                <w:tab w:val="left" w:pos="805"/>
                <w:tab w:val="num" w:pos="851"/>
              </w:tabs>
              <w:ind w:left="207"/>
              <w:jc w:val="right"/>
              <w:rPr>
                <w:rFonts w:cs="Arial"/>
              </w:rPr>
            </w:pPr>
          </w:p>
        </w:tc>
        <w:tc>
          <w:tcPr>
            <w:tcW w:w="8050" w:type="dxa"/>
            <w:shd w:val="clear" w:color="auto" w:fill="auto"/>
          </w:tcPr>
          <w:p w:rsidR="00BB5253" w:rsidRPr="003B7733" w:rsidRDefault="00BB5253" w:rsidP="005876A9">
            <w:pPr>
              <w:tabs>
                <w:tab w:val="left" w:pos="805"/>
                <w:tab w:val="num" w:pos="851"/>
              </w:tabs>
              <w:ind w:left="207"/>
              <w:jc w:val="center"/>
              <w:rPr>
                <w:rFonts w:cs="Arial"/>
              </w:rPr>
            </w:pPr>
          </w:p>
          <w:p w:rsidR="009348BF" w:rsidRPr="003B7733" w:rsidRDefault="009348BF" w:rsidP="00C759FB">
            <w:pPr>
              <w:tabs>
                <w:tab w:val="left" w:pos="805"/>
                <w:tab w:val="num" w:pos="851"/>
              </w:tabs>
              <w:ind w:left="207"/>
              <w:jc w:val="center"/>
              <w:rPr>
                <w:rFonts w:cs="Arial"/>
                <w:i/>
                <w:sz w:val="19"/>
                <w:szCs w:val="19"/>
              </w:rPr>
            </w:pPr>
          </w:p>
          <w:p w:rsidR="00DC67A2" w:rsidRPr="003B7733" w:rsidRDefault="00DC67A2" w:rsidP="00C759FB">
            <w:pPr>
              <w:tabs>
                <w:tab w:val="left" w:pos="805"/>
                <w:tab w:val="num" w:pos="851"/>
              </w:tabs>
              <w:ind w:left="207"/>
              <w:jc w:val="center"/>
              <w:rPr>
                <w:rFonts w:cs="Arial"/>
                <w:i/>
                <w:sz w:val="19"/>
                <w:szCs w:val="19"/>
              </w:rPr>
            </w:pPr>
            <w:r w:rsidRPr="003B7733">
              <w:rPr>
                <w:rFonts w:cs="Arial"/>
                <w:i/>
                <w:sz w:val="19"/>
                <w:szCs w:val="19"/>
              </w:rPr>
              <w:t>Date of next meeting – Monday, 1</w:t>
            </w:r>
            <w:r w:rsidR="00C759FB" w:rsidRPr="003B7733">
              <w:rPr>
                <w:rFonts w:cs="Arial"/>
                <w:i/>
                <w:sz w:val="19"/>
                <w:szCs w:val="19"/>
              </w:rPr>
              <w:t>6</w:t>
            </w:r>
            <w:r w:rsidRPr="003B7733">
              <w:rPr>
                <w:rFonts w:cs="Arial"/>
                <w:i/>
                <w:sz w:val="19"/>
                <w:szCs w:val="19"/>
                <w:vertAlign w:val="superscript"/>
              </w:rPr>
              <w:t>th</w:t>
            </w:r>
            <w:r w:rsidRPr="003B7733">
              <w:rPr>
                <w:rFonts w:cs="Arial"/>
                <w:i/>
                <w:sz w:val="19"/>
                <w:szCs w:val="19"/>
              </w:rPr>
              <w:t xml:space="preserve"> </w:t>
            </w:r>
            <w:r w:rsidR="00C759FB" w:rsidRPr="003B7733">
              <w:rPr>
                <w:rFonts w:cs="Arial"/>
                <w:i/>
                <w:sz w:val="19"/>
                <w:szCs w:val="19"/>
              </w:rPr>
              <w:t>October</w:t>
            </w:r>
            <w:r w:rsidR="00DC4312" w:rsidRPr="003B7733">
              <w:rPr>
                <w:rFonts w:cs="Arial"/>
                <w:i/>
                <w:sz w:val="19"/>
                <w:szCs w:val="19"/>
              </w:rPr>
              <w:t xml:space="preserve">; </w:t>
            </w:r>
            <w:r w:rsidRPr="003B7733">
              <w:rPr>
                <w:rFonts w:cs="Arial"/>
                <w:i/>
                <w:sz w:val="19"/>
                <w:szCs w:val="19"/>
              </w:rPr>
              <w:t>2017 at 7.00pm</w:t>
            </w:r>
          </w:p>
        </w:tc>
        <w:tc>
          <w:tcPr>
            <w:tcW w:w="2156" w:type="dxa"/>
            <w:shd w:val="clear" w:color="auto" w:fill="auto"/>
          </w:tcPr>
          <w:p w:rsidR="00DC67A2" w:rsidRPr="003B7733" w:rsidRDefault="00DC67A2" w:rsidP="00F054F4">
            <w:pPr>
              <w:tabs>
                <w:tab w:val="left" w:pos="805"/>
                <w:tab w:val="num" w:pos="851"/>
              </w:tabs>
              <w:jc w:val="both"/>
              <w:rPr>
                <w:rFonts w:cs="Arial"/>
                <w:sz w:val="21"/>
                <w:szCs w:val="21"/>
              </w:rPr>
            </w:pPr>
          </w:p>
        </w:tc>
      </w:tr>
    </w:tbl>
    <w:p w:rsidR="00092084" w:rsidRPr="003B7733" w:rsidRDefault="00092084" w:rsidP="00786728">
      <w:pPr>
        <w:tabs>
          <w:tab w:val="num" w:pos="720"/>
        </w:tabs>
        <w:ind w:right="-166" w:hanging="720"/>
        <w:rPr>
          <w:sz w:val="18"/>
          <w:szCs w:val="18"/>
        </w:rPr>
      </w:pPr>
    </w:p>
    <w:sectPr w:rsidR="00092084" w:rsidRPr="003B7733" w:rsidSect="00E34FA8">
      <w:headerReference w:type="even" r:id="rId9"/>
      <w:headerReference w:type="default" r:id="rId10"/>
      <w:footerReference w:type="even" r:id="rId11"/>
      <w:footerReference w:type="default" r:id="rId12"/>
      <w:headerReference w:type="first" r:id="rId13"/>
      <w:footerReference w:type="first" r:id="rId14"/>
      <w:pgSz w:w="11906" w:h="16838" w:code="9"/>
      <w:pgMar w:top="284" w:right="720" w:bottom="993" w:left="720" w:header="720" w:footer="5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A0D" w:rsidRPr="003B7733" w:rsidRDefault="000A4A0D" w:rsidP="00F054F4">
      <w:pPr>
        <w:rPr>
          <w:sz w:val="19"/>
          <w:szCs w:val="19"/>
        </w:rPr>
      </w:pPr>
      <w:r w:rsidRPr="003B7733">
        <w:rPr>
          <w:sz w:val="19"/>
          <w:szCs w:val="19"/>
        </w:rPr>
        <w:separator/>
      </w:r>
    </w:p>
  </w:endnote>
  <w:endnote w:type="continuationSeparator" w:id="0">
    <w:p w:rsidR="000A4A0D" w:rsidRPr="003B7733" w:rsidRDefault="000A4A0D" w:rsidP="00F054F4">
      <w:pPr>
        <w:rPr>
          <w:sz w:val="19"/>
          <w:szCs w:val="19"/>
        </w:rPr>
      </w:pPr>
      <w:r w:rsidRPr="003B7733">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FC" w:rsidRPr="003B7733" w:rsidRDefault="00E042FC">
    <w:pPr>
      <w:pStyle w:val="Foote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4F4" w:rsidRPr="003B7733" w:rsidRDefault="00F054F4" w:rsidP="00F054F4">
    <w:pPr>
      <w:pStyle w:val="Footer"/>
      <w:rPr>
        <w:sz w:val="19"/>
        <w:szCs w:val="19"/>
      </w:rPr>
    </w:pPr>
  </w:p>
  <w:p w:rsidR="00F054F4" w:rsidRPr="003B7733" w:rsidRDefault="00F054F4" w:rsidP="005C3AD4">
    <w:pPr>
      <w:pStyle w:val="Footer"/>
      <w:spacing w:line="200" w:lineRule="exact"/>
      <w:contextualSpacing/>
      <w:jc w:val="center"/>
      <w:rPr>
        <w:sz w:val="17"/>
        <w:szCs w:val="17"/>
      </w:rPr>
    </w:pPr>
    <w:r w:rsidRPr="003B7733">
      <w:rPr>
        <w:sz w:val="17"/>
        <w:szCs w:val="17"/>
      </w:rPr>
      <w:t xml:space="preserve">Clerk to Ripple Parish Council </w:t>
    </w:r>
    <w:r w:rsidR="004A5651" w:rsidRPr="003B7733">
      <w:rPr>
        <w:sz w:val="17"/>
        <w:szCs w:val="17"/>
      </w:rPr>
      <w:t>- Victoria Portch – 07498 076125</w:t>
    </w:r>
  </w:p>
  <w:p w:rsidR="00F054F4" w:rsidRPr="003B7733" w:rsidRDefault="00F054F4" w:rsidP="005C3AD4">
    <w:pPr>
      <w:pStyle w:val="Footer"/>
      <w:spacing w:line="200" w:lineRule="exact"/>
      <w:contextualSpacing/>
      <w:rPr>
        <w:sz w:val="19"/>
        <w:szCs w:val="19"/>
      </w:rPr>
    </w:pPr>
  </w:p>
  <w:p w:rsidR="00F054F4" w:rsidRPr="003B7733" w:rsidRDefault="00F054F4" w:rsidP="005C3AD4">
    <w:pPr>
      <w:pStyle w:val="Footer"/>
      <w:spacing w:line="200" w:lineRule="exact"/>
      <w:contextualSpacing/>
      <w:jc w:val="center"/>
      <w:rPr>
        <w:sz w:val="19"/>
        <w:szCs w:val="19"/>
      </w:rPr>
    </w:pPr>
    <w:r w:rsidRPr="003B7733">
      <w:rPr>
        <w:sz w:val="16"/>
        <w:szCs w:val="16"/>
      </w:rPr>
      <w:t xml:space="preserve">Email:  </w:t>
    </w:r>
    <w:hyperlink r:id="rId1" w:history="1">
      <w:r w:rsidRPr="003B7733">
        <w:rPr>
          <w:rStyle w:val="Hyperlink"/>
          <w:sz w:val="16"/>
          <w:szCs w:val="16"/>
        </w:rPr>
        <w:t>rippleparishclerk@btinternet.com</w:t>
      </w:r>
    </w:hyperlink>
    <w:r w:rsidRPr="003B7733">
      <w:rPr>
        <w:sz w:val="16"/>
        <w:szCs w:val="16"/>
      </w:rPr>
      <w:t xml:space="preserve">                   www.rippleparishcouncil.org.uk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FC" w:rsidRPr="003B7733" w:rsidRDefault="00E042FC">
    <w:pPr>
      <w:pStyle w:val="Foo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A0D" w:rsidRPr="003B7733" w:rsidRDefault="000A4A0D" w:rsidP="00F054F4">
      <w:pPr>
        <w:rPr>
          <w:sz w:val="19"/>
          <w:szCs w:val="19"/>
        </w:rPr>
      </w:pPr>
      <w:r w:rsidRPr="003B7733">
        <w:rPr>
          <w:sz w:val="19"/>
          <w:szCs w:val="19"/>
        </w:rPr>
        <w:separator/>
      </w:r>
    </w:p>
  </w:footnote>
  <w:footnote w:type="continuationSeparator" w:id="0">
    <w:p w:rsidR="000A4A0D" w:rsidRPr="003B7733" w:rsidRDefault="000A4A0D" w:rsidP="00F054F4">
      <w:pPr>
        <w:rPr>
          <w:sz w:val="19"/>
          <w:szCs w:val="19"/>
        </w:rPr>
      </w:pPr>
      <w:r w:rsidRPr="003B7733">
        <w:rPr>
          <w:sz w:val="19"/>
          <w:szCs w:val="19"/>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FC" w:rsidRPr="003B7733" w:rsidRDefault="00E042FC">
    <w:pPr>
      <w:pStyle w:val="Header"/>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FC" w:rsidRPr="003B7733" w:rsidRDefault="00E042FC">
    <w:pPr>
      <w:pStyle w:val="Header"/>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FC" w:rsidRPr="003B7733" w:rsidRDefault="00E042FC">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095"/>
    <w:multiLevelType w:val="singleLevel"/>
    <w:tmpl w:val="7D163A92"/>
    <w:lvl w:ilvl="0">
      <w:start w:val="2"/>
      <w:numFmt w:val="lowerLetter"/>
      <w:lvlText w:val="%1."/>
      <w:lvlJc w:val="left"/>
      <w:pPr>
        <w:tabs>
          <w:tab w:val="num" w:pos="4320"/>
        </w:tabs>
        <w:ind w:left="4320" w:hanging="720"/>
      </w:pPr>
      <w:rPr>
        <w:rFonts w:hint="default"/>
      </w:rPr>
    </w:lvl>
  </w:abstractNum>
  <w:abstractNum w:abstractNumId="1">
    <w:nsid w:val="0B5B4663"/>
    <w:multiLevelType w:val="singleLevel"/>
    <w:tmpl w:val="0C6023E4"/>
    <w:lvl w:ilvl="0">
      <w:start w:val="2"/>
      <w:numFmt w:val="lowerLetter"/>
      <w:lvlText w:val="%1."/>
      <w:lvlJc w:val="left"/>
      <w:pPr>
        <w:tabs>
          <w:tab w:val="num" w:pos="2655"/>
        </w:tabs>
        <w:ind w:left="2655" w:hanging="360"/>
      </w:pPr>
      <w:rPr>
        <w:rFonts w:hint="default"/>
      </w:rPr>
    </w:lvl>
  </w:abstractNum>
  <w:abstractNum w:abstractNumId="2">
    <w:nsid w:val="0E87166B"/>
    <w:multiLevelType w:val="singleLevel"/>
    <w:tmpl w:val="5EA0A48E"/>
    <w:lvl w:ilvl="0">
      <w:start w:val="17"/>
      <w:numFmt w:val="lowerLetter"/>
      <w:lvlText w:val="%1."/>
      <w:lvlJc w:val="left"/>
      <w:pPr>
        <w:tabs>
          <w:tab w:val="num" w:pos="1080"/>
        </w:tabs>
        <w:ind w:left="1080" w:hanging="360"/>
      </w:pPr>
      <w:rPr>
        <w:rFonts w:hint="default"/>
      </w:rPr>
    </w:lvl>
  </w:abstractNum>
  <w:abstractNum w:abstractNumId="3">
    <w:nsid w:val="106C3855"/>
    <w:multiLevelType w:val="singleLevel"/>
    <w:tmpl w:val="BFBC368E"/>
    <w:lvl w:ilvl="0">
      <w:start w:val="16"/>
      <w:numFmt w:val="decimal"/>
      <w:lvlText w:val="%1"/>
      <w:lvlJc w:val="left"/>
      <w:pPr>
        <w:tabs>
          <w:tab w:val="num" w:pos="360"/>
        </w:tabs>
        <w:ind w:left="360" w:hanging="360"/>
      </w:pPr>
      <w:rPr>
        <w:rFonts w:hint="default"/>
      </w:rPr>
    </w:lvl>
  </w:abstractNum>
  <w:abstractNum w:abstractNumId="4">
    <w:nsid w:val="1EC3636C"/>
    <w:multiLevelType w:val="multilevel"/>
    <w:tmpl w:val="E7B6D808"/>
    <w:lvl w:ilvl="0">
      <w:start w:val="2"/>
      <w:numFmt w:val="lowerLetter"/>
      <w:lvlText w:val=""/>
      <w:lvlJc w:val="left"/>
      <w:pPr>
        <w:tabs>
          <w:tab w:val="num" w:pos="360"/>
        </w:tabs>
        <w:ind w:left="360" w:hanging="360"/>
      </w:pPr>
      <w:rPr>
        <w:rFonts w:ascii="Times New Roman" w:hAnsi="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26B1756"/>
    <w:multiLevelType w:val="singleLevel"/>
    <w:tmpl w:val="092C36B8"/>
    <w:lvl w:ilvl="0">
      <w:start w:val="1"/>
      <w:numFmt w:val="lowerLetter"/>
      <w:lvlText w:val="%1."/>
      <w:lvlJc w:val="left"/>
      <w:pPr>
        <w:tabs>
          <w:tab w:val="num" w:pos="1080"/>
        </w:tabs>
        <w:ind w:left="1080" w:hanging="360"/>
      </w:pPr>
      <w:rPr>
        <w:rFonts w:hint="default"/>
      </w:rPr>
    </w:lvl>
  </w:abstractNum>
  <w:abstractNum w:abstractNumId="6">
    <w:nsid w:val="23BF0509"/>
    <w:multiLevelType w:val="singleLevel"/>
    <w:tmpl w:val="B9BE2614"/>
    <w:lvl w:ilvl="0">
      <w:start w:val="1"/>
      <w:numFmt w:val="lowerLetter"/>
      <w:lvlText w:val="%1."/>
      <w:lvlJc w:val="left"/>
      <w:pPr>
        <w:tabs>
          <w:tab w:val="num" w:pos="1080"/>
        </w:tabs>
        <w:ind w:left="1080" w:hanging="360"/>
      </w:pPr>
      <w:rPr>
        <w:rFonts w:hint="default"/>
      </w:rPr>
    </w:lvl>
  </w:abstractNum>
  <w:abstractNum w:abstractNumId="7">
    <w:nsid w:val="278A17BC"/>
    <w:multiLevelType w:val="singleLevel"/>
    <w:tmpl w:val="9AA669E6"/>
    <w:lvl w:ilvl="0">
      <w:start w:val="15"/>
      <w:numFmt w:val="decimal"/>
      <w:lvlText w:val="%1"/>
      <w:lvlJc w:val="left"/>
      <w:pPr>
        <w:tabs>
          <w:tab w:val="num" w:pos="360"/>
        </w:tabs>
        <w:ind w:left="360" w:hanging="360"/>
      </w:pPr>
      <w:rPr>
        <w:rFonts w:hint="default"/>
      </w:rPr>
    </w:lvl>
  </w:abstractNum>
  <w:abstractNum w:abstractNumId="8">
    <w:nsid w:val="2A511D5E"/>
    <w:multiLevelType w:val="multilevel"/>
    <w:tmpl w:val="1C66FB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E1A4A77"/>
    <w:multiLevelType w:val="singleLevel"/>
    <w:tmpl w:val="0809000F"/>
    <w:lvl w:ilvl="0">
      <w:start w:val="8"/>
      <w:numFmt w:val="decimal"/>
      <w:lvlText w:val="%1."/>
      <w:lvlJc w:val="left"/>
      <w:pPr>
        <w:tabs>
          <w:tab w:val="num" w:pos="360"/>
        </w:tabs>
        <w:ind w:left="360" w:hanging="360"/>
      </w:pPr>
      <w:rPr>
        <w:rFonts w:hint="default"/>
      </w:rPr>
    </w:lvl>
  </w:abstractNum>
  <w:abstractNum w:abstractNumId="10">
    <w:nsid w:val="2E8A2D6B"/>
    <w:multiLevelType w:val="singleLevel"/>
    <w:tmpl w:val="5000A960"/>
    <w:lvl w:ilvl="0">
      <w:start w:val="2"/>
      <w:numFmt w:val="lowerLetter"/>
      <w:lvlText w:val="%1."/>
      <w:lvlJc w:val="left"/>
      <w:pPr>
        <w:tabs>
          <w:tab w:val="num" w:pos="1050"/>
        </w:tabs>
        <w:ind w:left="1050" w:hanging="360"/>
      </w:pPr>
      <w:rPr>
        <w:rFonts w:hint="default"/>
      </w:rPr>
    </w:lvl>
  </w:abstractNum>
  <w:abstractNum w:abstractNumId="11">
    <w:nsid w:val="2F67403D"/>
    <w:multiLevelType w:val="singleLevel"/>
    <w:tmpl w:val="54B29D70"/>
    <w:lvl w:ilvl="0">
      <w:start w:val="12"/>
      <w:numFmt w:val="decimal"/>
      <w:lvlText w:val="%1"/>
      <w:lvlJc w:val="left"/>
      <w:pPr>
        <w:tabs>
          <w:tab w:val="num" w:pos="360"/>
        </w:tabs>
        <w:ind w:left="360" w:hanging="360"/>
      </w:pPr>
      <w:rPr>
        <w:rFonts w:hint="default"/>
      </w:rPr>
    </w:lvl>
  </w:abstractNum>
  <w:abstractNum w:abstractNumId="12">
    <w:nsid w:val="3B0C698E"/>
    <w:multiLevelType w:val="singleLevel"/>
    <w:tmpl w:val="847ABF00"/>
    <w:lvl w:ilvl="0">
      <w:start w:val="13"/>
      <w:numFmt w:val="decimal"/>
      <w:lvlText w:val="%1"/>
      <w:lvlJc w:val="left"/>
      <w:pPr>
        <w:tabs>
          <w:tab w:val="num" w:pos="360"/>
        </w:tabs>
        <w:ind w:left="360" w:hanging="360"/>
      </w:pPr>
      <w:rPr>
        <w:rFonts w:hint="default"/>
      </w:rPr>
    </w:lvl>
  </w:abstractNum>
  <w:abstractNum w:abstractNumId="13">
    <w:nsid w:val="3C265027"/>
    <w:multiLevelType w:val="singleLevel"/>
    <w:tmpl w:val="583ED548"/>
    <w:lvl w:ilvl="0">
      <w:start w:val="13"/>
      <w:numFmt w:val="decimal"/>
      <w:lvlText w:val="%1"/>
      <w:lvlJc w:val="left"/>
      <w:pPr>
        <w:tabs>
          <w:tab w:val="num" w:pos="360"/>
        </w:tabs>
        <w:ind w:left="360" w:hanging="360"/>
      </w:pPr>
      <w:rPr>
        <w:rFonts w:hint="default"/>
      </w:rPr>
    </w:lvl>
  </w:abstractNum>
  <w:abstractNum w:abstractNumId="14">
    <w:nsid w:val="41B4569E"/>
    <w:multiLevelType w:val="singleLevel"/>
    <w:tmpl w:val="544671B0"/>
    <w:lvl w:ilvl="0">
      <w:start w:val="16"/>
      <w:numFmt w:val="decimal"/>
      <w:pStyle w:val="Heading1"/>
      <w:lvlText w:val="%1"/>
      <w:lvlJc w:val="left"/>
      <w:pPr>
        <w:tabs>
          <w:tab w:val="num" w:pos="720"/>
        </w:tabs>
        <w:ind w:left="720" w:hanging="720"/>
      </w:pPr>
      <w:rPr>
        <w:rFonts w:hint="default"/>
      </w:rPr>
    </w:lvl>
  </w:abstractNum>
  <w:abstractNum w:abstractNumId="15">
    <w:nsid w:val="42EE5663"/>
    <w:multiLevelType w:val="singleLevel"/>
    <w:tmpl w:val="5D7E1E18"/>
    <w:lvl w:ilvl="0">
      <w:start w:val="2"/>
      <w:numFmt w:val="lowerLetter"/>
      <w:lvlText w:val="%1."/>
      <w:lvlJc w:val="left"/>
      <w:pPr>
        <w:tabs>
          <w:tab w:val="num" w:pos="4485"/>
        </w:tabs>
        <w:ind w:left="4485" w:hanging="1155"/>
      </w:pPr>
      <w:rPr>
        <w:rFonts w:hint="default"/>
      </w:rPr>
    </w:lvl>
  </w:abstractNum>
  <w:abstractNum w:abstractNumId="16">
    <w:nsid w:val="4340402F"/>
    <w:multiLevelType w:val="singleLevel"/>
    <w:tmpl w:val="05829C74"/>
    <w:lvl w:ilvl="0">
      <w:start w:val="14"/>
      <w:numFmt w:val="decimal"/>
      <w:lvlText w:val="%1"/>
      <w:lvlJc w:val="left"/>
      <w:pPr>
        <w:tabs>
          <w:tab w:val="num" w:pos="360"/>
        </w:tabs>
        <w:ind w:left="360" w:hanging="360"/>
      </w:pPr>
      <w:rPr>
        <w:rFonts w:hint="default"/>
      </w:rPr>
    </w:lvl>
  </w:abstractNum>
  <w:abstractNum w:abstractNumId="17">
    <w:nsid w:val="46C2395F"/>
    <w:multiLevelType w:val="singleLevel"/>
    <w:tmpl w:val="3E104C50"/>
    <w:lvl w:ilvl="0">
      <w:start w:val="7"/>
      <w:numFmt w:val="decimal"/>
      <w:lvlText w:val="%1"/>
      <w:lvlJc w:val="left"/>
      <w:pPr>
        <w:tabs>
          <w:tab w:val="num" w:pos="720"/>
        </w:tabs>
        <w:ind w:left="720" w:hanging="720"/>
      </w:pPr>
      <w:rPr>
        <w:rFonts w:hint="default"/>
      </w:rPr>
    </w:lvl>
  </w:abstractNum>
  <w:abstractNum w:abstractNumId="18">
    <w:nsid w:val="4B90157D"/>
    <w:multiLevelType w:val="singleLevel"/>
    <w:tmpl w:val="13FC0D86"/>
    <w:lvl w:ilvl="0">
      <w:start w:val="4"/>
      <w:numFmt w:val="decimal"/>
      <w:lvlText w:val="%1"/>
      <w:lvlJc w:val="left"/>
      <w:pPr>
        <w:tabs>
          <w:tab w:val="num" w:pos="360"/>
        </w:tabs>
        <w:ind w:left="360" w:hanging="360"/>
      </w:pPr>
      <w:rPr>
        <w:rFonts w:hint="default"/>
      </w:rPr>
    </w:lvl>
  </w:abstractNum>
  <w:abstractNum w:abstractNumId="19">
    <w:nsid w:val="62FD484B"/>
    <w:multiLevelType w:val="singleLevel"/>
    <w:tmpl w:val="413AC966"/>
    <w:lvl w:ilvl="0">
      <w:start w:val="3"/>
      <w:numFmt w:val="lowerLetter"/>
      <w:lvlText w:val=""/>
      <w:lvlJc w:val="left"/>
      <w:pPr>
        <w:tabs>
          <w:tab w:val="num" w:pos="360"/>
        </w:tabs>
        <w:ind w:left="360" w:hanging="360"/>
      </w:pPr>
      <w:rPr>
        <w:rFonts w:ascii="Times New Roman" w:hAnsi="Times New Roman" w:hint="default"/>
      </w:rPr>
    </w:lvl>
  </w:abstractNum>
  <w:abstractNum w:abstractNumId="20">
    <w:nsid w:val="635A2E94"/>
    <w:multiLevelType w:val="singleLevel"/>
    <w:tmpl w:val="5C0C9CBA"/>
    <w:lvl w:ilvl="0">
      <w:start w:val="18"/>
      <w:numFmt w:val="decimal"/>
      <w:lvlText w:val="%1"/>
      <w:lvlJc w:val="left"/>
      <w:pPr>
        <w:tabs>
          <w:tab w:val="num" w:pos="360"/>
        </w:tabs>
        <w:ind w:left="360" w:hanging="360"/>
      </w:pPr>
      <w:rPr>
        <w:rFonts w:hint="default"/>
      </w:rPr>
    </w:lvl>
  </w:abstractNum>
  <w:abstractNum w:abstractNumId="21">
    <w:nsid w:val="659E2B4A"/>
    <w:multiLevelType w:val="singleLevel"/>
    <w:tmpl w:val="DAF0D0CE"/>
    <w:lvl w:ilvl="0">
      <w:start w:val="13"/>
      <w:numFmt w:val="decimal"/>
      <w:lvlText w:val="%1"/>
      <w:lvlJc w:val="left"/>
      <w:pPr>
        <w:tabs>
          <w:tab w:val="num" w:pos="360"/>
        </w:tabs>
        <w:ind w:left="360" w:hanging="360"/>
      </w:pPr>
      <w:rPr>
        <w:rFonts w:hint="default"/>
      </w:rPr>
    </w:lvl>
  </w:abstractNum>
  <w:abstractNum w:abstractNumId="22">
    <w:nsid w:val="683F7C46"/>
    <w:multiLevelType w:val="singleLevel"/>
    <w:tmpl w:val="CC28A988"/>
    <w:lvl w:ilvl="0">
      <w:start w:val="14"/>
      <w:numFmt w:val="decimal"/>
      <w:lvlText w:val="%1"/>
      <w:lvlJc w:val="left"/>
      <w:pPr>
        <w:tabs>
          <w:tab w:val="num" w:pos="690"/>
        </w:tabs>
        <w:ind w:left="690" w:hanging="690"/>
      </w:pPr>
      <w:rPr>
        <w:rFonts w:hint="default"/>
      </w:rPr>
    </w:lvl>
  </w:abstractNum>
  <w:abstractNum w:abstractNumId="23">
    <w:nsid w:val="6D605315"/>
    <w:multiLevelType w:val="singleLevel"/>
    <w:tmpl w:val="40D0E382"/>
    <w:lvl w:ilvl="0">
      <w:start w:val="9"/>
      <w:numFmt w:val="decimal"/>
      <w:lvlText w:val="%1"/>
      <w:lvlJc w:val="left"/>
      <w:pPr>
        <w:tabs>
          <w:tab w:val="num" w:pos="360"/>
        </w:tabs>
        <w:ind w:left="360" w:hanging="360"/>
      </w:pPr>
      <w:rPr>
        <w:rFonts w:hint="default"/>
      </w:rPr>
    </w:lvl>
  </w:abstractNum>
  <w:abstractNum w:abstractNumId="24">
    <w:nsid w:val="7219079B"/>
    <w:multiLevelType w:val="hybridMultilevel"/>
    <w:tmpl w:val="505080E4"/>
    <w:lvl w:ilvl="0" w:tplc="B830B5A0">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5">
    <w:nsid w:val="75811EED"/>
    <w:multiLevelType w:val="singleLevel"/>
    <w:tmpl w:val="5DF86AF6"/>
    <w:lvl w:ilvl="0">
      <w:start w:val="19"/>
      <w:numFmt w:val="decimal"/>
      <w:lvlText w:val="%1"/>
      <w:lvlJc w:val="left"/>
      <w:pPr>
        <w:tabs>
          <w:tab w:val="num" w:pos="360"/>
        </w:tabs>
        <w:ind w:left="360" w:hanging="360"/>
      </w:pPr>
      <w:rPr>
        <w:rFonts w:hint="default"/>
      </w:rPr>
    </w:lvl>
  </w:abstractNum>
  <w:abstractNum w:abstractNumId="26">
    <w:nsid w:val="78FC1CA4"/>
    <w:multiLevelType w:val="singleLevel"/>
    <w:tmpl w:val="CC20A466"/>
    <w:lvl w:ilvl="0">
      <w:start w:val="2"/>
      <w:numFmt w:val="lowerLetter"/>
      <w:lvlText w:val="%1."/>
      <w:lvlJc w:val="left"/>
      <w:pPr>
        <w:tabs>
          <w:tab w:val="num" w:pos="4320"/>
        </w:tabs>
        <w:ind w:left="4320" w:hanging="720"/>
      </w:pPr>
      <w:rPr>
        <w:rFonts w:hint="default"/>
      </w:rPr>
    </w:lvl>
  </w:abstractNum>
  <w:abstractNum w:abstractNumId="27">
    <w:nsid w:val="79AA37C1"/>
    <w:multiLevelType w:val="singleLevel"/>
    <w:tmpl w:val="391A284A"/>
    <w:lvl w:ilvl="0">
      <w:start w:val="19"/>
      <w:numFmt w:val="decimal"/>
      <w:lvlText w:val="%1"/>
      <w:lvlJc w:val="left"/>
      <w:pPr>
        <w:tabs>
          <w:tab w:val="num" w:pos="360"/>
        </w:tabs>
        <w:ind w:left="360" w:hanging="360"/>
      </w:pPr>
      <w:rPr>
        <w:rFonts w:hint="default"/>
      </w:rPr>
    </w:lvl>
  </w:abstractNum>
  <w:abstractNum w:abstractNumId="28">
    <w:nsid w:val="7AA853CB"/>
    <w:multiLevelType w:val="singleLevel"/>
    <w:tmpl w:val="B992A3EC"/>
    <w:lvl w:ilvl="0">
      <w:start w:val="1"/>
      <w:numFmt w:val="decimal"/>
      <w:lvlText w:val="%1"/>
      <w:lvlJc w:val="left"/>
      <w:pPr>
        <w:tabs>
          <w:tab w:val="num" w:pos="720"/>
        </w:tabs>
        <w:ind w:left="720" w:hanging="600"/>
      </w:pPr>
      <w:rPr>
        <w:rFonts w:hint="default"/>
      </w:rPr>
    </w:lvl>
  </w:abstractNum>
  <w:abstractNum w:abstractNumId="29">
    <w:nsid w:val="7DFB682B"/>
    <w:multiLevelType w:val="singleLevel"/>
    <w:tmpl w:val="FEB6460C"/>
    <w:lvl w:ilvl="0">
      <w:start w:val="15"/>
      <w:numFmt w:val="decimal"/>
      <w:lvlText w:val="%1"/>
      <w:lvlJc w:val="left"/>
      <w:pPr>
        <w:tabs>
          <w:tab w:val="num" w:pos="720"/>
        </w:tabs>
        <w:ind w:left="720" w:hanging="720"/>
      </w:pPr>
      <w:rPr>
        <w:rFonts w:hint="default"/>
      </w:rPr>
    </w:lvl>
  </w:abstractNum>
  <w:abstractNum w:abstractNumId="30">
    <w:nsid w:val="7F3A2E78"/>
    <w:multiLevelType w:val="singleLevel"/>
    <w:tmpl w:val="E09AF06E"/>
    <w:lvl w:ilvl="0">
      <w:start w:val="18"/>
      <w:numFmt w:val="decimal"/>
      <w:lvlText w:val="%1"/>
      <w:lvlJc w:val="left"/>
      <w:pPr>
        <w:tabs>
          <w:tab w:val="num" w:pos="645"/>
        </w:tabs>
        <w:ind w:left="645" w:hanging="645"/>
      </w:pPr>
      <w:rPr>
        <w:rFonts w:hint="default"/>
      </w:rPr>
    </w:lvl>
  </w:abstractNum>
  <w:abstractNum w:abstractNumId="31">
    <w:nsid w:val="7F460453"/>
    <w:multiLevelType w:val="singleLevel"/>
    <w:tmpl w:val="4B8004E4"/>
    <w:lvl w:ilvl="0">
      <w:start w:val="19"/>
      <w:numFmt w:val="decimal"/>
      <w:lvlText w:val="%1"/>
      <w:lvlJc w:val="left"/>
      <w:pPr>
        <w:tabs>
          <w:tab w:val="num" w:pos="630"/>
        </w:tabs>
        <w:ind w:left="630" w:hanging="630"/>
      </w:pPr>
      <w:rPr>
        <w:rFonts w:hint="default"/>
      </w:rPr>
    </w:lvl>
  </w:abstractNum>
  <w:num w:numId="1">
    <w:abstractNumId w:val="28"/>
  </w:num>
  <w:num w:numId="2">
    <w:abstractNumId w:val="29"/>
  </w:num>
  <w:num w:numId="3">
    <w:abstractNumId w:val="26"/>
  </w:num>
  <w:num w:numId="4">
    <w:abstractNumId w:val="17"/>
  </w:num>
  <w:num w:numId="5">
    <w:abstractNumId w:val="0"/>
  </w:num>
  <w:num w:numId="6">
    <w:abstractNumId w:val="14"/>
  </w:num>
  <w:num w:numId="7">
    <w:abstractNumId w:val="15"/>
  </w:num>
  <w:num w:numId="8">
    <w:abstractNumId w:val="19"/>
  </w:num>
  <w:num w:numId="9">
    <w:abstractNumId w:val="2"/>
  </w:num>
  <w:num w:numId="10">
    <w:abstractNumId w:val="6"/>
  </w:num>
  <w:num w:numId="11">
    <w:abstractNumId w:val="5"/>
  </w:num>
  <w:num w:numId="12">
    <w:abstractNumId w:val="12"/>
  </w:num>
  <w:num w:numId="13">
    <w:abstractNumId w:val="22"/>
  </w:num>
  <w:num w:numId="14">
    <w:abstractNumId w:val="1"/>
  </w:num>
  <w:num w:numId="15">
    <w:abstractNumId w:val="10"/>
  </w:num>
  <w:num w:numId="16">
    <w:abstractNumId w:val="9"/>
  </w:num>
  <w:num w:numId="17">
    <w:abstractNumId w:val="23"/>
  </w:num>
  <w:num w:numId="18">
    <w:abstractNumId w:val="16"/>
  </w:num>
  <w:num w:numId="19">
    <w:abstractNumId w:val="18"/>
  </w:num>
  <w:num w:numId="20">
    <w:abstractNumId w:val="7"/>
  </w:num>
  <w:num w:numId="21">
    <w:abstractNumId w:val="3"/>
  </w:num>
  <w:num w:numId="22">
    <w:abstractNumId w:val="20"/>
  </w:num>
  <w:num w:numId="23">
    <w:abstractNumId w:val="31"/>
  </w:num>
  <w:num w:numId="24">
    <w:abstractNumId w:val="11"/>
  </w:num>
  <w:num w:numId="25">
    <w:abstractNumId w:val="13"/>
  </w:num>
  <w:num w:numId="26">
    <w:abstractNumId w:val="21"/>
  </w:num>
  <w:num w:numId="27">
    <w:abstractNumId w:val="25"/>
  </w:num>
  <w:num w:numId="28">
    <w:abstractNumId w:val="27"/>
  </w:num>
  <w:num w:numId="29">
    <w:abstractNumId w:val="30"/>
  </w:num>
  <w:num w:numId="30">
    <w:abstractNumId w:val="8"/>
  </w:num>
  <w:num w:numId="31">
    <w:abstractNumId w:val="4"/>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2610"/>
    <w:rsid w:val="0002205E"/>
    <w:rsid w:val="00044ACE"/>
    <w:rsid w:val="000463F8"/>
    <w:rsid w:val="00051117"/>
    <w:rsid w:val="00053735"/>
    <w:rsid w:val="000608C5"/>
    <w:rsid w:val="0006577F"/>
    <w:rsid w:val="000723E5"/>
    <w:rsid w:val="00081450"/>
    <w:rsid w:val="00092084"/>
    <w:rsid w:val="000A3F61"/>
    <w:rsid w:val="000A4A0D"/>
    <w:rsid w:val="000A79E3"/>
    <w:rsid w:val="000A7A7D"/>
    <w:rsid w:val="000B2ED9"/>
    <w:rsid w:val="000C18AB"/>
    <w:rsid w:val="000C2301"/>
    <w:rsid w:val="000D4B1E"/>
    <w:rsid w:val="000E4BAA"/>
    <w:rsid w:val="000E7AB1"/>
    <w:rsid w:val="000F1E88"/>
    <w:rsid w:val="00126C99"/>
    <w:rsid w:val="00135198"/>
    <w:rsid w:val="00140FF7"/>
    <w:rsid w:val="00142BD0"/>
    <w:rsid w:val="00146692"/>
    <w:rsid w:val="00170324"/>
    <w:rsid w:val="00171877"/>
    <w:rsid w:val="00193D78"/>
    <w:rsid w:val="00195CFB"/>
    <w:rsid w:val="001976C2"/>
    <w:rsid w:val="001B27AD"/>
    <w:rsid w:val="001B2CA1"/>
    <w:rsid w:val="001B6E46"/>
    <w:rsid w:val="001E613C"/>
    <w:rsid w:val="001F0DF8"/>
    <w:rsid w:val="001F505A"/>
    <w:rsid w:val="001F63E2"/>
    <w:rsid w:val="002129A1"/>
    <w:rsid w:val="00224E09"/>
    <w:rsid w:val="00225E6D"/>
    <w:rsid w:val="0023502D"/>
    <w:rsid w:val="00240318"/>
    <w:rsid w:val="00240421"/>
    <w:rsid w:val="00251244"/>
    <w:rsid w:val="00254324"/>
    <w:rsid w:val="00261E49"/>
    <w:rsid w:val="00262610"/>
    <w:rsid w:val="00275525"/>
    <w:rsid w:val="002822CA"/>
    <w:rsid w:val="002940D5"/>
    <w:rsid w:val="00296C6B"/>
    <w:rsid w:val="002B2546"/>
    <w:rsid w:val="002F1DF3"/>
    <w:rsid w:val="00303C12"/>
    <w:rsid w:val="003075A0"/>
    <w:rsid w:val="00317B7C"/>
    <w:rsid w:val="00325B72"/>
    <w:rsid w:val="00362F88"/>
    <w:rsid w:val="00375092"/>
    <w:rsid w:val="003856FD"/>
    <w:rsid w:val="00391F8C"/>
    <w:rsid w:val="003928E5"/>
    <w:rsid w:val="00397B8F"/>
    <w:rsid w:val="003B7733"/>
    <w:rsid w:val="003E3D78"/>
    <w:rsid w:val="003F1FF2"/>
    <w:rsid w:val="00416121"/>
    <w:rsid w:val="00431673"/>
    <w:rsid w:val="00436EAC"/>
    <w:rsid w:val="0043795A"/>
    <w:rsid w:val="00440CE2"/>
    <w:rsid w:val="004455B7"/>
    <w:rsid w:val="00453C2A"/>
    <w:rsid w:val="00472DB9"/>
    <w:rsid w:val="00481E57"/>
    <w:rsid w:val="004A5651"/>
    <w:rsid w:val="004A7150"/>
    <w:rsid w:val="004C184A"/>
    <w:rsid w:val="004E0832"/>
    <w:rsid w:val="004E2198"/>
    <w:rsid w:val="004F5816"/>
    <w:rsid w:val="0050022C"/>
    <w:rsid w:val="005157B7"/>
    <w:rsid w:val="00516E60"/>
    <w:rsid w:val="005323D7"/>
    <w:rsid w:val="005340A3"/>
    <w:rsid w:val="00575A29"/>
    <w:rsid w:val="005876A9"/>
    <w:rsid w:val="00590DA4"/>
    <w:rsid w:val="005A77F0"/>
    <w:rsid w:val="005C3AD4"/>
    <w:rsid w:val="005C4C51"/>
    <w:rsid w:val="005E3C0F"/>
    <w:rsid w:val="005E7853"/>
    <w:rsid w:val="005F09F4"/>
    <w:rsid w:val="0060073D"/>
    <w:rsid w:val="00622407"/>
    <w:rsid w:val="00642F61"/>
    <w:rsid w:val="00663246"/>
    <w:rsid w:val="00672EAC"/>
    <w:rsid w:val="00690A25"/>
    <w:rsid w:val="006929F7"/>
    <w:rsid w:val="006C6B98"/>
    <w:rsid w:val="006F2EBA"/>
    <w:rsid w:val="00711D77"/>
    <w:rsid w:val="00716D89"/>
    <w:rsid w:val="00740615"/>
    <w:rsid w:val="00743CE7"/>
    <w:rsid w:val="0076502A"/>
    <w:rsid w:val="00782271"/>
    <w:rsid w:val="00786728"/>
    <w:rsid w:val="00787929"/>
    <w:rsid w:val="007A519B"/>
    <w:rsid w:val="007B3078"/>
    <w:rsid w:val="007B50A7"/>
    <w:rsid w:val="007C7CE6"/>
    <w:rsid w:val="007D7E83"/>
    <w:rsid w:val="007E3D70"/>
    <w:rsid w:val="007F30B0"/>
    <w:rsid w:val="008127BD"/>
    <w:rsid w:val="00822BDF"/>
    <w:rsid w:val="00830931"/>
    <w:rsid w:val="0084454A"/>
    <w:rsid w:val="0086033B"/>
    <w:rsid w:val="00860D85"/>
    <w:rsid w:val="008E4EF9"/>
    <w:rsid w:val="008E5CEE"/>
    <w:rsid w:val="00911B73"/>
    <w:rsid w:val="009348BF"/>
    <w:rsid w:val="00954D52"/>
    <w:rsid w:val="00966E0C"/>
    <w:rsid w:val="00971CB2"/>
    <w:rsid w:val="009862E7"/>
    <w:rsid w:val="00993BFF"/>
    <w:rsid w:val="009A3C21"/>
    <w:rsid w:val="009B1E7C"/>
    <w:rsid w:val="009C5938"/>
    <w:rsid w:val="009D5653"/>
    <w:rsid w:val="009F468E"/>
    <w:rsid w:val="009F5242"/>
    <w:rsid w:val="00A24A58"/>
    <w:rsid w:val="00A255ED"/>
    <w:rsid w:val="00A25BD0"/>
    <w:rsid w:val="00A26103"/>
    <w:rsid w:val="00A40FE0"/>
    <w:rsid w:val="00A624E4"/>
    <w:rsid w:val="00A63BF7"/>
    <w:rsid w:val="00A653F1"/>
    <w:rsid w:val="00A65976"/>
    <w:rsid w:val="00A7446C"/>
    <w:rsid w:val="00A83DAF"/>
    <w:rsid w:val="00AC04B2"/>
    <w:rsid w:val="00AE71BD"/>
    <w:rsid w:val="00AF139C"/>
    <w:rsid w:val="00B1218D"/>
    <w:rsid w:val="00B22B68"/>
    <w:rsid w:val="00B30AD2"/>
    <w:rsid w:val="00B520C9"/>
    <w:rsid w:val="00B52462"/>
    <w:rsid w:val="00B72B06"/>
    <w:rsid w:val="00B83C9C"/>
    <w:rsid w:val="00B9087D"/>
    <w:rsid w:val="00BB5253"/>
    <w:rsid w:val="00BF0FBD"/>
    <w:rsid w:val="00C0236D"/>
    <w:rsid w:val="00C268E5"/>
    <w:rsid w:val="00C47CE7"/>
    <w:rsid w:val="00C6658D"/>
    <w:rsid w:val="00C66E36"/>
    <w:rsid w:val="00C676F8"/>
    <w:rsid w:val="00C759FB"/>
    <w:rsid w:val="00C92BFE"/>
    <w:rsid w:val="00CA53EA"/>
    <w:rsid w:val="00CB017C"/>
    <w:rsid w:val="00CB3FDC"/>
    <w:rsid w:val="00CB58E9"/>
    <w:rsid w:val="00CB77C3"/>
    <w:rsid w:val="00CC0693"/>
    <w:rsid w:val="00CC4BA8"/>
    <w:rsid w:val="00CD4D72"/>
    <w:rsid w:val="00CE3177"/>
    <w:rsid w:val="00CE42B1"/>
    <w:rsid w:val="00D121DB"/>
    <w:rsid w:val="00D15B1C"/>
    <w:rsid w:val="00D3199D"/>
    <w:rsid w:val="00D32521"/>
    <w:rsid w:val="00D37C9A"/>
    <w:rsid w:val="00D40853"/>
    <w:rsid w:val="00D474CA"/>
    <w:rsid w:val="00D54A2E"/>
    <w:rsid w:val="00D64B0E"/>
    <w:rsid w:val="00D82A78"/>
    <w:rsid w:val="00DB6EF6"/>
    <w:rsid w:val="00DC4312"/>
    <w:rsid w:val="00DC67A2"/>
    <w:rsid w:val="00DD16F7"/>
    <w:rsid w:val="00DE1EC9"/>
    <w:rsid w:val="00DE7CDE"/>
    <w:rsid w:val="00E042FC"/>
    <w:rsid w:val="00E246B7"/>
    <w:rsid w:val="00E2789A"/>
    <w:rsid w:val="00E303B0"/>
    <w:rsid w:val="00E34FA8"/>
    <w:rsid w:val="00E402DC"/>
    <w:rsid w:val="00E52161"/>
    <w:rsid w:val="00E53D74"/>
    <w:rsid w:val="00E56E76"/>
    <w:rsid w:val="00E63EEE"/>
    <w:rsid w:val="00E65147"/>
    <w:rsid w:val="00E66CB5"/>
    <w:rsid w:val="00E841CB"/>
    <w:rsid w:val="00EA692D"/>
    <w:rsid w:val="00EA6938"/>
    <w:rsid w:val="00ED0DD4"/>
    <w:rsid w:val="00ED16B9"/>
    <w:rsid w:val="00EF0529"/>
    <w:rsid w:val="00EF662D"/>
    <w:rsid w:val="00F054F4"/>
    <w:rsid w:val="00F073CE"/>
    <w:rsid w:val="00F30A45"/>
    <w:rsid w:val="00F63EEE"/>
    <w:rsid w:val="00F64B8C"/>
    <w:rsid w:val="00F769FC"/>
    <w:rsid w:val="00F87050"/>
    <w:rsid w:val="00F9246E"/>
    <w:rsid w:val="00FB256F"/>
    <w:rsid w:val="00FB2F52"/>
    <w:rsid w:val="00FE5FAA"/>
    <w:rsid w:val="00FF2AA7"/>
    <w:rsid w:val="00FF6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3"/>
      <w:szCs w:val="23"/>
      <w:lang w:val="en-US" w:eastAsia="en-US"/>
    </w:rPr>
  </w:style>
  <w:style w:type="paragraph" w:styleId="Heading1">
    <w:name w:val="heading 1"/>
    <w:basedOn w:val="Normal"/>
    <w:next w:val="Normal"/>
    <w:qFormat/>
    <w:pPr>
      <w:keepNext/>
      <w:numPr>
        <w:numId w:val="6"/>
      </w:numPr>
      <w:ind w:right="-15"/>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5"/>
      <w:jc w:val="center"/>
    </w:pPr>
    <w:rPr>
      <w:b/>
    </w:rPr>
  </w:style>
  <w:style w:type="paragraph" w:styleId="BodyText2">
    <w:name w:val="Body Text 2"/>
    <w:basedOn w:val="Normal"/>
    <w:link w:val="BodyText2Char"/>
    <w:semiHidden/>
    <w:pPr>
      <w:ind w:right="-15"/>
    </w:pPr>
  </w:style>
  <w:style w:type="paragraph" w:styleId="BlockText">
    <w:name w:val="Block Text"/>
    <w:basedOn w:val="Normal"/>
    <w:semiHidden/>
    <w:pPr>
      <w:tabs>
        <w:tab w:val="left" w:pos="690"/>
      </w:tabs>
      <w:ind w:left="692" w:right="-17" w:hanging="692"/>
      <w:jc w:val="both"/>
    </w:pPr>
  </w:style>
  <w:style w:type="character" w:customStyle="1" w:styleId="BodyText2Char">
    <w:name w:val="Body Text 2 Char"/>
    <w:link w:val="BodyText2"/>
    <w:semiHidden/>
    <w:rsid w:val="00D40853"/>
    <w:rPr>
      <w:rFonts w:ascii="Arial" w:hAnsi="Arial"/>
      <w:sz w:val="23"/>
      <w:szCs w:val="23"/>
      <w:lang w:val="en-US" w:eastAsia="en-US"/>
    </w:rPr>
  </w:style>
  <w:style w:type="paragraph" w:customStyle="1" w:styleId="Default">
    <w:name w:val="Default"/>
    <w:rsid w:val="008E4EF9"/>
    <w:pPr>
      <w:autoSpaceDE w:val="0"/>
      <w:autoSpaceDN w:val="0"/>
      <w:adjustRightInd w:val="0"/>
    </w:pPr>
    <w:rPr>
      <w:rFonts w:ascii="Arial" w:eastAsia="Calibri" w:hAnsi="Arial" w:cs="Arial"/>
      <w:color w:val="000000"/>
      <w:sz w:val="24"/>
      <w:szCs w:val="24"/>
      <w:lang w:eastAsia="en-US"/>
    </w:rPr>
  </w:style>
  <w:style w:type="table" w:styleId="TableGrid">
    <w:name w:val="Table Grid"/>
    <w:basedOn w:val="TableNormal"/>
    <w:uiPriority w:val="59"/>
    <w:rsid w:val="001718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71877"/>
    <w:rPr>
      <w:color w:val="0000FF"/>
      <w:u w:val="single"/>
    </w:rPr>
  </w:style>
  <w:style w:type="paragraph" w:styleId="Header">
    <w:name w:val="header"/>
    <w:basedOn w:val="Normal"/>
    <w:link w:val="HeaderChar"/>
    <w:uiPriority w:val="99"/>
    <w:unhideWhenUsed/>
    <w:rsid w:val="00F054F4"/>
    <w:pPr>
      <w:tabs>
        <w:tab w:val="center" w:pos="4513"/>
        <w:tab w:val="right" w:pos="9026"/>
      </w:tabs>
    </w:pPr>
  </w:style>
  <w:style w:type="character" w:customStyle="1" w:styleId="HeaderChar">
    <w:name w:val="Header Char"/>
    <w:link w:val="Header"/>
    <w:uiPriority w:val="99"/>
    <w:rsid w:val="00F054F4"/>
    <w:rPr>
      <w:rFonts w:ascii="Arial" w:hAnsi="Arial"/>
      <w:sz w:val="23"/>
      <w:szCs w:val="23"/>
      <w:lang w:val="en-US" w:eastAsia="en-US"/>
    </w:rPr>
  </w:style>
  <w:style w:type="paragraph" w:styleId="Footer">
    <w:name w:val="footer"/>
    <w:basedOn w:val="Normal"/>
    <w:link w:val="FooterChar"/>
    <w:uiPriority w:val="99"/>
    <w:unhideWhenUsed/>
    <w:rsid w:val="00F054F4"/>
    <w:pPr>
      <w:tabs>
        <w:tab w:val="center" w:pos="4513"/>
        <w:tab w:val="right" w:pos="9026"/>
      </w:tabs>
    </w:pPr>
  </w:style>
  <w:style w:type="character" w:customStyle="1" w:styleId="FooterChar">
    <w:name w:val="Footer Char"/>
    <w:link w:val="Footer"/>
    <w:uiPriority w:val="99"/>
    <w:rsid w:val="00F054F4"/>
    <w:rPr>
      <w:rFonts w:ascii="Arial" w:hAnsi="Arial"/>
      <w:sz w:val="23"/>
      <w:szCs w:val="23"/>
      <w:lang w:val="en-US" w:eastAsia="en-US"/>
    </w:rPr>
  </w:style>
  <w:style w:type="paragraph" w:styleId="BalloonText">
    <w:name w:val="Balloon Text"/>
    <w:basedOn w:val="Normal"/>
    <w:link w:val="BalloonTextChar"/>
    <w:uiPriority w:val="99"/>
    <w:semiHidden/>
    <w:unhideWhenUsed/>
    <w:rsid w:val="00F054F4"/>
    <w:rPr>
      <w:rFonts w:ascii="Tahoma" w:hAnsi="Tahoma" w:cs="Tahoma"/>
      <w:sz w:val="16"/>
      <w:szCs w:val="16"/>
    </w:rPr>
  </w:style>
  <w:style w:type="character" w:customStyle="1" w:styleId="BalloonTextChar">
    <w:name w:val="Balloon Text Char"/>
    <w:link w:val="BalloonText"/>
    <w:uiPriority w:val="99"/>
    <w:semiHidden/>
    <w:rsid w:val="00F054F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rippleparishclerk@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RIPPLE PARISH COUNCIL</vt:lpstr>
    </vt:vector>
  </TitlesOfParts>
  <Company>HP</Company>
  <LinksUpToDate>false</LinksUpToDate>
  <CharactersWithSpaces>1952</CharactersWithSpaces>
  <SharedDoc>false</SharedDoc>
  <HLinks>
    <vt:vector size="6" baseType="variant">
      <vt:variant>
        <vt:i4>3735566</vt:i4>
      </vt:variant>
      <vt:variant>
        <vt:i4>0</vt:i4>
      </vt:variant>
      <vt:variant>
        <vt:i4>0</vt:i4>
      </vt:variant>
      <vt:variant>
        <vt:i4>5</vt:i4>
      </vt:variant>
      <vt:variant>
        <vt:lpwstr>mailto:rippleparishclerk@btinternet.com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RIPPLE PARISH COUNCIL</dc:title>
  <dc:creator>Proffitts</dc:creator>
  <cp:lastModifiedBy>Victoria</cp:lastModifiedBy>
  <cp:revision>12</cp:revision>
  <cp:lastPrinted>2016-05-08T19:18:00Z</cp:lastPrinted>
  <dcterms:created xsi:type="dcterms:W3CDTF">2017-08-09T23:03:00Z</dcterms:created>
  <dcterms:modified xsi:type="dcterms:W3CDTF">2017-09-10T09:39:00Z</dcterms:modified>
</cp:coreProperties>
</file>