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450F" w14:textId="5BE7357F" w:rsidR="00366767" w:rsidRDefault="000A23BB" w:rsidP="002D2930">
      <w:pPr>
        <w:spacing w:after="0"/>
        <w:jc w:val="center"/>
        <w:rPr>
          <w:rFonts w:cs="Arial"/>
          <w:b/>
          <w:color w:val="auto"/>
        </w:rPr>
      </w:pPr>
      <w:bookmarkStart w:id="0" w:name="_GoBack"/>
      <w:bookmarkEnd w:id="0"/>
      <w:r w:rsidRPr="00DD68E6">
        <w:rPr>
          <w:rFonts w:cs="Arial"/>
          <w:b/>
          <w:color w:val="auto"/>
        </w:rPr>
        <w:t xml:space="preserve">Minutes of the Parish Council Meeting held on Monday </w:t>
      </w:r>
      <w:r w:rsidR="00366767">
        <w:rPr>
          <w:rFonts w:cs="Arial"/>
          <w:b/>
          <w:color w:val="auto"/>
        </w:rPr>
        <w:t>7</w:t>
      </w:r>
      <w:r w:rsidR="00366767" w:rsidRPr="00366767">
        <w:rPr>
          <w:rFonts w:cs="Arial"/>
          <w:b/>
          <w:color w:val="auto"/>
          <w:vertAlign w:val="superscript"/>
        </w:rPr>
        <w:t>th</w:t>
      </w:r>
      <w:r w:rsidR="00366767">
        <w:rPr>
          <w:rFonts w:cs="Arial"/>
          <w:b/>
          <w:color w:val="auto"/>
        </w:rPr>
        <w:t xml:space="preserve"> September</w:t>
      </w:r>
      <w:r w:rsidRPr="00DD68E6">
        <w:rPr>
          <w:rFonts w:cs="Arial"/>
          <w:b/>
          <w:color w:val="auto"/>
        </w:rPr>
        <w:t xml:space="preserve"> 2020 </w:t>
      </w:r>
    </w:p>
    <w:p w14:paraId="643D1FFC" w14:textId="0C100BF2" w:rsidR="000A23BB" w:rsidRPr="00DD68E6" w:rsidRDefault="000A23BB" w:rsidP="002D2930">
      <w:pPr>
        <w:spacing w:after="0"/>
        <w:jc w:val="center"/>
        <w:rPr>
          <w:rFonts w:cs="Arial"/>
          <w:b/>
          <w:color w:val="auto"/>
        </w:rPr>
      </w:pPr>
      <w:r w:rsidRPr="00DD68E6">
        <w:rPr>
          <w:rFonts w:cs="Arial"/>
          <w:b/>
          <w:color w:val="auto"/>
        </w:rPr>
        <w:t>at 7.00pm via Zoom</w:t>
      </w:r>
    </w:p>
    <w:p w14:paraId="6D289DBA" w14:textId="77777777" w:rsidR="002D2930" w:rsidRPr="00DD68E6" w:rsidRDefault="002D2930" w:rsidP="002D2930">
      <w:pPr>
        <w:spacing w:after="0"/>
        <w:jc w:val="center"/>
        <w:rPr>
          <w:rFonts w:cs="Arial"/>
          <w:b/>
          <w:color w:val="auto"/>
        </w:rPr>
      </w:pPr>
    </w:p>
    <w:p w14:paraId="18010481" w14:textId="625B5211" w:rsidR="000A23BB" w:rsidRPr="00DD68E6" w:rsidRDefault="000A23BB" w:rsidP="00096239">
      <w:pPr>
        <w:spacing w:after="240"/>
        <w:ind w:left="2694" w:hanging="2694"/>
        <w:rPr>
          <w:rFonts w:cs="Arial"/>
          <w:bCs/>
          <w:color w:val="auto"/>
          <w:sz w:val="22"/>
          <w:szCs w:val="22"/>
        </w:rPr>
      </w:pPr>
      <w:r w:rsidRPr="00DD68E6">
        <w:rPr>
          <w:rFonts w:cs="Arial"/>
          <w:b/>
          <w:color w:val="auto"/>
          <w:sz w:val="22"/>
          <w:szCs w:val="22"/>
        </w:rPr>
        <w:t>Present:</w:t>
      </w:r>
      <w:r w:rsidRPr="00DD68E6">
        <w:rPr>
          <w:rFonts w:cs="Arial"/>
          <w:color w:val="auto"/>
          <w:sz w:val="22"/>
          <w:szCs w:val="22"/>
        </w:rPr>
        <w:t xml:space="preserve"> </w:t>
      </w:r>
      <w:r w:rsidR="00096239">
        <w:rPr>
          <w:rFonts w:cs="Arial"/>
          <w:color w:val="auto"/>
          <w:sz w:val="22"/>
          <w:szCs w:val="22"/>
        </w:rPr>
        <w:tab/>
      </w:r>
      <w:r w:rsidRPr="00DD68E6">
        <w:rPr>
          <w:rFonts w:cs="Arial"/>
          <w:color w:val="auto"/>
          <w:sz w:val="22"/>
          <w:szCs w:val="22"/>
        </w:rPr>
        <w:t>Cllrs Barker</w:t>
      </w:r>
      <w:r w:rsidR="002D2930" w:rsidRPr="00DD68E6">
        <w:rPr>
          <w:rFonts w:cs="Arial"/>
          <w:color w:val="auto"/>
          <w:sz w:val="22"/>
          <w:szCs w:val="22"/>
        </w:rPr>
        <w:t xml:space="preserve"> (Chairman)</w:t>
      </w:r>
      <w:r w:rsidRPr="00DD68E6">
        <w:rPr>
          <w:rFonts w:cs="Arial"/>
          <w:bCs/>
          <w:color w:val="auto"/>
          <w:sz w:val="22"/>
          <w:szCs w:val="22"/>
        </w:rPr>
        <w:t xml:space="preserve">, </w:t>
      </w:r>
      <w:r w:rsidR="002D2930" w:rsidRPr="00DD68E6">
        <w:rPr>
          <w:rFonts w:cs="Arial"/>
          <w:color w:val="auto"/>
          <w:sz w:val="22"/>
          <w:szCs w:val="22"/>
        </w:rPr>
        <w:t>Poulter</w:t>
      </w:r>
      <w:r w:rsidR="00096239">
        <w:rPr>
          <w:rFonts w:cs="Arial"/>
          <w:color w:val="auto"/>
          <w:sz w:val="22"/>
          <w:szCs w:val="22"/>
        </w:rPr>
        <w:t xml:space="preserve"> (vice-Chairman)</w:t>
      </w:r>
      <w:r w:rsidR="002D2930" w:rsidRPr="00DD68E6">
        <w:rPr>
          <w:rFonts w:cs="Arial"/>
          <w:color w:val="auto"/>
          <w:sz w:val="22"/>
          <w:szCs w:val="22"/>
        </w:rPr>
        <w:t xml:space="preserve">, </w:t>
      </w:r>
      <w:r w:rsidR="00096239" w:rsidRPr="00DD68E6">
        <w:rPr>
          <w:rFonts w:cs="Arial"/>
          <w:color w:val="auto"/>
          <w:sz w:val="22"/>
          <w:szCs w:val="22"/>
        </w:rPr>
        <w:t>Amoroso, Boocock, Davis</w:t>
      </w:r>
      <w:r w:rsidR="009F1E1F">
        <w:rPr>
          <w:rFonts w:cs="Arial"/>
          <w:color w:val="auto"/>
          <w:sz w:val="22"/>
          <w:szCs w:val="22"/>
        </w:rPr>
        <w:t xml:space="preserve"> (</w:t>
      </w:r>
      <w:r w:rsidR="00FB212A">
        <w:rPr>
          <w:rFonts w:cs="Arial"/>
          <w:color w:val="auto"/>
          <w:sz w:val="22"/>
          <w:szCs w:val="22"/>
        </w:rPr>
        <w:t xml:space="preserve">due to technical issues </w:t>
      </w:r>
      <w:r w:rsidR="009F1E1F">
        <w:rPr>
          <w:rFonts w:cs="Arial"/>
          <w:color w:val="auto"/>
          <w:sz w:val="22"/>
          <w:szCs w:val="22"/>
        </w:rPr>
        <w:t>arrived at point * during meeting)</w:t>
      </w:r>
      <w:r w:rsidR="00096239" w:rsidRPr="00DD68E6">
        <w:rPr>
          <w:rFonts w:cs="Arial"/>
          <w:color w:val="auto"/>
          <w:sz w:val="22"/>
          <w:szCs w:val="22"/>
        </w:rPr>
        <w:t>,</w:t>
      </w:r>
      <w:r w:rsidR="00096239">
        <w:rPr>
          <w:rFonts w:cs="Arial"/>
          <w:color w:val="auto"/>
          <w:sz w:val="22"/>
          <w:szCs w:val="22"/>
        </w:rPr>
        <w:t xml:space="preserve"> </w:t>
      </w:r>
      <w:r w:rsidR="002D2930" w:rsidRPr="00DD68E6">
        <w:rPr>
          <w:rFonts w:cs="Arial"/>
          <w:bCs/>
          <w:color w:val="auto"/>
          <w:sz w:val="22"/>
          <w:szCs w:val="22"/>
        </w:rPr>
        <w:t>Tucker,</w:t>
      </w:r>
      <w:r w:rsidR="002D2930" w:rsidRPr="00DD68E6">
        <w:rPr>
          <w:rFonts w:cs="Arial"/>
          <w:color w:val="auto"/>
          <w:sz w:val="22"/>
          <w:szCs w:val="22"/>
        </w:rPr>
        <w:t xml:space="preserve"> </w:t>
      </w:r>
      <w:r w:rsidRPr="00DD68E6">
        <w:rPr>
          <w:rFonts w:cs="Arial"/>
          <w:color w:val="auto"/>
          <w:sz w:val="22"/>
          <w:szCs w:val="22"/>
        </w:rPr>
        <w:t xml:space="preserve">Young. </w:t>
      </w:r>
    </w:p>
    <w:p w14:paraId="789304F9" w14:textId="72644C55" w:rsidR="002D2930" w:rsidRDefault="000A23BB" w:rsidP="002D2930">
      <w:pPr>
        <w:tabs>
          <w:tab w:val="left" w:pos="426"/>
          <w:tab w:val="left" w:pos="7185"/>
        </w:tabs>
        <w:spacing w:after="0"/>
        <w:ind w:left="2694" w:hanging="2694"/>
        <w:rPr>
          <w:rFonts w:cs="Arial"/>
          <w:color w:val="auto"/>
          <w:sz w:val="22"/>
          <w:szCs w:val="22"/>
        </w:rPr>
      </w:pPr>
      <w:r w:rsidRPr="00DD68E6">
        <w:rPr>
          <w:rFonts w:cs="Arial"/>
          <w:b/>
          <w:color w:val="auto"/>
          <w:sz w:val="22"/>
          <w:szCs w:val="22"/>
        </w:rPr>
        <w:t>In attendance</w:t>
      </w:r>
      <w:r w:rsidRPr="00DD68E6">
        <w:rPr>
          <w:rFonts w:cs="Arial"/>
          <w:color w:val="auto"/>
          <w:sz w:val="22"/>
          <w:szCs w:val="22"/>
        </w:rPr>
        <w:t xml:space="preserve">: </w:t>
      </w:r>
      <w:r w:rsidR="002D2930" w:rsidRPr="00DD68E6">
        <w:rPr>
          <w:rFonts w:cs="Arial"/>
          <w:color w:val="auto"/>
          <w:sz w:val="22"/>
          <w:szCs w:val="22"/>
        </w:rPr>
        <w:tab/>
      </w:r>
      <w:r w:rsidRPr="00DD68E6">
        <w:rPr>
          <w:rFonts w:cs="Arial"/>
          <w:color w:val="auto"/>
          <w:sz w:val="22"/>
          <w:szCs w:val="22"/>
        </w:rPr>
        <w:t>C.Cllr Tucker</w:t>
      </w:r>
    </w:p>
    <w:p w14:paraId="0CD155A3" w14:textId="7306EF74" w:rsidR="006C546A" w:rsidRPr="006C546A" w:rsidRDefault="006C546A" w:rsidP="002D2930">
      <w:pPr>
        <w:tabs>
          <w:tab w:val="left" w:pos="426"/>
          <w:tab w:val="left" w:pos="7185"/>
        </w:tabs>
        <w:spacing w:after="0"/>
        <w:ind w:left="2694" w:hanging="2694"/>
        <w:rPr>
          <w:rFonts w:cs="Arial"/>
          <w:bCs/>
          <w:color w:val="auto"/>
          <w:sz w:val="22"/>
          <w:szCs w:val="22"/>
        </w:rPr>
      </w:pPr>
      <w:r>
        <w:rPr>
          <w:rFonts w:cs="Arial"/>
          <w:b/>
          <w:color w:val="auto"/>
          <w:sz w:val="22"/>
          <w:szCs w:val="22"/>
        </w:rPr>
        <w:tab/>
      </w:r>
      <w:r>
        <w:rPr>
          <w:rFonts w:cs="Arial"/>
          <w:b/>
          <w:color w:val="auto"/>
          <w:sz w:val="22"/>
          <w:szCs w:val="22"/>
        </w:rPr>
        <w:tab/>
      </w:r>
      <w:r>
        <w:rPr>
          <w:rFonts w:cs="Arial"/>
          <w:bCs/>
          <w:color w:val="auto"/>
          <w:sz w:val="22"/>
          <w:szCs w:val="22"/>
        </w:rPr>
        <w:t>One member of the public</w:t>
      </w:r>
    </w:p>
    <w:p w14:paraId="73F99327" w14:textId="2F11B954" w:rsidR="00790DA5" w:rsidRPr="00DD68E6" w:rsidRDefault="00790DA5" w:rsidP="002D2930">
      <w:pPr>
        <w:tabs>
          <w:tab w:val="left" w:pos="426"/>
          <w:tab w:val="left" w:pos="7185"/>
        </w:tabs>
        <w:spacing w:after="0"/>
        <w:ind w:left="2694" w:hanging="2694"/>
        <w:rPr>
          <w:rFonts w:cs="Arial"/>
          <w:color w:val="auto"/>
          <w:sz w:val="22"/>
          <w:szCs w:val="22"/>
        </w:rPr>
      </w:pPr>
      <w:r>
        <w:rPr>
          <w:rFonts w:cs="Arial"/>
          <w:b/>
          <w:color w:val="auto"/>
          <w:sz w:val="22"/>
          <w:szCs w:val="22"/>
        </w:rPr>
        <w:tab/>
      </w:r>
      <w:r>
        <w:rPr>
          <w:rFonts w:cs="Arial"/>
          <w:b/>
          <w:color w:val="auto"/>
          <w:sz w:val="22"/>
          <w:szCs w:val="22"/>
        </w:rPr>
        <w:tab/>
      </w:r>
      <w:r w:rsidRPr="00DD68E6">
        <w:rPr>
          <w:rFonts w:cs="Arial"/>
          <w:color w:val="auto"/>
          <w:sz w:val="22"/>
          <w:szCs w:val="22"/>
        </w:rPr>
        <w:t>Locum Clerk Mrs G Lungley</w:t>
      </w:r>
    </w:p>
    <w:p w14:paraId="25FCF5BA" w14:textId="5790F572" w:rsidR="002D2930" w:rsidRPr="00DD68E6" w:rsidRDefault="002D2930" w:rsidP="002D2930">
      <w:pPr>
        <w:tabs>
          <w:tab w:val="left" w:pos="1560"/>
        </w:tabs>
        <w:spacing w:after="0"/>
        <w:ind w:left="2694" w:hanging="2694"/>
        <w:rPr>
          <w:rFonts w:cs="Arial"/>
          <w:color w:val="auto"/>
          <w:sz w:val="22"/>
          <w:szCs w:val="22"/>
        </w:rPr>
      </w:pPr>
    </w:p>
    <w:p w14:paraId="4D9E30E7" w14:textId="6D298136" w:rsidR="000A23BB" w:rsidRPr="00DD68E6" w:rsidRDefault="000A23BB" w:rsidP="000A23BB">
      <w:pPr>
        <w:numPr>
          <w:ilvl w:val="0"/>
          <w:numId w:val="1"/>
        </w:numPr>
        <w:tabs>
          <w:tab w:val="clear" w:pos="360"/>
          <w:tab w:val="num" w:pos="567"/>
          <w:tab w:val="left" w:pos="3705"/>
        </w:tabs>
        <w:spacing w:after="0"/>
        <w:ind w:left="357" w:hanging="357"/>
        <w:rPr>
          <w:rFonts w:cs="Arial"/>
          <w:sz w:val="22"/>
          <w:szCs w:val="22"/>
        </w:rPr>
      </w:pPr>
      <w:r w:rsidRPr="00DD68E6">
        <w:rPr>
          <w:rFonts w:cs="Arial"/>
          <w:b/>
          <w:bCs/>
          <w:sz w:val="22"/>
          <w:szCs w:val="22"/>
        </w:rPr>
        <w:t>Apologies</w:t>
      </w:r>
      <w:r w:rsidRPr="00DD68E6">
        <w:rPr>
          <w:rFonts w:cs="Arial"/>
          <w:b/>
          <w:sz w:val="22"/>
          <w:szCs w:val="22"/>
        </w:rPr>
        <w:t>:</w:t>
      </w:r>
      <w:r w:rsidRPr="00DD68E6">
        <w:rPr>
          <w:rFonts w:cs="Arial"/>
          <w:sz w:val="22"/>
          <w:szCs w:val="22"/>
        </w:rPr>
        <w:t xml:space="preserve"> </w:t>
      </w:r>
      <w:r w:rsidR="006C546A">
        <w:rPr>
          <w:rFonts w:cs="Arial"/>
          <w:color w:val="auto"/>
          <w:sz w:val="22"/>
          <w:szCs w:val="22"/>
        </w:rPr>
        <w:t>Cllr Argyle</w:t>
      </w:r>
      <w:r w:rsidRPr="00DD68E6">
        <w:rPr>
          <w:rFonts w:cs="Arial"/>
          <w:color w:val="auto"/>
          <w:sz w:val="22"/>
          <w:szCs w:val="22"/>
        </w:rPr>
        <w:t>.</w:t>
      </w:r>
    </w:p>
    <w:p w14:paraId="48C6F758" w14:textId="77777777" w:rsidR="000A23BB" w:rsidRPr="00DD68E6" w:rsidRDefault="000A23BB" w:rsidP="000A23BB">
      <w:pPr>
        <w:tabs>
          <w:tab w:val="left" w:pos="3705"/>
        </w:tabs>
        <w:spacing w:after="0"/>
        <w:ind w:left="357"/>
        <w:rPr>
          <w:rFonts w:cs="Arial"/>
          <w:sz w:val="22"/>
          <w:szCs w:val="22"/>
        </w:rPr>
      </w:pPr>
    </w:p>
    <w:p w14:paraId="140BB440" w14:textId="77777777" w:rsidR="000A23BB" w:rsidRPr="00DD68E6" w:rsidRDefault="000A23BB" w:rsidP="000A23BB">
      <w:pPr>
        <w:numPr>
          <w:ilvl w:val="0"/>
          <w:numId w:val="1"/>
        </w:numPr>
        <w:tabs>
          <w:tab w:val="clear" w:pos="360"/>
          <w:tab w:val="num" w:pos="567"/>
          <w:tab w:val="left" w:pos="3705"/>
        </w:tabs>
        <w:spacing w:after="0"/>
        <w:ind w:left="357" w:hanging="357"/>
        <w:rPr>
          <w:rFonts w:cs="Arial"/>
          <w:sz w:val="22"/>
          <w:szCs w:val="22"/>
        </w:rPr>
      </w:pPr>
      <w:r w:rsidRPr="00DD68E6">
        <w:rPr>
          <w:rFonts w:cs="Arial"/>
          <w:b/>
          <w:bCs/>
          <w:sz w:val="22"/>
          <w:szCs w:val="22"/>
        </w:rPr>
        <w:t>Declarations of Interest:</w:t>
      </w:r>
    </w:p>
    <w:p w14:paraId="200EC774" w14:textId="2141FF44" w:rsidR="000A23BB" w:rsidRPr="00DD68E6" w:rsidRDefault="000A23BB" w:rsidP="000A23BB">
      <w:pPr>
        <w:tabs>
          <w:tab w:val="left" w:pos="0"/>
        </w:tabs>
        <w:rPr>
          <w:rFonts w:cs="Arial"/>
          <w:b/>
          <w:color w:val="auto"/>
          <w:sz w:val="22"/>
          <w:szCs w:val="22"/>
        </w:rPr>
      </w:pPr>
      <w:r w:rsidRPr="00DD68E6">
        <w:rPr>
          <w:rFonts w:cs="Arial"/>
          <w:color w:val="auto"/>
          <w:sz w:val="22"/>
          <w:szCs w:val="22"/>
        </w:rPr>
        <w:t xml:space="preserve">a)  Register of Interests: Councillors </w:t>
      </w:r>
      <w:r w:rsidR="006C546A">
        <w:rPr>
          <w:rFonts w:cs="Arial"/>
          <w:color w:val="auto"/>
          <w:sz w:val="22"/>
          <w:szCs w:val="22"/>
        </w:rPr>
        <w:t>we</w:t>
      </w:r>
      <w:r w:rsidRPr="00DD68E6">
        <w:rPr>
          <w:rFonts w:cs="Arial"/>
          <w:color w:val="auto"/>
          <w:sz w:val="22"/>
          <w:szCs w:val="22"/>
        </w:rPr>
        <w:t xml:space="preserve">re reminded of the need to update their register of interests. </w:t>
      </w:r>
    </w:p>
    <w:p w14:paraId="72067C90" w14:textId="77777777" w:rsidR="000A23BB" w:rsidRPr="00DD68E6" w:rsidRDefault="000A23BB" w:rsidP="000A23BB">
      <w:pPr>
        <w:jc w:val="both"/>
        <w:rPr>
          <w:rFonts w:cs="Arial"/>
          <w:sz w:val="22"/>
          <w:szCs w:val="22"/>
        </w:rPr>
      </w:pPr>
      <w:r w:rsidRPr="00DD68E6">
        <w:rPr>
          <w:rFonts w:cs="Arial"/>
          <w:color w:val="auto"/>
          <w:sz w:val="22"/>
          <w:szCs w:val="22"/>
        </w:rPr>
        <w:t>b)  To declare any Disclosable Pecuniary Interests in items on the agenda and their nature.</w:t>
      </w:r>
    </w:p>
    <w:p w14:paraId="7DE58ED4" w14:textId="35F6A906" w:rsidR="000A23BB" w:rsidRPr="00DD68E6" w:rsidRDefault="000A23BB" w:rsidP="000A23BB">
      <w:pPr>
        <w:tabs>
          <w:tab w:val="left" w:pos="0"/>
        </w:tabs>
        <w:rPr>
          <w:rFonts w:cs="Arial"/>
          <w:color w:val="auto"/>
          <w:sz w:val="22"/>
          <w:szCs w:val="22"/>
        </w:rPr>
      </w:pPr>
      <w:r w:rsidRPr="00DD68E6">
        <w:rPr>
          <w:rFonts w:cs="Arial"/>
          <w:color w:val="auto"/>
          <w:sz w:val="22"/>
          <w:szCs w:val="22"/>
        </w:rPr>
        <w:t xml:space="preserve">c)  To declare any Other Disclosable Interests in items on the agenda and their nature. </w:t>
      </w:r>
    </w:p>
    <w:p w14:paraId="52BF26BE" w14:textId="468022E8" w:rsidR="002D2930" w:rsidRPr="00DD68E6" w:rsidRDefault="006C546A" w:rsidP="002D2930">
      <w:pPr>
        <w:tabs>
          <w:tab w:val="left" w:pos="426"/>
        </w:tabs>
        <w:ind w:left="426"/>
        <w:rPr>
          <w:rFonts w:cs="Arial"/>
          <w:color w:val="auto"/>
          <w:sz w:val="22"/>
          <w:szCs w:val="22"/>
        </w:rPr>
      </w:pPr>
      <w:r>
        <w:rPr>
          <w:rFonts w:cs="Arial"/>
          <w:color w:val="auto"/>
          <w:sz w:val="22"/>
          <w:szCs w:val="22"/>
        </w:rPr>
        <w:t>No interests</w:t>
      </w:r>
      <w:r w:rsidR="009B5AB3">
        <w:rPr>
          <w:rFonts w:cs="Arial"/>
          <w:color w:val="auto"/>
          <w:sz w:val="22"/>
          <w:szCs w:val="22"/>
        </w:rPr>
        <w:t>, neither DPI nor ODI,</w:t>
      </w:r>
      <w:r>
        <w:rPr>
          <w:rFonts w:cs="Arial"/>
          <w:color w:val="auto"/>
          <w:sz w:val="22"/>
          <w:szCs w:val="22"/>
        </w:rPr>
        <w:t xml:space="preserve"> were declared</w:t>
      </w:r>
      <w:r w:rsidR="002D2930" w:rsidRPr="00DD68E6">
        <w:rPr>
          <w:rFonts w:cs="Arial"/>
          <w:color w:val="auto"/>
          <w:sz w:val="22"/>
          <w:szCs w:val="22"/>
        </w:rPr>
        <w:t xml:space="preserve">. </w:t>
      </w:r>
    </w:p>
    <w:p w14:paraId="6AA55838" w14:textId="77777777" w:rsidR="000A23BB" w:rsidRPr="00DD68E6" w:rsidRDefault="000A23BB" w:rsidP="000A23BB">
      <w:pPr>
        <w:tabs>
          <w:tab w:val="left" w:pos="0"/>
        </w:tabs>
        <w:rPr>
          <w:rFonts w:cs="Arial"/>
          <w:b/>
          <w:color w:val="auto"/>
          <w:sz w:val="22"/>
          <w:szCs w:val="22"/>
        </w:rPr>
      </w:pPr>
      <w:r w:rsidRPr="00DD68E6">
        <w:rPr>
          <w:rFonts w:cs="Arial"/>
          <w:color w:val="auto"/>
          <w:sz w:val="22"/>
          <w:szCs w:val="22"/>
        </w:rPr>
        <w:t>d)  Written requests for the council to grant a dispensation (S33 of the Localism Act 2011).</w:t>
      </w:r>
    </w:p>
    <w:p w14:paraId="11CBD817" w14:textId="021956FF" w:rsidR="000A23BB" w:rsidRPr="00DD68E6" w:rsidRDefault="00AC06BC" w:rsidP="00AC06BC">
      <w:pPr>
        <w:tabs>
          <w:tab w:val="left" w:pos="0"/>
        </w:tabs>
        <w:ind w:firstLine="426"/>
        <w:rPr>
          <w:rFonts w:cs="Arial"/>
          <w:color w:val="auto"/>
          <w:sz w:val="22"/>
          <w:szCs w:val="22"/>
        </w:rPr>
      </w:pPr>
      <w:r w:rsidRPr="00DD68E6">
        <w:rPr>
          <w:rFonts w:cs="Arial"/>
          <w:color w:val="auto"/>
          <w:sz w:val="22"/>
          <w:szCs w:val="22"/>
        </w:rPr>
        <w:t>No written requests for dispensation had been received prior to the start of the meeting.</w:t>
      </w:r>
    </w:p>
    <w:tbl>
      <w:tblPr>
        <w:tblW w:w="10165" w:type="dxa"/>
        <w:tblInd w:w="5" w:type="dxa"/>
        <w:tblLayout w:type="fixed"/>
        <w:tblLook w:val="0000" w:firstRow="0" w:lastRow="0" w:firstColumn="0" w:lastColumn="0" w:noHBand="0" w:noVBand="0"/>
      </w:tblPr>
      <w:tblGrid>
        <w:gridCol w:w="10165"/>
      </w:tblGrid>
      <w:tr w:rsidR="000A23BB" w:rsidRPr="00DD68E6" w14:paraId="7631F8DB" w14:textId="77777777" w:rsidTr="006C546A">
        <w:trPr>
          <w:cantSplit/>
          <w:trHeight w:val="593"/>
        </w:trPr>
        <w:tc>
          <w:tcPr>
            <w:tcW w:w="10165"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vAlign w:val="center"/>
          </w:tcPr>
          <w:p w14:paraId="542DA579" w14:textId="4E5D0034" w:rsidR="000A23BB" w:rsidRPr="00DD68E6" w:rsidRDefault="00AC06BC" w:rsidP="006C546A">
            <w:pPr>
              <w:tabs>
                <w:tab w:val="left" w:pos="271"/>
              </w:tabs>
              <w:ind w:left="554" w:right="245" w:hanging="425"/>
              <w:jc w:val="center"/>
              <w:rPr>
                <w:rFonts w:cs="Arial"/>
                <w:color w:val="auto"/>
                <w:sz w:val="22"/>
                <w:szCs w:val="22"/>
              </w:rPr>
            </w:pPr>
            <w:r w:rsidRPr="00DD68E6">
              <w:rPr>
                <w:rFonts w:cs="Arial"/>
                <w:color w:val="auto"/>
                <w:sz w:val="22"/>
                <w:szCs w:val="22"/>
              </w:rPr>
              <w:t>Adjournment for Public Question Time</w:t>
            </w:r>
          </w:p>
        </w:tc>
      </w:tr>
      <w:tr w:rsidR="00AC06BC" w:rsidRPr="00DD68E6" w14:paraId="3D6F4125" w14:textId="77777777" w:rsidTr="00AC06BC">
        <w:trPr>
          <w:cantSplit/>
          <w:trHeight w:val="593"/>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71E96" w14:textId="2FABBB26" w:rsidR="00AC06BC" w:rsidRDefault="006C546A" w:rsidP="00FB212A">
            <w:pPr>
              <w:tabs>
                <w:tab w:val="left" w:pos="271"/>
              </w:tabs>
              <w:spacing w:before="240" w:after="0"/>
              <w:ind w:left="129" w:right="245"/>
              <w:rPr>
                <w:rFonts w:cs="Arial"/>
                <w:color w:val="auto"/>
                <w:sz w:val="22"/>
                <w:szCs w:val="22"/>
              </w:rPr>
            </w:pPr>
            <w:r>
              <w:rPr>
                <w:rFonts w:cs="Arial"/>
                <w:color w:val="auto"/>
                <w:sz w:val="22"/>
                <w:szCs w:val="22"/>
              </w:rPr>
              <w:t>The member of the public stated his interest in filling the casual vacancy</w:t>
            </w:r>
            <w:r w:rsidR="00FB212A">
              <w:rPr>
                <w:rFonts w:cs="Arial"/>
                <w:color w:val="auto"/>
                <w:sz w:val="22"/>
                <w:szCs w:val="22"/>
              </w:rPr>
              <w:t xml:space="preserve"> (Throckmorton ward)</w:t>
            </w:r>
            <w:r>
              <w:rPr>
                <w:rFonts w:cs="Arial"/>
                <w:color w:val="auto"/>
                <w:sz w:val="22"/>
                <w:szCs w:val="22"/>
              </w:rPr>
              <w:t xml:space="preserve">, but as a newcomer to the village was unsure of the qualification required. It was explained that if his name was on the electoral </w:t>
            </w:r>
            <w:r w:rsidR="009F1E1F">
              <w:rPr>
                <w:rFonts w:cs="Arial"/>
                <w:color w:val="auto"/>
                <w:sz w:val="22"/>
                <w:szCs w:val="22"/>
              </w:rPr>
              <w:t>roll then</w:t>
            </w:r>
            <w:r>
              <w:rPr>
                <w:rFonts w:cs="Arial"/>
                <w:color w:val="auto"/>
                <w:sz w:val="22"/>
                <w:szCs w:val="22"/>
              </w:rPr>
              <w:t xml:space="preserve"> he could be co-opted onto the council to fill the vacancy</w:t>
            </w:r>
            <w:r w:rsidR="009F1E1F">
              <w:rPr>
                <w:rFonts w:cs="Arial"/>
                <w:color w:val="auto"/>
                <w:sz w:val="22"/>
                <w:szCs w:val="22"/>
              </w:rPr>
              <w:t>; if the electoral roll is updated in the next month then it would be possible to co-opt at the next meeting.</w:t>
            </w:r>
          </w:p>
          <w:p w14:paraId="2BF5CFF6" w14:textId="77777777" w:rsidR="00FB212A" w:rsidRDefault="00FB212A" w:rsidP="00FB212A">
            <w:pPr>
              <w:tabs>
                <w:tab w:val="left" w:pos="271"/>
              </w:tabs>
              <w:spacing w:after="0"/>
              <w:ind w:left="129" w:right="245"/>
              <w:rPr>
                <w:rFonts w:cs="Arial"/>
                <w:color w:val="auto"/>
                <w:sz w:val="22"/>
                <w:szCs w:val="22"/>
              </w:rPr>
            </w:pPr>
            <w:r>
              <w:rPr>
                <w:rFonts w:cs="Arial"/>
                <w:color w:val="auto"/>
                <w:sz w:val="22"/>
                <w:szCs w:val="22"/>
              </w:rPr>
              <w:t>Details on the qualifications required and the co-option process would be circulated.</w:t>
            </w:r>
          </w:p>
          <w:p w14:paraId="2A7DF6BC" w14:textId="6A7BD70C" w:rsidR="00FB212A" w:rsidRPr="00FB212A" w:rsidRDefault="00FB212A" w:rsidP="00FB212A">
            <w:pPr>
              <w:tabs>
                <w:tab w:val="left" w:pos="271"/>
              </w:tabs>
              <w:spacing w:after="0"/>
              <w:ind w:left="129" w:right="245"/>
              <w:rPr>
                <w:rFonts w:cs="Arial"/>
                <w:color w:val="auto"/>
                <w:sz w:val="8"/>
                <w:szCs w:val="8"/>
              </w:rPr>
            </w:pPr>
          </w:p>
        </w:tc>
      </w:tr>
    </w:tbl>
    <w:p w14:paraId="7624EAF5" w14:textId="77777777" w:rsidR="000A23BB" w:rsidRPr="00DD68E6" w:rsidRDefault="000A23BB" w:rsidP="000A23BB">
      <w:pPr>
        <w:pStyle w:val="MediumGrid1-Accent21"/>
        <w:tabs>
          <w:tab w:val="left" w:pos="0"/>
          <w:tab w:val="left" w:pos="567"/>
        </w:tabs>
        <w:ind w:left="0"/>
        <w:rPr>
          <w:rFonts w:cs="Arial"/>
          <w:color w:val="auto"/>
          <w:sz w:val="22"/>
          <w:szCs w:val="22"/>
        </w:rPr>
      </w:pPr>
    </w:p>
    <w:p w14:paraId="0156AD86" w14:textId="19177B13" w:rsidR="000A23BB" w:rsidRPr="00DD68E6" w:rsidRDefault="000A23BB" w:rsidP="000A23BB">
      <w:pPr>
        <w:numPr>
          <w:ilvl w:val="0"/>
          <w:numId w:val="1"/>
        </w:numPr>
        <w:tabs>
          <w:tab w:val="clear" w:pos="360"/>
          <w:tab w:val="num" w:pos="567"/>
          <w:tab w:val="left" w:pos="3705"/>
        </w:tabs>
        <w:spacing w:after="0"/>
        <w:ind w:left="357" w:hanging="357"/>
        <w:rPr>
          <w:rFonts w:cs="Arial"/>
          <w:sz w:val="22"/>
          <w:szCs w:val="22"/>
        </w:rPr>
      </w:pPr>
      <w:r w:rsidRPr="00DD68E6">
        <w:rPr>
          <w:rFonts w:cs="Arial"/>
          <w:b/>
          <w:bCs/>
          <w:sz w:val="22"/>
          <w:szCs w:val="22"/>
        </w:rPr>
        <w:t>Minutes</w:t>
      </w:r>
      <w:r w:rsidRPr="00DD68E6">
        <w:rPr>
          <w:rFonts w:cs="Arial"/>
          <w:b/>
          <w:sz w:val="22"/>
          <w:szCs w:val="22"/>
        </w:rPr>
        <w:t>:</w:t>
      </w:r>
      <w:r w:rsidRPr="00DD68E6">
        <w:rPr>
          <w:rFonts w:cs="Arial"/>
          <w:sz w:val="22"/>
          <w:szCs w:val="22"/>
        </w:rPr>
        <w:t xml:space="preserve"> </w:t>
      </w:r>
      <w:r w:rsidRPr="00DD68E6">
        <w:rPr>
          <w:rFonts w:cs="Arial"/>
          <w:color w:val="auto"/>
          <w:sz w:val="22"/>
          <w:szCs w:val="22"/>
        </w:rPr>
        <w:t>The minutes of the meeting</w:t>
      </w:r>
      <w:r w:rsidR="007B7A4E" w:rsidRPr="00DD68E6">
        <w:rPr>
          <w:rFonts w:cs="Arial"/>
          <w:color w:val="auto"/>
          <w:sz w:val="22"/>
          <w:szCs w:val="22"/>
        </w:rPr>
        <w:t xml:space="preserve"> held </w:t>
      </w:r>
      <w:r w:rsidR="00366767">
        <w:rPr>
          <w:rFonts w:cs="Arial"/>
          <w:color w:val="auto"/>
          <w:sz w:val="22"/>
          <w:szCs w:val="22"/>
        </w:rPr>
        <w:t>20</w:t>
      </w:r>
      <w:r w:rsidR="00366767" w:rsidRPr="00366767">
        <w:rPr>
          <w:rFonts w:cs="Arial"/>
          <w:color w:val="auto"/>
          <w:sz w:val="22"/>
          <w:szCs w:val="22"/>
          <w:vertAlign w:val="superscript"/>
        </w:rPr>
        <w:t>th</w:t>
      </w:r>
      <w:r w:rsidR="00366767">
        <w:rPr>
          <w:rFonts w:cs="Arial"/>
          <w:color w:val="auto"/>
          <w:sz w:val="22"/>
          <w:szCs w:val="22"/>
        </w:rPr>
        <w:t xml:space="preserve"> July</w:t>
      </w:r>
      <w:r w:rsidR="007B7A4E" w:rsidRPr="00DD68E6">
        <w:rPr>
          <w:rFonts w:cs="Arial"/>
          <w:color w:val="auto"/>
          <w:sz w:val="22"/>
          <w:szCs w:val="22"/>
        </w:rPr>
        <w:t xml:space="preserve"> 2020</w:t>
      </w:r>
      <w:r w:rsidRPr="00DD68E6">
        <w:rPr>
          <w:rFonts w:cs="Arial"/>
          <w:color w:val="auto"/>
          <w:sz w:val="22"/>
          <w:szCs w:val="22"/>
        </w:rPr>
        <w:t xml:space="preserve"> were approved and signed.</w:t>
      </w:r>
    </w:p>
    <w:p w14:paraId="754B8C2C" w14:textId="77777777" w:rsidR="000A23BB" w:rsidRPr="00DD68E6" w:rsidRDefault="000A23BB" w:rsidP="000A23BB">
      <w:pPr>
        <w:tabs>
          <w:tab w:val="left" w:pos="3705"/>
        </w:tabs>
        <w:spacing w:after="0"/>
        <w:ind w:left="357"/>
        <w:rPr>
          <w:rFonts w:cs="Arial"/>
          <w:sz w:val="22"/>
          <w:szCs w:val="22"/>
        </w:rPr>
      </w:pPr>
    </w:p>
    <w:p w14:paraId="3313B066" w14:textId="1C4A7FF5" w:rsidR="007B7A4E" w:rsidRPr="00DD68E6" w:rsidRDefault="000A23BB" w:rsidP="007B7A4E">
      <w:pPr>
        <w:numPr>
          <w:ilvl w:val="0"/>
          <w:numId w:val="1"/>
        </w:numPr>
        <w:tabs>
          <w:tab w:val="left" w:pos="3705"/>
        </w:tabs>
        <w:spacing w:after="0"/>
        <w:rPr>
          <w:rFonts w:cs="Arial"/>
          <w:sz w:val="22"/>
          <w:szCs w:val="22"/>
        </w:rPr>
      </w:pPr>
      <w:r w:rsidRPr="00DD68E6">
        <w:rPr>
          <w:rFonts w:cs="Arial"/>
          <w:b/>
          <w:sz w:val="22"/>
          <w:szCs w:val="22"/>
        </w:rPr>
        <w:t>District and County Councillors’</w:t>
      </w:r>
      <w:r w:rsidRPr="00DD68E6">
        <w:rPr>
          <w:rFonts w:cs="Arial"/>
          <w:sz w:val="22"/>
          <w:szCs w:val="22"/>
        </w:rPr>
        <w:t xml:space="preserve"> </w:t>
      </w:r>
      <w:r w:rsidRPr="00DD68E6">
        <w:rPr>
          <w:rFonts w:cs="Arial"/>
          <w:b/>
          <w:sz w:val="22"/>
          <w:szCs w:val="22"/>
        </w:rPr>
        <w:t>reports.</w:t>
      </w:r>
      <w:r w:rsidRPr="00DD68E6">
        <w:rPr>
          <w:rFonts w:cs="Arial"/>
          <w:sz w:val="22"/>
          <w:szCs w:val="22"/>
        </w:rPr>
        <w:t xml:space="preserve"> </w:t>
      </w:r>
    </w:p>
    <w:tbl>
      <w:tblPr>
        <w:tblW w:w="10165" w:type="dxa"/>
        <w:tblInd w:w="5" w:type="dxa"/>
        <w:tblLayout w:type="fixed"/>
        <w:tblLook w:val="0000" w:firstRow="0" w:lastRow="0" w:firstColumn="0" w:lastColumn="0" w:noHBand="0" w:noVBand="0"/>
      </w:tblPr>
      <w:tblGrid>
        <w:gridCol w:w="10165"/>
      </w:tblGrid>
      <w:tr w:rsidR="007B7A4E" w:rsidRPr="00DD68E6" w14:paraId="15165774" w14:textId="77777777" w:rsidTr="007F6511">
        <w:trPr>
          <w:cantSplit/>
          <w:trHeight w:val="593"/>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3E9A5" w14:textId="77777777" w:rsidR="007B7A4E" w:rsidRPr="003144F1" w:rsidRDefault="009F1E1F" w:rsidP="007B7A4E">
            <w:pPr>
              <w:tabs>
                <w:tab w:val="left" w:pos="271"/>
              </w:tabs>
              <w:ind w:left="129" w:right="245"/>
              <w:rPr>
                <w:rFonts w:cs="Arial"/>
                <w:sz w:val="22"/>
                <w:szCs w:val="22"/>
              </w:rPr>
            </w:pPr>
            <w:r w:rsidRPr="003144F1">
              <w:rPr>
                <w:rFonts w:cs="Arial"/>
                <w:sz w:val="22"/>
                <w:szCs w:val="22"/>
              </w:rPr>
              <w:t>C.Cllr Tucker spoke at a point later in the meeting, but comments are recorded here:</w:t>
            </w:r>
          </w:p>
          <w:p w14:paraId="614AFE9A" w14:textId="1272FE6E" w:rsidR="009F1E1F" w:rsidRPr="003144F1" w:rsidRDefault="009F1E1F" w:rsidP="003144F1">
            <w:pPr>
              <w:pStyle w:val="ListParagraph"/>
              <w:numPr>
                <w:ilvl w:val="0"/>
                <w:numId w:val="13"/>
              </w:numPr>
              <w:tabs>
                <w:tab w:val="left" w:pos="271"/>
              </w:tabs>
              <w:ind w:right="245"/>
              <w:rPr>
                <w:rFonts w:ascii="Arial" w:hAnsi="Arial" w:cs="Arial"/>
                <w:sz w:val="22"/>
                <w:szCs w:val="22"/>
              </w:rPr>
            </w:pPr>
            <w:r w:rsidRPr="003144F1">
              <w:rPr>
                <w:rFonts w:ascii="Arial" w:hAnsi="Arial" w:cs="Arial"/>
                <w:sz w:val="22"/>
                <w:szCs w:val="22"/>
              </w:rPr>
              <w:t>Watersedge Leisure: concerns about non-approved activities taking place have been reported to the Enforcement Officer who is now waiting a response</w:t>
            </w:r>
            <w:r w:rsidR="003144F1" w:rsidRPr="003144F1">
              <w:rPr>
                <w:rFonts w:ascii="Arial" w:hAnsi="Arial" w:cs="Arial"/>
                <w:sz w:val="22"/>
                <w:szCs w:val="22"/>
              </w:rPr>
              <w:t xml:space="preserve"> from the owner. Members were advised to keep a diary of any nuisance activity</w:t>
            </w:r>
          </w:p>
        </w:tc>
      </w:tr>
      <w:tr w:rsidR="007B7A4E" w:rsidRPr="00DD68E6" w14:paraId="63627EA5" w14:textId="77777777" w:rsidTr="00770008">
        <w:trPr>
          <w:cantSplit/>
          <w:trHeight w:val="2211"/>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13D69" w14:textId="77777777" w:rsidR="003144F1" w:rsidRPr="003144F1" w:rsidRDefault="003144F1" w:rsidP="00770008">
            <w:pPr>
              <w:pStyle w:val="ListParagraph"/>
              <w:numPr>
                <w:ilvl w:val="0"/>
                <w:numId w:val="13"/>
              </w:numPr>
              <w:tabs>
                <w:tab w:val="left" w:pos="271"/>
              </w:tabs>
              <w:ind w:right="245"/>
              <w:rPr>
                <w:rFonts w:ascii="Arial" w:hAnsi="Arial" w:cs="Arial"/>
                <w:color w:val="000000" w:themeColor="text1"/>
                <w:sz w:val="22"/>
                <w:szCs w:val="22"/>
              </w:rPr>
            </w:pPr>
            <w:r w:rsidRPr="003144F1">
              <w:rPr>
                <w:rFonts w:ascii="Arial" w:hAnsi="Arial" w:cs="Arial"/>
                <w:color w:val="000000" w:themeColor="text1"/>
                <w:sz w:val="22"/>
                <w:szCs w:val="22"/>
              </w:rPr>
              <w:t>South Worcestershire Development Plan, SWDP review. An invitation has been issued to parish councils to attend a briefing on 7</w:t>
            </w:r>
            <w:r w:rsidRPr="003144F1">
              <w:rPr>
                <w:rFonts w:ascii="Arial" w:hAnsi="Arial" w:cs="Arial"/>
                <w:color w:val="000000" w:themeColor="text1"/>
                <w:sz w:val="22"/>
                <w:szCs w:val="22"/>
                <w:vertAlign w:val="superscript"/>
              </w:rPr>
              <w:t>th</w:t>
            </w:r>
            <w:r w:rsidRPr="003144F1">
              <w:rPr>
                <w:rFonts w:ascii="Arial" w:hAnsi="Arial" w:cs="Arial"/>
                <w:color w:val="000000" w:themeColor="text1"/>
                <w:sz w:val="22"/>
                <w:szCs w:val="22"/>
              </w:rPr>
              <w:t xml:space="preserve"> October where the planning legislation changes will be reviewed. It appears these changes are to remove the ordinary planning system and replace it with a centralized system that will reduce restrictions imposed on developers.</w:t>
            </w:r>
          </w:p>
          <w:p w14:paraId="393CCA76" w14:textId="77777777" w:rsidR="003144F1" w:rsidRPr="003144F1" w:rsidRDefault="003144F1" w:rsidP="00770008">
            <w:pPr>
              <w:pStyle w:val="ListParagraph"/>
              <w:tabs>
                <w:tab w:val="left" w:pos="271"/>
              </w:tabs>
              <w:ind w:left="849" w:right="245"/>
              <w:rPr>
                <w:rFonts w:ascii="Arial" w:hAnsi="Arial" w:cs="Arial"/>
                <w:color w:val="000000" w:themeColor="text1"/>
                <w:sz w:val="8"/>
                <w:szCs w:val="8"/>
              </w:rPr>
            </w:pPr>
          </w:p>
          <w:p w14:paraId="1525BA23" w14:textId="18E7CD40" w:rsidR="007B7A4E" w:rsidRPr="003144F1" w:rsidRDefault="009B5AB3" w:rsidP="00770008">
            <w:pPr>
              <w:pStyle w:val="ListParagraph"/>
              <w:tabs>
                <w:tab w:val="left" w:pos="271"/>
              </w:tabs>
              <w:ind w:left="849" w:right="245"/>
              <w:rPr>
                <w:rFonts w:ascii="Arial" w:hAnsi="Arial" w:cs="Arial"/>
                <w:color w:val="000000" w:themeColor="text1"/>
                <w:sz w:val="22"/>
                <w:szCs w:val="22"/>
              </w:rPr>
            </w:pPr>
            <w:r>
              <w:rPr>
                <w:rFonts w:ascii="Arial" w:hAnsi="Arial" w:cs="Arial"/>
                <w:color w:val="000000" w:themeColor="text1"/>
                <w:sz w:val="22"/>
                <w:szCs w:val="22"/>
              </w:rPr>
              <w:t>D</w:t>
            </w:r>
            <w:r w:rsidR="003144F1" w:rsidRPr="003144F1">
              <w:rPr>
                <w:rFonts w:ascii="Arial" w:hAnsi="Arial" w:cs="Arial"/>
                <w:color w:val="000000" w:themeColor="text1"/>
                <w:sz w:val="22"/>
                <w:szCs w:val="22"/>
              </w:rPr>
              <w:t xml:space="preserve">elay to the SWDP review is due to lack of data to inform the report, eg current traffic data </w:t>
            </w:r>
            <w:r w:rsidR="00215648">
              <w:rPr>
                <w:rFonts w:ascii="Arial" w:hAnsi="Arial" w:cs="Arial"/>
                <w:color w:val="000000" w:themeColor="text1"/>
                <w:sz w:val="22"/>
                <w:szCs w:val="22"/>
              </w:rPr>
              <w:t>can</w:t>
            </w:r>
            <w:r w:rsidR="003144F1" w:rsidRPr="003144F1">
              <w:rPr>
                <w:rFonts w:ascii="Arial" w:hAnsi="Arial" w:cs="Arial"/>
                <w:color w:val="000000" w:themeColor="text1"/>
                <w:sz w:val="22"/>
                <w:szCs w:val="22"/>
              </w:rPr>
              <w:t xml:space="preserve">not provide an accurate picture. The review is to be put to the three councils September </w:t>
            </w:r>
            <w:r w:rsidR="00215648">
              <w:rPr>
                <w:rFonts w:ascii="Arial" w:hAnsi="Arial" w:cs="Arial"/>
                <w:color w:val="000000" w:themeColor="text1"/>
                <w:sz w:val="22"/>
                <w:szCs w:val="22"/>
              </w:rPr>
              <w:t>20</w:t>
            </w:r>
            <w:r>
              <w:rPr>
                <w:rFonts w:ascii="Arial" w:hAnsi="Arial" w:cs="Arial"/>
                <w:color w:val="000000" w:themeColor="text1"/>
                <w:sz w:val="22"/>
                <w:szCs w:val="22"/>
              </w:rPr>
              <w:t>2</w:t>
            </w:r>
            <w:r w:rsidR="003144F1" w:rsidRPr="003144F1">
              <w:rPr>
                <w:rFonts w:ascii="Arial" w:hAnsi="Arial" w:cs="Arial"/>
                <w:color w:val="000000" w:themeColor="text1"/>
                <w:sz w:val="22"/>
                <w:szCs w:val="22"/>
              </w:rPr>
              <w:t>1 and if approved will become the submission draft for inspection February 2022.</w:t>
            </w:r>
          </w:p>
        </w:tc>
      </w:tr>
      <w:tr w:rsidR="007B7A4E" w:rsidRPr="00DD68E6" w14:paraId="4EFAE870" w14:textId="77777777" w:rsidTr="007F6511">
        <w:trPr>
          <w:cantSplit/>
          <w:trHeight w:val="593"/>
        </w:trPr>
        <w:tc>
          <w:tcPr>
            <w:tcW w:w="10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1670B" w14:textId="20ADF97B" w:rsidR="007B7A4E" w:rsidRPr="003144F1" w:rsidRDefault="003144F1" w:rsidP="003144F1">
            <w:pPr>
              <w:pStyle w:val="ListParagraph"/>
              <w:numPr>
                <w:ilvl w:val="0"/>
                <w:numId w:val="13"/>
              </w:numPr>
              <w:tabs>
                <w:tab w:val="left" w:pos="271"/>
              </w:tabs>
              <w:ind w:right="245"/>
              <w:rPr>
                <w:rFonts w:ascii="Arial" w:hAnsi="Arial" w:cs="Arial"/>
                <w:color w:val="000000" w:themeColor="text1"/>
                <w:sz w:val="22"/>
                <w:szCs w:val="22"/>
              </w:rPr>
            </w:pPr>
            <w:r>
              <w:rPr>
                <w:rFonts w:ascii="Arial" w:hAnsi="Arial" w:cs="Arial"/>
                <w:color w:val="000000" w:themeColor="text1"/>
                <w:sz w:val="22"/>
                <w:szCs w:val="22"/>
              </w:rPr>
              <w:t>The road to Lower Moor is to be closed</w:t>
            </w:r>
            <w:r w:rsidR="00770008">
              <w:rPr>
                <w:rFonts w:ascii="Arial" w:hAnsi="Arial" w:cs="Arial"/>
                <w:color w:val="000000" w:themeColor="text1"/>
                <w:sz w:val="22"/>
                <w:szCs w:val="22"/>
              </w:rPr>
              <w:t xml:space="preserve"> 14/09 – 18/09</w:t>
            </w:r>
            <w:r>
              <w:rPr>
                <w:rFonts w:ascii="Arial" w:hAnsi="Arial" w:cs="Arial"/>
                <w:color w:val="000000" w:themeColor="text1"/>
                <w:sz w:val="22"/>
                <w:szCs w:val="22"/>
              </w:rPr>
              <w:t xml:space="preserve"> for </w:t>
            </w:r>
            <w:r w:rsidR="00770008">
              <w:rPr>
                <w:rFonts w:ascii="Arial" w:hAnsi="Arial" w:cs="Arial"/>
                <w:color w:val="000000" w:themeColor="text1"/>
                <w:sz w:val="22"/>
                <w:szCs w:val="22"/>
              </w:rPr>
              <w:t>flood alleviation works</w:t>
            </w:r>
            <w:r>
              <w:rPr>
                <w:rFonts w:ascii="Arial" w:hAnsi="Arial" w:cs="Arial"/>
                <w:color w:val="000000" w:themeColor="text1"/>
                <w:sz w:val="22"/>
                <w:szCs w:val="22"/>
              </w:rPr>
              <w:t>.</w:t>
            </w:r>
          </w:p>
        </w:tc>
      </w:tr>
    </w:tbl>
    <w:p w14:paraId="0B5DEE34" w14:textId="77777777" w:rsidR="00381587" w:rsidRDefault="00381587" w:rsidP="000A23BB">
      <w:pPr>
        <w:pStyle w:val="ListParagraph"/>
        <w:jc w:val="both"/>
        <w:rPr>
          <w:rFonts w:ascii="Arial" w:hAnsi="Arial" w:cs="Arial"/>
          <w:sz w:val="22"/>
          <w:szCs w:val="22"/>
          <w:lang w:val="en-GB"/>
        </w:rPr>
      </w:pPr>
    </w:p>
    <w:p w14:paraId="6A3F0259" w14:textId="77777777" w:rsidR="000A23BB" w:rsidRPr="00DD68E6" w:rsidRDefault="000A23BB" w:rsidP="000A23BB">
      <w:pPr>
        <w:tabs>
          <w:tab w:val="left" w:pos="3705"/>
        </w:tabs>
        <w:spacing w:after="0"/>
        <w:rPr>
          <w:rFonts w:cs="Arial"/>
          <w:sz w:val="22"/>
          <w:szCs w:val="22"/>
        </w:rPr>
      </w:pPr>
    </w:p>
    <w:p w14:paraId="0E49F8EF" w14:textId="02C638E1" w:rsidR="000A23BB" w:rsidRPr="00FB212A" w:rsidRDefault="000A23BB" w:rsidP="000A23BB">
      <w:pPr>
        <w:pStyle w:val="ListParagraph"/>
        <w:numPr>
          <w:ilvl w:val="0"/>
          <w:numId w:val="1"/>
        </w:numPr>
        <w:tabs>
          <w:tab w:val="left" w:pos="567"/>
        </w:tabs>
        <w:spacing w:after="60"/>
        <w:rPr>
          <w:rFonts w:ascii="Arial" w:hAnsi="Arial" w:cs="Arial"/>
          <w:sz w:val="22"/>
          <w:szCs w:val="22"/>
          <w:lang w:val="en-GB"/>
        </w:rPr>
      </w:pPr>
      <w:r w:rsidRPr="00FB212A">
        <w:rPr>
          <w:rFonts w:ascii="Arial" w:hAnsi="Arial" w:cs="Arial"/>
          <w:b/>
          <w:bCs/>
          <w:sz w:val="22"/>
          <w:szCs w:val="22"/>
          <w:lang w:val="en-GB"/>
        </w:rPr>
        <w:t xml:space="preserve">Progress Reports: </w:t>
      </w:r>
      <w:r w:rsidRPr="00FB212A">
        <w:rPr>
          <w:rFonts w:ascii="Arial" w:hAnsi="Arial" w:cs="Arial"/>
          <w:bCs/>
          <w:sz w:val="22"/>
          <w:szCs w:val="22"/>
          <w:lang w:val="en-GB"/>
        </w:rPr>
        <w:t>for information &amp; discussion.</w:t>
      </w:r>
    </w:p>
    <w:p w14:paraId="0980BD73" w14:textId="2AF0909D" w:rsidR="007B7A4E" w:rsidRPr="00215648" w:rsidRDefault="007B7A4E" w:rsidP="007B7A4E">
      <w:pPr>
        <w:pStyle w:val="ListParagraph"/>
        <w:tabs>
          <w:tab w:val="left" w:pos="567"/>
        </w:tabs>
        <w:spacing w:after="60"/>
        <w:ind w:left="360"/>
        <w:rPr>
          <w:rFonts w:ascii="Arial" w:hAnsi="Arial" w:cs="Arial"/>
          <w:b/>
          <w:bCs/>
          <w:sz w:val="12"/>
          <w:szCs w:val="12"/>
          <w:lang w:val="en-GB"/>
        </w:rPr>
      </w:pPr>
    </w:p>
    <w:p w14:paraId="0DA69369" w14:textId="0A492FC8" w:rsidR="007B7A4E" w:rsidRDefault="007B7A4E" w:rsidP="00FB212A">
      <w:pPr>
        <w:pStyle w:val="ListParagraph"/>
        <w:numPr>
          <w:ilvl w:val="0"/>
          <w:numId w:val="11"/>
        </w:numPr>
        <w:tabs>
          <w:tab w:val="left" w:pos="567"/>
        </w:tabs>
        <w:ind w:left="720"/>
        <w:rPr>
          <w:rFonts w:ascii="Arial" w:hAnsi="Arial" w:cs="Arial"/>
          <w:b/>
          <w:sz w:val="22"/>
          <w:szCs w:val="22"/>
          <w:lang w:val="en-GB"/>
        </w:rPr>
      </w:pPr>
      <w:r w:rsidRPr="00DD68E6">
        <w:rPr>
          <w:rFonts w:ascii="Arial" w:hAnsi="Arial" w:cs="Arial"/>
          <w:b/>
          <w:sz w:val="22"/>
          <w:szCs w:val="22"/>
          <w:lang w:val="en-GB"/>
        </w:rPr>
        <w:t xml:space="preserve"> </w:t>
      </w:r>
      <w:r w:rsidRPr="00DD68E6">
        <w:rPr>
          <w:rFonts w:ascii="Arial" w:hAnsi="Arial" w:cs="Arial"/>
          <w:b/>
          <w:sz w:val="22"/>
          <w:szCs w:val="22"/>
          <w:lang w:val="en-GB"/>
        </w:rPr>
        <w:tab/>
        <w:t xml:space="preserve">Nature Reserve, update on </w:t>
      </w:r>
      <w:r w:rsidR="00366767">
        <w:rPr>
          <w:rFonts w:ascii="Arial" w:hAnsi="Arial" w:cs="Arial"/>
          <w:b/>
          <w:sz w:val="22"/>
          <w:szCs w:val="22"/>
          <w:lang w:val="en-GB"/>
        </w:rPr>
        <w:t xml:space="preserve">approved work </w:t>
      </w:r>
      <w:r w:rsidRPr="00DD68E6">
        <w:rPr>
          <w:rFonts w:ascii="Arial" w:hAnsi="Arial" w:cs="Arial"/>
          <w:b/>
          <w:sz w:val="22"/>
          <w:szCs w:val="22"/>
          <w:lang w:val="en-GB"/>
        </w:rPr>
        <w:t>at</w:t>
      </w:r>
      <w:r w:rsidR="00366767">
        <w:rPr>
          <w:rFonts w:ascii="Arial" w:hAnsi="Arial" w:cs="Arial"/>
          <w:b/>
          <w:sz w:val="22"/>
          <w:szCs w:val="22"/>
          <w:lang w:val="en-GB"/>
        </w:rPr>
        <w:t xml:space="preserve"> the</w:t>
      </w:r>
      <w:r w:rsidRPr="00DD68E6">
        <w:rPr>
          <w:rFonts w:ascii="Arial" w:hAnsi="Arial" w:cs="Arial"/>
          <w:b/>
          <w:sz w:val="22"/>
          <w:szCs w:val="22"/>
          <w:lang w:val="en-GB"/>
        </w:rPr>
        <w:t xml:space="preserve"> nature reserve</w:t>
      </w:r>
      <w:r w:rsidR="00DD68E6">
        <w:rPr>
          <w:rFonts w:ascii="Arial" w:hAnsi="Arial" w:cs="Arial"/>
          <w:b/>
          <w:sz w:val="22"/>
          <w:szCs w:val="22"/>
          <w:lang w:val="en-GB"/>
        </w:rPr>
        <w:t>.</w:t>
      </w:r>
      <w:r w:rsidRPr="00DD68E6">
        <w:rPr>
          <w:rFonts w:ascii="Arial" w:hAnsi="Arial" w:cs="Arial"/>
          <w:b/>
          <w:sz w:val="22"/>
          <w:szCs w:val="22"/>
          <w:lang w:val="en-GB"/>
        </w:rPr>
        <w:t xml:space="preserve"> </w:t>
      </w:r>
    </w:p>
    <w:p w14:paraId="34BABB76" w14:textId="73126D92" w:rsidR="00FB212A" w:rsidRDefault="00FB212A" w:rsidP="00FB212A">
      <w:pPr>
        <w:pStyle w:val="ListParagraph"/>
        <w:tabs>
          <w:tab w:val="left" w:pos="567"/>
        </w:tabs>
        <w:rPr>
          <w:rFonts w:ascii="Arial" w:hAnsi="Arial" w:cs="Arial"/>
          <w:bCs/>
          <w:sz w:val="22"/>
          <w:szCs w:val="22"/>
          <w:lang w:val="en-GB"/>
        </w:rPr>
      </w:pPr>
      <w:r>
        <w:rPr>
          <w:rFonts w:ascii="Arial" w:hAnsi="Arial" w:cs="Arial"/>
          <w:bCs/>
          <w:sz w:val="22"/>
          <w:szCs w:val="22"/>
          <w:lang w:val="en-GB"/>
        </w:rPr>
        <w:t xml:space="preserve">Cllr Amoroso provided an update on the work carried out by the tree surgeons and volunteers at the nature reserve, including </w:t>
      </w:r>
      <w:r w:rsidR="00BB4091">
        <w:rPr>
          <w:rFonts w:ascii="Arial" w:hAnsi="Arial" w:cs="Arial"/>
          <w:bCs/>
          <w:sz w:val="22"/>
          <w:szCs w:val="22"/>
          <w:lang w:val="en-GB"/>
        </w:rPr>
        <w:t xml:space="preserve">the provision of well-received </w:t>
      </w:r>
      <w:r>
        <w:rPr>
          <w:rFonts w:ascii="Arial" w:hAnsi="Arial" w:cs="Arial"/>
          <w:bCs/>
          <w:sz w:val="22"/>
          <w:szCs w:val="22"/>
          <w:lang w:val="en-GB"/>
        </w:rPr>
        <w:t>attention to the neighbouring properties.</w:t>
      </w:r>
    </w:p>
    <w:p w14:paraId="5A7660E8" w14:textId="149A4CA6" w:rsidR="00FB212A" w:rsidRPr="00FB212A" w:rsidRDefault="00FB212A" w:rsidP="00FB212A">
      <w:pPr>
        <w:pStyle w:val="ListParagraph"/>
        <w:tabs>
          <w:tab w:val="left" w:pos="567"/>
        </w:tabs>
        <w:rPr>
          <w:rFonts w:ascii="Arial" w:hAnsi="Arial" w:cs="Arial"/>
          <w:bCs/>
          <w:sz w:val="22"/>
          <w:szCs w:val="22"/>
          <w:lang w:val="en-GB"/>
        </w:rPr>
      </w:pPr>
      <w:r>
        <w:rPr>
          <w:rFonts w:ascii="Arial" w:hAnsi="Arial" w:cs="Arial"/>
          <w:bCs/>
          <w:sz w:val="22"/>
          <w:szCs w:val="22"/>
          <w:lang w:val="en-GB"/>
        </w:rPr>
        <w:t>Work on the orchard trees would be combined with an educational opportunity for residents</w:t>
      </w:r>
      <w:r w:rsidR="00BB4091">
        <w:rPr>
          <w:rFonts w:ascii="Arial" w:hAnsi="Arial" w:cs="Arial"/>
          <w:bCs/>
          <w:sz w:val="22"/>
          <w:szCs w:val="22"/>
          <w:lang w:val="en-GB"/>
        </w:rPr>
        <w:t xml:space="preserve"> and the fruit is being put to good use</w:t>
      </w:r>
      <w:r>
        <w:rPr>
          <w:rFonts w:ascii="Arial" w:hAnsi="Arial" w:cs="Arial"/>
          <w:bCs/>
          <w:sz w:val="22"/>
          <w:szCs w:val="22"/>
          <w:lang w:val="en-GB"/>
        </w:rPr>
        <w:t xml:space="preserve">. </w:t>
      </w:r>
    </w:p>
    <w:p w14:paraId="7ECFCE7F" w14:textId="5B348120" w:rsidR="007B7A4E" w:rsidRPr="00215648" w:rsidRDefault="007B7A4E" w:rsidP="00FB212A">
      <w:pPr>
        <w:pStyle w:val="ListParagraph"/>
        <w:tabs>
          <w:tab w:val="left" w:pos="567"/>
        </w:tabs>
        <w:rPr>
          <w:rFonts w:ascii="Arial" w:hAnsi="Arial" w:cs="Arial"/>
          <w:bCs/>
          <w:sz w:val="12"/>
          <w:szCs w:val="12"/>
          <w:lang w:val="en-GB"/>
        </w:rPr>
      </w:pPr>
    </w:p>
    <w:p w14:paraId="5EF9BC8E" w14:textId="0D5ABEC5" w:rsidR="005133F8" w:rsidRPr="00BB4091" w:rsidRDefault="007B7A4E" w:rsidP="00BB4091">
      <w:pPr>
        <w:pStyle w:val="ListParagraph"/>
        <w:numPr>
          <w:ilvl w:val="0"/>
          <w:numId w:val="11"/>
        </w:numPr>
        <w:tabs>
          <w:tab w:val="left" w:pos="567"/>
        </w:tabs>
        <w:spacing w:after="240"/>
        <w:ind w:left="720"/>
        <w:rPr>
          <w:rFonts w:ascii="Arial" w:hAnsi="Arial" w:cs="Arial"/>
          <w:b/>
          <w:sz w:val="22"/>
          <w:szCs w:val="22"/>
          <w:lang w:val="en-GB"/>
        </w:rPr>
      </w:pPr>
      <w:r w:rsidRPr="00DD68E6">
        <w:rPr>
          <w:rFonts w:ascii="Arial" w:hAnsi="Arial" w:cs="Arial"/>
          <w:b/>
          <w:color w:val="000000"/>
          <w:sz w:val="22"/>
          <w:szCs w:val="22"/>
          <w:lang w:val="en-GB"/>
        </w:rPr>
        <w:t xml:space="preserve"> </w:t>
      </w:r>
      <w:r w:rsidRPr="00DD68E6">
        <w:rPr>
          <w:rFonts w:ascii="Arial" w:hAnsi="Arial" w:cs="Arial"/>
          <w:b/>
          <w:color w:val="000000"/>
          <w:sz w:val="22"/>
          <w:szCs w:val="22"/>
          <w:lang w:val="en-GB"/>
        </w:rPr>
        <w:tab/>
      </w:r>
      <w:r w:rsidR="00366767">
        <w:rPr>
          <w:rFonts w:ascii="Arial" w:hAnsi="Arial" w:cs="Arial"/>
          <w:b/>
          <w:color w:val="000000"/>
          <w:sz w:val="22"/>
          <w:szCs w:val="22"/>
          <w:lang w:val="en-GB"/>
        </w:rPr>
        <w:t>Further u</w:t>
      </w:r>
      <w:r w:rsidRPr="00DD68E6">
        <w:rPr>
          <w:rFonts w:ascii="Arial" w:hAnsi="Arial" w:cs="Arial"/>
          <w:b/>
          <w:color w:val="000000"/>
          <w:sz w:val="22"/>
          <w:szCs w:val="22"/>
          <w:lang w:val="en-GB"/>
        </w:rPr>
        <w:t xml:space="preserve">pdate on </w:t>
      </w:r>
      <w:r w:rsidR="00366767">
        <w:rPr>
          <w:rFonts w:ascii="Arial" w:hAnsi="Arial" w:cs="Arial"/>
          <w:b/>
          <w:color w:val="000000"/>
          <w:sz w:val="22"/>
          <w:szCs w:val="22"/>
          <w:lang w:val="en-GB"/>
        </w:rPr>
        <w:t>status of</w:t>
      </w:r>
      <w:r w:rsidRPr="00DD68E6">
        <w:rPr>
          <w:rFonts w:ascii="Arial" w:hAnsi="Arial" w:cs="Arial"/>
          <w:b/>
          <w:color w:val="000000"/>
          <w:sz w:val="22"/>
          <w:szCs w:val="22"/>
          <w:lang w:val="en-GB"/>
        </w:rPr>
        <w:t xml:space="preserve"> deferment of loan repayments for Dolphin Inn, following Covid-19.</w:t>
      </w:r>
      <w:r w:rsidR="00DD68E6">
        <w:rPr>
          <w:rFonts w:ascii="Arial" w:hAnsi="Arial" w:cs="Arial"/>
          <w:b/>
          <w:color w:val="000000"/>
          <w:sz w:val="22"/>
          <w:szCs w:val="22"/>
          <w:lang w:val="en-GB"/>
        </w:rPr>
        <w:t xml:space="preserve"> </w:t>
      </w:r>
      <w:r w:rsidR="00366767">
        <w:rPr>
          <w:rFonts w:ascii="Arial" w:hAnsi="Arial" w:cs="Arial"/>
          <w:b/>
          <w:color w:val="000000"/>
          <w:sz w:val="22"/>
          <w:szCs w:val="22"/>
          <w:lang w:val="en-GB"/>
        </w:rPr>
        <w:t>Clarification of status</w:t>
      </w:r>
      <w:r w:rsidR="00DD68E6">
        <w:rPr>
          <w:rFonts w:ascii="Arial" w:hAnsi="Arial" w:cs="Arial"/>
          <w:b/>
          <w:color w:val="000000"/>
          <w:sz w:val="22"/>
          <w:szCs w:val="22"/>
          <w:lang w:val="en-GB"/>
        </w:rPr>
        <w:t xml:space="preserve"> </w:t>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p>
    <w:p w14:paraId="6D555299" w14:textId="0FB9E0CD" w:rsidR="00BB4091" w:rsidRPr="00BB4091" w:rsidRDefault="00BB4091" w:rsidP="00BB4091">
      <w:pPr>
        <w:pStyle w:val="ListParagraph"/>
        <w:tabs>
          <w:tab w:val="left" w:pos="567"/>
        </w:tabs>
        <w:spacing w:after="240"/>
        <w:rPr>
          <w:rFonts w:ascii="Arial" w:hAnsi="Arial" w:cs="Arial"/>
          <w:bCs/>
          <w:sz w:val="22"/>
          <w:szCs w:val="22"/>
          <w:lang w:val="en-GB"/>
        </w:rPr>
      </w:pPr>
      <w:r>
        <w:rPr>
          <w:rFonts w:ascii="Arial" w:hAnsi="Arial" w:cs="Arial"/>
          <w:bCs/>
          <w:color w:val="000000"/>
          <w:sz w:val="22"/>
          <w:szCs w:val="22"/>
          <w:lang w:val="en-GB"/>
        </w:rPr>
        <w:t>Cllr Barker explained that despite the bank’s assurances the direct debit for the loan repayment had been cancelled</w:t>
      </w:r>
      <w:r w:rsidR="00215648">
        <w:rPr>
          <w:rFonts w:ascii="Arial" w:hAnsi="Arial" w:cs="Arial"/>
          <w:bCs/>
          <w:color w:val="000000"/>
          <w:sz w:val="22"/>
          <w:szCs w:val="22"/>
          <w:lang w:val="en-GB"/>
        </w:rPr>
        <w:t>,</w:t>
      </w:r>
      <w:r>
        <w:rPr>
          <w:rFonts w:ascii="Arial" w:hAnsi="Arial" w:cs="Arial"/>
          <w:bCs/>
          <w:color w:val="000000"/>
          <w:sz w:val="22"/>
          <w:szCs w:val="22"/>
          <w:lang w:val="en-GB"/>
        </w:rPr>
        <w:t xml:space="preserve"> it had in fact been taken out of the council’s account. The Clerk has been asked to follow this up with the bank and find out what went wrong. Members agreed they would need to take stock of the situation when the Clerk resumes duties.</w:t>
      </w:r>
    </w:p>
    <w:p w14:paraId="62AF4598" w14:textId="77777777" w:rsidR="00096239" w:rsidRPr="00215648" w:rsidRDefault="00096239" w:rsidP="00FB212A">
      <w:pPr>
        <w:pStyle w:val="ListParagraph"/>
        <w:tabs>
          <w:tab w:val="left" w:pos="567"/>
        </w:tabs>
        <w:rPr>
          <w:rFonts w:ascii="Arial" w:hAnsi="Arial" w:cs="Arial"/>
          <w:b/>
          <w:color w:val="000000"/>
          <w:sz w:val="12"/>
          <w:szCs w:val="12"/>
          <w:lang w:val="en-GB"/>
        </w:rPr>
      </w:pPr>
    </w:p>
    <w:p w14:paraId="7E455245" w14:textId="7A32AB33" w:rsidR="000F096E" w:rsidRPr="00BB4091" w:rsidRDefault="007B7A4E" w:rsidP="00FB212A">
      <w:pPr>
        <w:pStyle w:val="ListParagraph"/>
        <w:numPr>
          <w:ilvl w:val="0"/>
          <w:numId w:val="11"/>
        </w:numPr>
        <w:tabs>
          <w:tab w:val="left" w:pos="567"/>
        </w:tabs>
        <w:ind w:left="720"/>
        <w:rPr>
          <w:rFonts w:ascii="Arial" w:hAnsi="Arial" w:cs="Arial"/>
          <w:bCs/>
          <w:color w:val="000000"/>
          <w:sz w:val="22"/>
          <w:szCs w:val="22"/>
          <w:lang w:val="en-GB"/>
        </w:rPr>
      </w:pPr>
      <w:r w:rsidRPr="00366767">
        <w:rPr>
          <w:rFonts w:ascii="Arial" w:hAnsi="Arial" w:cs="Arial"/>
          <w:b/>
          <w:color w:val="000000"/>
          <w:sz w:val="22"/>
          <w:szCs w:val="22"/>
          <w:lang w:val="en-GB"/>
        </w:rPr>
        <w:t xml:space="preserve"> </w:t>
      </w:r>
      <w:r w:rsidRPr="00366767">
        <w:rPr>
          <w:rFonts w:ascii="Arial" w:hAnsi="Arial" w:cs="Arial"/>
          <w:b/>
          <w:color w:val="000000"/>
          <w:sz w:val="22"/>
          <w:szCs w:val="22"/>
          <w:lang w:val="en-GB"/>
        </w:rPr>
        <w:tab/>
      </w:r>
      <w:r w:rsidR="00366767" w:rsidRPr="00366767">
        <w:rPr>
          <w:rFonts w:ascii="Arial" w:hAnsi="Arial" w:cs="Arial"/>
          <w:b/>
          <w:color w:val="000000"/>
          <w:sz w:val="22"/>
          <w:szCs w:val="22"/>
          <w:lang w:val="en-GB"/>
        </w:rPr>
        <w:t>Accessibility Statement for web site to comply with Public Sector bodies (Websites and Mobile Applications) (No 3) Accessibility Regulations 2018.</w:t>
      </w:r>
    </w:p>
    <w:p w14:paraId="04DEC47C" w14:textId="29D9C982" w:rsidR="00BB4091" w:rsidRDefault="00BB4091" w:rsidP="00BB4091">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Cllr Boocock updated the meeting on measures taken to update the accessibility statement on the website including an indication of disproportionate burden in order to comply with the regulations which take effect from 23/09/2020 and was thanked for his efforts.</w:t>
      </w:r>
    </w:p>
    <w:p w14:paraId="23145B91" w14:textId="5F098D42" w:rsidR="00CC0612" w:rsidRPr="00215648" w:rsidRDefault="00CC0612" w:rsidP="00BB4091">
      <w:pPr>
        <w:pStyle w:val="ListParagraph"/>
        <w:tabs>
          <w:tab w:val="left" w:pos="567"/>
        </w:tabs>
        <w:rPr>
          <w:rFonts w:ascii="Arial" w:hAnsi="Arial" w:cs="Arial"/>
          <w:bCs/>
          <w:color w:val="000000"/>
          <w:sz w:val="12"/>
          <w:szCs w:val="12"/>
          <w:lang w:val="en-GB"/>
        </w:rPr>
      </w:pPr>
    </w:p>
    <w:p w14:paraId="0C7D170A" w14:textId="64682EF7" w:rsidR="00CC0612" w:rsidRPr="00BB4091" w:rsidRDefault="00CC0612" w:rsidP="00BB4091">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*Cllr Davis joined the meeting.</w:t>
      </w:r>
    </w:p>
    <w:p w14:paraId="4F89E91D" w14:textId="77777777" w:rsidR="000F096E" w:rsidRPr="00215648" w:rsidRDefault="000F096E" w:rsidP="00FB212A">
      <w:pPr>
        <w:pStyle w:val="ListParagraph"/>
        <w:tabs>
          <w:tab w:val="left" w:pos="567"/>
        </w:tabs>
        <w:rPr>
          <w:rFonts w:ascii="Arial" w:hAnsi="Arial" w:cs="Arial"/>
          <w:bCs/>
          <w:color w:val="000000"/>
          <w:sz w:val="12"/>
          <w:szCs w:val="12"/>
          <w:lang w:val="en-GB"/>
        </w:rPr>
      </w:pPr>
    </w:p>
    <w:p w14:paraId="7289E068" w14:textId="77777777" w:rsidR="00BB4091" w:rsidRDefault="007B7A4E" w:rsidP="00FB212A">
      <w:pPr>
        <w:pStyle w:val="ListParagraph"/>
        <w:numPr>
          <w:ilvl w:val="0"/>
          <w:numId w:val="11"/>
        </w:numPr>
        <w:tabs>
          <w:tab w:val="left" w:pos="567"/>
        </w:tabs>
        <w:ind w:left="720"/>
        <w:rPr>
          <w:rFonts w:ascii="Arial" w:hAnsi="Arial" w:cs="Arial"/>
          <w:b/>
          <w:color w:val="000000"/>
          <w:sz w:val="22"/>
          <w:szCs w:val="22"/>
          <w:lang w:val="en-GB"/>
        </w:rPr>
      </w:pPr>
      <w:r w:rsidRPr="00DD68E6">
        <w:rPr>
          <w:rFonts w:ascii="Arial" w:hAnsi="Arial" w:cs="Arial"/>
          <w:b/>
          <w:color w:val="000000"/>
          <w:sz w:val="22"/>
          <w:szCs w:val="22"/>
          <w:lang w:val="en-GB"/>
        </w:rPr>
        <w:t xml:space="preserve"> </w:t>
      </w:r>
      <w:r w:rsidRPr="00DD68E6">
        <w:rPr>
          <w:rFonts w:ascii="Arial" w:hAnsi="Arial" w:cs="Arial"/>
          <w:b/>
          <w:color w:val="000000"/>
          <w:sz w:val="22"/>
          <w:szCs w:val="22"/>
          <w:lang w:val="en-GB"/>
        </w:rPr>
        <w:tab/>
      </w:r>
      <w:r w:rsidR="00366767">
        <w:rPr>
          <w:rFonts w:ascii="Arial" w:hAnsi="Arial" w:cs="Arial"/>
          <w:b/>
          <w:color w:val="000000"/>
          <w:sz w:val="22"/>
          <w:szCs w:val="22"/>
          <w:lang w:val="en-GB"/>
        </w:rPr>
        <w:t>Shorthorn Wood Management Plan – Construction of wet area</w:t>
      </w:r>
      <w:r w:rsidR="00366767">
        <w:rPr>
          <w:rFonts w:ascii="Arial" w:hAnsi="Arial" w:cs="Arial"/>
          <w:b/>
          <w:color w:val="000000"/>
          <w:sz w:val="22"/>
          <w:szCs w:val="22"/>
          <w:lang w:val="en-GB"/>
        </w:rPr>
        <w:tab/>
      </w:r>
      <w:r w:rsidR="00366767">
        <w:rPr>
          <w:rFonts w:ascii="Arial" w:hAnsi="Arial" w:cs="Arial"/>
          <w:b/>
          <w:color w:val="000000"/>
          <w:sz w:val="22"/>
          <w:szCs w:val="22"/>
          <w:lang w:val="en-GB"/>
        </w:rPr>
        <w:tab/>
      </w:r>
      <w:r w:rsidR="00366767">
        <w:rPr>
          <w:rFonts w:ascii="Arial" w:hAnsi="Arial" w:cs="Arial"/>
          <w:b/>
          <w:color w:val="000000"/>
          <w:sz w:val="22"/>
          <w:szCs w:val="22"/>
          <w:lang w:val="en-GB"/>
        </w:rPr>
        <w:tab/>
      </w:r>
    </w:p>
    <w:p w14:paraId="0096DDC8" w14:textId="0FC830E6" w:rsidR="007B7A4E" w:rsidRDefault="00CC0612" w:rsidP="00BB4091">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 xml:space="preserve">Cllr Tucker provided information about the management plan and the preparations being made for construction of a wet area. As it was expected to cost no more than £2,000 it was agreed to seek three estimates for the work to be undertaken during the autumn/winter months. </w:t>
      </w:r>
    </w:p>
    <w:p w14:paraId="0E0894AA" w14:textId="40CCAAF4" w:rsidR="00CC0612" w:rsidRPr="00CC0612" w:rsidRDefault="00CC0612" w:rsidP="00BB4091">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The recent survey had shown an encouraging number of visits and whilst no voluntary work had been carried during the coronavirus lockdown, basic maintenance work will restart subject to appropriate Covid-19 precautions.</w:t>
      </w:r>
    </w:p>
    <w:p w14:paraId="08FBF34F" w14:textId="5390496B" w:rsidR="00A44123" w:rsidRPr="00215648" w:rsidRDefault="00A44123" w:rsidP="00FB212A">
      <w:pPr>
        <w:pStyle w:val="ListParagraph"/>
        <w:tabs>
          <w:tab w:val="left" w:pos="567"/>
        </w:tabs>
        <w:rPr>
          <w:rFonts w:ascii="Arial" w:hAnsi="Arial" w:cs="Arial"/>
          <w:bCs/>
          <w:sz w:val="12"/>
          <w:szCs w:val="12"/>
          <w:lang w:val="en-GB"/>
        </w:rPr>
      </w:pPr>
    </w:p>
    <w:p w14:paraId="36C6DF07" w14:textId="5F4C0420" w:rsidR="007B7A4E" w:rsidRDefault="007B7A4E" w:rsidP="00FB212A">
      <w:pPr>
        <w:pStyle w:val="ListParagraph"/>
        <w:numPr>
          <w:ilvl w:val="0"/>
          <w:numId w:val="11"/>
        </w:numPr>
        <w:tabs>
          <w:tab w:val="left" w:pos="567"/>
        </w:tabs>
        <w:ind w:left="720"/>
        <w:rPr>
          <w:rFonts w:ascii="Arial" w:hAnsi="Arial" w:cs="Arial"/>
          <w:b/>
          <w:color w:val="000000"/>
          <w:sz w:val="22"/>
          <w:szCs w:val="22"/>
          <w:lang w:val="en-GB"/>
        </w:rPr>
      </w:pPr>
      <w:r w:rsidRPr="00DD68E6">
        <w:rPr>
          <w:rFonts w:ascii="Arial" w:hAnsi="Arial" w:cs="Arial"/>
          <w:b/>
          <w:color w:val="000000"/>
          <w:sz w:val="22"/>
          <w:szCs w:val="22"/>
          <w:lang w:val="en-GB"/>
        </w:rPr>
        <w:tab/>
      </w:r>
      <w:r w:rsidR="00366767">
        <w:rPr>
          <w:rFonts w:ascii="Arial" w:hAnsi="Arial" w:cs="Arial"/>
          <w:b/>
          <w:color w:val="000000"/>
          <w:sz w:val="22"/>
          <w:szCs w:val="22"/>
          <w:lang w:val="en-GB"/>
        </w:rPr>
        <w:t>Newsletter</w:t>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p>
    <w:p w14:paraId="4B3478A3" w14:textId="082CBC3F" w:rsidR="00A44123" w:rsidRDefault="0037580E" w:rsidP="00FB212A">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Cllr Boocock led on this item. After discussion it was agreed the next issue of the newsletter will be prepared for October with a return to the ‘proper’ size.</w:t>
      </w:r>
    </w:p>
    <w:p w14:paraId="4620BC12" w14:textId="77777777" w:rsidR="00A44123" w:rsidRPr="00215648" w:rsidRDefault="00A44123" w:rsidP="00FB212A">
      <w:pPr>
        <w:pStyle w:val="ListParagraph"/>
        <w:tabs>
          <w:tab w:val="left" w:pos="567"/>
        </w:tabs>
        <w:rPr>
          <w:rFonts w:ascii="Arial" w:hAnsi="Arial" w:cs="Arial"/>
          <w:bCs/>
          <w:color w:val="000000"/>
          <w:sz w:val="12"/>
          <w:szCs w:val="12"/>
          <w:lang w:val="en-GB"/>
        </w:rPr>
      </w:pPr>
    </w:p>
    <w:p w14:paraId="0666F12E" w14:textId="258F7514" w:rsidR="007B7A4E" w:rsidRDefault="007B7A4E" w:rsidP="00FB212A">
      <w:pPr>
        <w:pStyle w:val="ListParagraph"/>
        <w:numPr>
          <w:ilvl w:val="0"/>
          <w:numId w:val="11"/>
        </w:numPr>
        <w:tabs>
          <w:tab w:val="left" w:pos="567"/>
        </w:tabs>
        <w:ind w:left="720"/>
        <w:rPr>
          <w:rFonts w:ascii="Arial" w:hAnsi="Arial" w:cs="Arial"/>
          <w:b/>
          <w:sz w:val="22"/>
          <w:szCs w:val="22"/>
          <w:lang w:val="en-GB"/>
        </w:rPr>
      </w:pPr>
      <w:r w:rsidRPr="00DD68E6">
        <w:rPr>
          <w:rFonts w:ascii="Arial" w:hAnsi="Arial" w:cs="Arial"/>
          <w:b/>
          <w:sz w:val="22"/>
          <w:szCs w:val="22"/>
          <w:lang w:val="en-GB"/>
        </w:rPr>
        <w:t xml:space="preserve"> </w:t>
      </w:r>
      <w:r w:rsidRPr="00DD68E6">
        <w:rPr>
          <w:rFonts w:ascii="Arial" w:hAnsi="Arial" w:cs="Arial"/>
          <w:b/>
          <w:sz w:val="22"/>
          <w:szCs w:val="22"/>
          <w:lang w:val="en-GB"/>
        </w:rPr>
        <w:tab/>
      </w:r>
      <w:r w:rsidR="00366767">
        <w:rPr>
          <w:rFonts w:ascii="Arial" w:hAnsi="Arial" w:cs="Arial"/>
          <w:b/>
          <w:sz w:val="22"/>
          <w:szCs w:val="22"/>
          <w:lang w:val="en-GB"/>
        </w:rPr>
        <w:t>V</w:t>
      </w:r>
      <w:r w:rsidR="0037580E">
        <w:rPr>
          <w:rFonts w:ascii="Arial" w:hAnsi="Arial" w:cs="Arial"/>
          <w:b/>
          <w:sz w:val="22"/>
          <w:szCs w:val="22"/>
          <w:lang w:val="en-GB"/>
        </w:rPr>
        <w:t xml:space="preserve">ehicle </w:t>
      </w:r>
      <w:r w:rsidR="00366767">
        <w:rPr>
          <w:rFonts w:ascii="Arial" w:hAnsi="Arial" w:cs="Arial"/>
          <w:b/>
          <w:sz w:val="22"/>
          <w:szCs w:val="22"/>
          <w:lang w:val="en-GB"/>
        </w:rPr>
        <w:t>A</w:t>
      </w:r>
      <w:r w:rsidR="0037580E">
        <w:rPr>
          <w:rFonts w:ascii="Arial" w:hAnsi="Arial" w:cs="Arial"/>
          <w:b/>
          <w:sz w:val="22"/>
          <w:szCs w:val="22"/>
          <w:lang w:val="en-GB"/>
        </w:rPr>
        <w:t xml:space="preserve">ctivated </w:t>
      </w:r>
      <w:r w:rsidR="00366767">
        <w:rPr>
          <w:rFonts w:ascii="Arial" w:hAnsi="Arial" w:cs="Arial"/>
          <w:b/>
          <w:sz w:val="22"/>
          <w:szCs w:val="22"/>
          <w:lang w:val="en-GB"/>
        </w:rPr>
        <w:t>Sign</w:t>
      </w:r>
      <w:r w:rsidR="0037580E">
        <w:rPr>
          <w:rFonts w:ascii="Arial" w:hAnsi="Arial" w:cs="Arial"/>
          <w:b/>
          <w:sz w:val="22"/>
          <w:szCs w:val="22"/>
          <w:lang w:val="en-GB"/>
        </w:rPr>
        <w:t xml:space="preserve"> (VAS)</w:t>
      </w:r>
      <w:r w:rsidR="00366767">
        <w:rPr>
          <w:rFonts w:ascii="Arial" w:hAnsi="Arial" w:cs="Arial"/>
          <w:b/>
          <w:sz w:val="22"/>
          <w:szCs w:val="22"/>
          <w:lang w:val="en-GB"/>
        </w:rPr>
        <w:t xml:space="preserve"> in Broad Lane, update and to note correspondence received</w:t>
      </w:r>
    </w:p>
    <w:p w14:paraId="6A1F4140" w14:textId="0A7DFCFF" w:rsidR="0037580E" w:rsidRDefault="0037580E" w:rsidP="0037580E">
      <w:pPr>
        <w:pStyle w:val="ListParagraph"/>
        <w:tabs>
          <w:tab w:val="left" w:pos="567"/>
        </w:tabs>
        <w:rPr>
          <w:rFonts w:ascii="Arial" w:hAnsi="Arial" w:cs="Arial"/>
          <w:bCs/>
          <w:sz w:val="22"/>
          <w:szCs w:val="22"/>
          <w:lang w:val="en-GB"/>
        </w:rPr>
      </w:pPr>
      <w:r>
        <w:rPr>
          <w:rFonts w:ascii="Arial" w:hAnsi="Arial" w:cs="Arial"/>
          <w:bCs/>
          <w:sz w:val="22"/>
          <w:szCs w:val="22"/>
          <w:lang w:val="en-GB"/>
        </w:rPr>
        <w:t>Cllr Barker reported the funds have been received from the Police and Crime Commissioner to pay for the new VAS and WCC Highways have agreed its location (approximately 50m before the village hall entrance). The pole will be installed through partnership with WCC Highways Officer.</w:t>
      </w:r>
    </w:p>
    <w:p w14:paraId="1E5F8673" w14:textId="44375EC1" w:rsidR="0037580E" w:rsidRPr="0037580E" w:rsidRDefault="0037580E" w:rsidP="0037580E">
      <w:pPr>
        <w:pStyle w:val="ListParagraph"/>
        <w:tabs>
          <w:tab w:val="left" w:pos="567"/>
        </w:tabs>
        <w:rPr>
          <w:rFonts w:ascii="Arial" w:hAnsi="Arial" w:cs="Arial"/>
          <w:bCs/>
          <w:sz w:val="22"/>
          <w:szCs w:val="22"/>
          <w:lang w:val="en-GB"/>
        </w:rPr>
      </w:pPr>
      <w:r>
        <w:rPr>
          <w:rFonts w:ascii="Arial" w:hAnsi="Arial" w:cs="Arial"/>
          <w:bCs/>
          <w:sz w:val="22"/>
          <w:szCs w:val="22"/>
          <w:lang w:val="en-GB"/>
        </w:rPr>
        <w:t>The status of the other VAS’s in the parish was queried and would be investigated.</w:t>
      </w:r>
    </w:p>
    <w:p w14:paraId="58A3BC07" w14:textId="1C7142CB" w:rsidR="00A44123" w:rsidRPr="00215648" w:rsidRDefault="00A44123" w:rsidP="00FB212A">
      <w:pPr>
        <w:pStyle w:val="ListParagraph"/>
        <w:tabs>
          <w:tab w:val="left" w:pos="567"/>
        </w:tabs>
        <w:rPr>
          <w:rFonts w:ascii="Arial" w:hAnsi="Arial" w:cs="Arial"/>
          <w:bCs/>
          <w:sz w:val="12"/>
          <w:szCs w:val="12"/>
          <w:lang w:val="en-GB"/>
        </w:rPr>
      </w:pPr>
    </w:p>
    <w:p w14:paraId="363F244A" w14:textId="087C11BC" w:rsidR="007B7A4E" w:rsidRDefault="007B7A4E" w:rsidP="00FB212A">
      <w:pPr>
        <w:pStyle w:val="ListParagraph"/>
        <w:numPr>
          <w:ilvl w:val="0"/>
          <w:numId w:val="11"/>
        </w:numPr>
        <w:tabs>
          <w:tab w:val="left" w:pos="567"/>
        </w:tabs>
        <w:ind w:left="720"/>
        <w:rPr>
          <w:rFonts w:ascii="Arial" w:hAnsi="Arial" w:cs="Arial"/>
          <w:b/>
          <w:color w:val="000000"/>
          <w:sz w:val="22"/>
          <w:szCs w:val="22"/>
          <w:lang w:val="en-GB"/>
        </w:rPr>
      </w:pPr>
      <w:r w:rsidRPr="00DD68E6">
        <w:rPr>
          <w:rFonts w:ascii="Arial" w:hAnsi="Arial" w:cs="Arial"/>
          <w:b/>
          <w:color w:val="000000"/>
          <w:sz w:val="22"/>
          <w:szCs w:val="22"/>
          <w:lang w:val="en-GB"/>
        </w:rPr>
        <w:t xml:space="preserve"> </w:t>
      </w:r>
      <w:r w:rsidRPr="00DD68E6">
        <w:rPr>
          <w:rFonts w:ascii="Arial" w:hAnsi="Arial" w:cs="Arial"/>
          <w:b/>
          <w:color w:val="000000"/>
          <w:sz w:val="22"/>
          <w:szCs w:val="22"/>
          <w:lang w:val="en-GB"/>
        </w:rPr>
        <w:tab/>
      </w:r>
      <w:r w:rsidR="00366767">
        <w:rPr>
          <w:rFonts w:ascii="Arial" w:hAnsi="Arial" w:cs="Arial"/>
          <w:b/>
          <w:color w:val="000000"/>
          <w:sz w:val="22"/>
          <w:szCs w:val="22"/>
          <w:lang w:val="en-GB"/>
        </w:rPr>
        <w:t>Village Hall opening / Zoom meetings or face-to-face meetings update</w:t>
      </w:r>
      <w:r w:rsidRPr="00DD68E6">
        <w:rPr>
          <w:rFonts w:ascii="Arial" w:hAnsi="Arial" w:cs="Arial"/>
          <w:b/>
          <w:color w:val="000000"/>
          <w:sz w:val="22"/>
          <w:szCs w:val="22"/>
          <w:lang w:val="en-GB"/>
        </w:rPr>
        <w:tab/>
      </w:r>
      <w:r w:rsidRPr="00DD68E6">
        <w:rPr>
          <w:rFonts w:ascii="Arial" w:hAnsi="Arial" w:cs="Arial"/>
          <w:b/>
          <w:color w:val="000000"/>
          <w:sz w:val="22"/>
          <w:szCs w:val="22"/>
          <w:lang w:val="en-GB"/>
        </w:rPr>
        <w:tab/>
      </w:r>
    </w:p>
    <w:p w14:paraId="1AC1044F" w14:textId="21D01293" w:rsidR="0037580E" w:rsidRDefault="0037580E" w:rsidP="0037580E">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Cllr Poulter advised the meeting the Village Hall has re-opened under strict adherence to Covid-19 guidance and regulations; all users, including the parish council, have been issued with relevant information to ensure compliance. Current</w:t>
      </w:r>
      <w:r w:rsidR="00EC1040">
        <w:rPr>
          <w:rFonts w:ascii="Arial" w:hAnsi="Arial" w:cs="Arial"/>
          <w:bCs/>
          <w:color w:val="000000"/>
          <w:sz w:val="22"/>
          <w:szCs w:val="22"/>
          <w:lang w:val="en-GB"/>
        </w:rPr>
        <w:t xml:space="preserve"> social distancing guidance </w:t>
      </w:r>
      <w:r w:rsidR="00EF0C69">
        <w:rPr>
          <w:rFonts w:ascii="Arial" w:hAnsi="Arial" w:cs="Arial"/>
          <w:bCs/>
          <w:color w:val="000000"/>
          <w:sz w:val="22"/>
          <w:szCs w:val="22"/>
          <w:lang w:val="en-GB"/>
        </w:rPr>
        <w:t xml:space="preserve">means the Ockenden suite </w:t>
      </w:r>
      <w:r w:rsidR="00EC1040">
        <w:rPr>
          <w:rFonts w:ascii="Arial" w:hAnsi="Arial" w:cs="Arial"/>
          <w:bCs/>
          <w:color w:val="000000"/>
          <w:sz w:val="22"/>
          <w:szCs w:val="22"/>
          <w:lang w:val="en-GB"/>
        </w:rPr>
        <w:t xml:space="preserve">cannot be used </w:t>
      </w:r>
      <w:r w:rsidR="00EF0C69">
        <w:rPr>
          <w:rFonts w:ascii="Arial" w:hAnsi="Arial" w:cs="Arial"/>
          <w:bCs/>
          <w:color w:val="000000"/>
          <w:sz w:val="22"/>
          <w:szCs w:val="22"/>
          <w:lang w:val="en-GB"/>
        </w:rPr>
        <w:t>for a parish council meeting and therefore the hall would have to be used, however NALC guidance is for parish councils to continue to meet online for the rest of this year. No member dissented to this and Cllr Poulter would liaise with the Village Hall committee to notify them of the council’s position.</w:t>
      </w:r>
    </w:p>
    <w:p w14:paraId="20AE097E" w14:textId="77777777" w:rsidR="00215648" w:rsidRPr="00215648" w:rsidRDefault="00215648" w:rsidP="0037580E">
      <w:pPr>
        <w:pStyle w:val="ListParagraph"/>
        <w:tabs>
          <w:tab w:val="left" w:pos="567"/>
        </w:tabs>
        <w:rPr>
          <w:rFonts w:ascii="Arial" w:hAnsi="Arial" w:cs="Arial"/>
          <w:bCs/>
          <w:color w:val="000000"/>
          <w:sz w:val="12"/>
          <w:szCs w:val="12"/>
          <w:lang w:val="en-GB"/>
        </w:rPr>
      </w:pPr>
    </w:p>
    <w:p w14:paraId="16E1FC6E" w14:textId="68F1D610" w:rsidR="00EF0C69" w:rsidRDefault="00EF0C69" w:rsidP="0037580E">
      <w:pPr>
        <w:pStyle w:val="ListParagraph"/>
        <w:tabs>
          <w:tab w:val="left" w:pos="567"/>
        </w:tabs>
        <w:rPr>
          <w:rFonts w:ascii="Arial" w:hAnsi="Arial" w:cs="Arial"/>
          <w:bCs/>
          <w:color w:val="000000"/>
          <w:sz w:val="22"/>
          <w:szCs w:val="22"/>
          <w:lang w:val="en-GB"/>
        </w:rPr>
      </w:pPr>
      <w:r>
        <w:rPr>
          <w:rFonts w:ascii="Arial" w:hAnsi="Arial" w:cs="Arial"/>
          <w:bCs/>
          <w:color w:val="000000"/>
          <w:sz w:val="22"/>
          <w:szCs w:val="22"/>
          <w:lang w:val="en-GB"/>
        </w:rPr>
        <w:t>With regard to the overhanging tree, the offending branch had been lopped as part of ongoing maintenance. The Village Hall committee were thanked for doing this</w:t>
      </w:r>
      <w:r w:rsidR="00EC1040">
        <w:rPr>
          <w:rFonts w:ascii="Arial" w:hAnsi="Arial" w:cs="Arial"/>
          <w:bCs/>
          <w:color w:val="000000"/>
          <w:sz w:val="22"/>
          <w:szCs w:val="22"/>
          <w:lang w:val="en-GB"/>
        </w:rPr>
        <w:t xml:space="preserve"> and WCC Highways would be notified the matter has been dealt with</w:t>
      </w:r>
      <w:r>
        <w:rPr>
          <w:rFonts w:ascii="Arial" w:hAnsi="Arial" w:cs="Arial"/>
          <w:bCs/>
          <w:color w:val="000000"/>
          <w:sz w:val="22"/>
          <w:szCs w:val="22"/>
          <w:lang w:val="en-GB"/>
        </w:rPr>
        <w:t>.</w:t>
      </w:r>
    </w:p>
    <w:p w14:paraId="183958AA" w14:textId="4FAEECE8" w:rsidR="00EC1040" w:rsidRDefault="00EC1040" w:rsidP="0037580E">
      <w:pPr>
        <w:pStyle w:val="ListParagraph"/>
        <w:tabs>
          <w:tab w:val="left" w:pos="567"/>
        </w:tabs>
        <w:rPr>
          <w:rFonts w:ascii="Arial" w:hAnsi="Arial" w:cs="Arial"/>
          <w:bCs/>
          <w:color w:val="000000"/>
          <w:sz w:val="22"/>
          <w:szCs w:val="22"/>
          <w:lang w:val="en-GB"/>
        </w:rPr>
      </w:pPr>
    </w:p>
    <w:p w14:paraId="04C35AB9" w14:textId="77777777" w:rsidR="00215648" w:rsidRPr="0037580E" w:rsidRDefault="00215648" w:rsidP="0037580E">
      <w:pPr>
        <w:pStyle w:val="ListParagraph"/>
        <w:tabs>
          <w:tab w:val="left" w:pos="567"/>
        </w:tabs>
        <w:rPr>
          <w:rFonts w:ascii="Arial" w:hAnsi="Arial" w:cs="Arial"/>
          <w:bCs/>
          <w:color w:val="000000"/>
          <w:sz w:val="22"/>
          <w:szCs w:val="22"/>
          <w:lang w:val="en-GB"/>
        </w:rPr>
      </w:pPr>
    </w:p>
    <w:p w14:paraId="77F12215" w14:textId="5A1D1532" w:rsidR="000A23BB" w:rsidRDefault="000A23BB" w:rsidP="000A23BB">
      <w:pPr>
        <w:pStyle w:val="ListParagraph"/>
        <w:numPr>
          <w:ilvl w:val="0"/>
          <w:numId w:val="1"/>
        </w:numPr>
        <w:rPr>
          <w:rFonts w:ascii="Arial" w:hAnsi="Arial" w:cs="Arial"/>
          <w:b/>
          <w:sz w:val="22"/>
          <w:szCs w:val="22"/>
          <w:lang w:val="en-GB"/>
        </w:rPr>
      </w:pPr>
      <w:r w:rsidRPr="00DD68E6">
        <w:rPr>
          <w:rFonts w:ascii="Arial" w:hAnsi="Arial" w:cs="Arial"/>
          <w:b/>
          <w:sz w:val="22"/>
          <w:szCs w:val="22"/>
          <w:lang w:val="en-GB"/>
        </w:rPr>
        <w:lastRenderedPageBreak/>
        <w:t xml:space="preserve">Finance </w:t>
      </w:r>
    </w:p>
    <w:p w14:paraId="34A9811A" w14:textId="77777777" w:rsidR="002241A3" w:rsidRPr="002241A3" w:rsidRDefault="002241A3" w:rsidP="002241A3">
      <w:pPr>
        <w:pStyle w:val="ListParagraph"/>
        <w:rPr>
          <w:rFonts w:ascii="Arial" w:hAnsi="Arial" w:cs="Arial"/>
          <w:bCs/>
          <w:sz w:val="8"/>
          <w:szCs w:val="8"/>
          <w:lang w:val="en-GB"/>
        </w:rPr>
      </w:pPr>
    </w:p>
    <w:p w14:paraId="28C2F6C2" w14:textId="39A3ED66" w:rsidR="002241A3" w:rsidRDefault="008E1E88" w:rsidP="00375604">
      <w:pPr>
        <w:pStyle w:val="ListParagraph"/>
        <w:numPr>
          <w:ilvl w:val="1"/>
          <w:numId w:val="12"/>
        </w:numPr>
        <w:rPr>
          <w:rFonts w:ascii="Arial" w:hAnsi="Arial" w:cs="Arial"/>
          <w:b/>
          <w:sz w:val="22"/>
          <w:szCs w:val="22"/>
          <w:lang w:val="en-GB"/>
        </w:rPr>
      </w:pPr>
      <w:r w:rsidRPr="008E1E88">
        <w:rPr>
          <w:rFonts w:ascii="Arial" w:hAnsi="Arial" w:cs="Arial"/>
          <w:b/>
          <w:sz w:val="22"/>
          <w:szCs w:val="22"/>
          <w:lang w:val="en-GB"/>
        </w:rPr>
        <w:t>To review b</w:t>
      </w:r>
      <w:r w:rsidR="002241A3" w:rsidRPr="008E1E88">
        <w:rPr>
          <w:rFonts w:ascii="Arial" w:hAnsi="Arial" w:cs="Arial"/>
          <w:b/>
          <w:sz w:val="22"/>
          <w:szCs w:val="22"/>
          <w:lang w:val="en-GB"/>
        </w:rPr>
        <w:t xml:space="preserve">ank </w:t>
      </w:r>
      <w:r w:rsidRPr="008E1E88">
        <w:rPr>
          <w:rFonts w:ascii="Arial" w:hAnsi="Arial" w:cs="Arial"/>
          <w:b/>
          <w:sz w:val="22"/>
          <w:szCs w:val="22"/>
          <w:lang w:val="en-GB"/>
        </w:rPr>
        <w:t>r</w:t>
      </w:r>
      <w:r w:rsidR="002241A3" w:rsidRPr="008E1E88">
        <w:rPr>
          <w:rFonts w:ascii="Arial" w:hAnsi="Arial" w:cs="Arial"/>
          <w:b/>
          <w:sz w:val="22"/>
          <w:szCs w:val="22"/>
          <w:lang w:val="en-GB"/>
        </w:rPr>
        <w:t xml:space="preserve">econciliation to </w:t>
      </w:r>
      <w:r w:rsidR="00375604">
        <w:rPr>
          <w:rFonts w:ascii="Arial" w:hAnsi="Arial" w:cs="Arial"/>
          <w:b/>
          <w:sz w:val="22"/>
          <w:szCs w:val="22"/>
          <w:lang w:val="en-GB"/>
        </w:rPr>
        <w:t>19/08</w:t>
      </w:r>
      <w:r w:rsidR="002241A3" w:rsidRPr="008E1E88">
        <w:rPr>
          <w:rFonts w:ascii="Arial" w:hAnsi="Arial" w:cs="Arial"/>
          <w:b/>
          <w:sz w:val="22"/>
          <w:szCs w:val="22"/>
          <w:lang w:val="en-GB"/>
        </w:rPr>
        <w:t>/2020</w:t>
      </w:r>
      <w:r w:rsidRPr="008E1E88">
        <w:rPr>
          <w:rFonts w:ascii="Arial" w:hAnsi="Arial" w:cs="Arial"/>
          <w:b/>
          <w:sz w:val="22"/>
          <w:szCs w:val="22"/>
          <w:lang w:val="en-GB"/>
        </w:rPr>
        <w:t xml:space="preserve"> and approve cheques for payment as well as approve payments made during the month.</w:t>
      </w:r>
    </w:p>
    <w:p w14:paraId="5D6D8F8D" w14:textId="77777777" w:rsidR="00456652" w:rsidRPr="00456652" w:rsidRDefault="00456652" w:rsidP="00456652">
      <w:pPr>
        <w:pStyle w:val="ListParagraph"/>
        <w:ind w:left="1080"/>
        <w:rPr>
          <w:rFonts w:ascii="Arial" w:hAnsi="Arial" w:cs="Arial"/>
          <w:bCs/>
          <w:sz w:val="12"/>
          <w:szCs w:val="12"/>
          <w:lang w:val="en-GB"/>
        </w:rPr>
      </w:pPr>
    </w:p>
    <w:p w14:paraId="5A99284A" w14:textId="32EFCAD2" w:rsidR="00456652" w:rsidRPr="00456652" w:rsidRDefault="00456652" w:rsidP="00456652">
      <w:pPr>
        <w:pStyle w:val="ListParagraph"/>
        <w:ind w:left="1080"/>
        <w:rPr>
          <w:rFonts w:ascii="Arial" w:hAnsi="Arial" w:cs="Arial"/>
          <w:bCs/>
          <w:sz w:val="22"/>
          <w:szCs w:val="22"/>
          <w:lang w:val="en-GB"/>
        </w:rPr>
      </w:pPr>
      <w:r w:rsidRPr="00456652">
        <w:rPr>
          <w:rFonts w:ascii="Arial" w:hAnsi="Arial" w:cs="Arial"/>
          <w:bCs/>
          <w:sz w:val="22"/>
          <w:szCs w:val="22"/>
          <w:lang w:val="en-GB"/>
        </w:rPr>
        <w:t xml:space="preserve">Bank reconciliation to </w:t>
      </w:r>
      <w:r w:rsidR="00375604">
        <w:rPr>
          <w:rFonts w:ascii="Arial" w:hAnsi="Arial" w:cs="Arial"/>
          <w:bCs/>
          <w:sz w:val="22"/>
          <w:szCs w:val="22"/>
          <w:lang w:val="en-GB"/>
        </w:rPr>
        <w:t>19/08</w:t>
      </w:r>
      <w:r w:rsidRPr="00456652">
        <w:rPr>
          <w:rFonts w:ascii="Arial" w:hAnsi="Arial" w:cs="Arial"/>
          <w:bCs/>
          <w:sz w:val="22"/>
          <w:szCs w:val="22"/>
          <w:lang w:val="en-GB"/>
        </w:rPr>
        <w:t>/2020</w:t>
      </w:r>
    </w:p>
    <w:p w14:paraId="53D7724C" w14:textId="77777777" w:rsidR="002241A3" w:rsidRPr="002241A3" w:rsidRDefault="002241A3" w:rsidP="002241A3">
      <w:pPr>
        <w:pStyle w:val="ListParagraph"/>
        <w:ind w:left="1440"/>
        <w:rPr>
          <w:rFonts w:ascii="Arial" w:hAnsi="Arial" w:cs="Arial"/>
          <w:b/>
          <w:sz w:val="8"/>
          <w:szCs w:val="8"/>
          <w:lang w:val="en-GB"/>
        </w:rPr>
      </w:pPr>
    </w:p>
    <w:tbl>
      <w:tblPr>
        <w:tblW w:w="8783" w:type="dxa"/>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6"/>
        <w:gridCol w:w="1868"/>
        <w:gridCol w:w="424"/>
        <w:gridCol w:w="2558"/>
        <w:gridCol w:w="1837"/>
      </w:tblGrid>
      <w:tr w:rsidR="002241A3" w:rsidRPr="002241A3" w14:paraId="0AC6EBEF" w14:textId="77777777" w:rsidTr="00070D90">
        <w:trPr>
          <w:trHeight w:val="300"/>
        </w:trPr>
        <w:tc>
          <w:tcPr>
            <w:tcW w:w="2096" w:type="dxa"/>
            <w:shd w:val="clear" w:color="auto" w:fill="auto"/>
            <w:noWrap/>
            <w:vAlign w:val="bottom"/>
            <w:hideMark/>
          </w:tcPr>
          <w:p w14:paraId="79EF311E"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Opening balance</w:t>
            </w:r>
          </w:p>
        </w:tc>
        <w:tc>
          <w:tcPr>
            <w:tcW w:w="1868" w:type="dxa"/>
            <w:shd w:val="clear" w:color="auto" w:fill="auto"/>
            <w:noWrap/>
            <w:vAlign w:val="bottom"/>
            <w:hideMark/>
          </w:tcPr>
          <w:p w14:paraId="683C3685" w14:textId="77777777" w:rsidR="002241A3" w:rsidRPr="002241A3" w:rsidRDefault="002241A3" w:rsidP="002241A3">
            <w:pPr>
              <w:spacing w:after="0"/>
              <w:jc w:val="right"/>
              <w:rPr>
                <w:rFonts w:eastAsia="Times New Roman" w:cs="Arial"/>
                <w:sz w:val="22"/>
                <w:szCs w:val="22"/>
                <w:lang w:eastAsia="en-GB"/>
              </w:rPr>
            </w:pPr>
            <w:r w:rsidRPr="002241A3">
              <w:rPr>
                <w:rFonts w:eastAsia="Times New Roman" w:cs="Arial"/>
                <w:sz w:val="22"/>
                <w:szCs w:val="22"/>
                <w:lang w:eastAsia="en-GB"/>
              </w:rPr>
              <w:t>70,381.11</w:t>
            </w:r>
          </w:p>
        </w:tc>
        <w:tc>
          <w:tcPr>
            <w:tcW w:w="424" w:type="dxa"/>
            <w:shd w:val="clear" w:color="auto" w:fill="auto"/>
            <w:noWrap/>
            <w:vAlign w:val="bottom"/>
            <w:hideMark/>
          </w:tcPr>
          <w:p w14:paraId="69047870" w14:textId="77777777" w:rsidR="002241A3" w:rsidRPr="002241A3" w:rsidRDefault="002241A3" w:rsidP="002241A3">
            <w:pPr>
              <w:spacing w:after="0"/>
              <w:jc w:val="right"/>
              <w:rPr>
                <w:rFonts w:eastAsia="Times New Roman" w:cs="Arial"/>
                <w:sz w:val="22"/>
                <w:szCs w:val="22"/>
                <w:lang w:eastAsia="en-GB"/>
              </w:rPr>
            </w:pPr>
          </w:p>
        </w:tc>
        <w:tc>
          <w:tcPr>
            <w:tcW w:w="2558" w:type="dxa"/>
            <w:shd w:val="clear" w:color="auto" w:fill="auto"/>
            <w:noWrap/>
            <w:vAlign w:val="bottom"/>
            <w:hideMark/>
          </w:tcPr>
          <w:p w14:paraId="6B8D3EA5"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Current a/c</w:t>
            </w:r>
          </w:p>
        </w:tc>
        <w:tc>
          <w:tcPr>
            <w:tcW w:w="1837" w:type="dxa"/>
            <w:shd w:val="clear" w:color="auto" w:fill="auto"/>
            <w:noWrap/>
            <w:vAlign w:val="bottom"/>
            <w:hideMark/>
          </w:tcPr>
          <w:p w14:paraId="24A9379B" w14:textId="063A26E0"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49,338.12</w:t>
            </w:r>
          </w:p>
        </w:tc>
      </w:tr>
      <w:tr w:rsidR="002241A3" w:rsidRPr="002241A3" w14:paraId="24379A5D" w14:textId="77777777" w:rsidTr="00070D90">
        <w:trPr>
          <w:trHeight w:val="300"/>
        </w:trPr>
        <w:tc>
          <w:tcPr>
            <w:tcW w:w="2096" w:type="dxa"/>
            <w:shd w:val="clear" w:color="auto" w:fill="auto"/>
            <w:noWrap/>
            <w:vAlign w:val="bottom"/>
            <w:hideMark/>
          </w:tcPr>
          <w:p w14:paraId="0C55F343"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Add receipts</w:t>
            </w:r>
          </w:p>
        </w:tc>
        <w:tc>
          <w:tcPr>
            <w:tcW w:w="1868" w:type="dxa"/>
            <w:shd w:val="clear" w:color="auto" w:fill="auto"/>
            <w:noWrap/>
            <w:vAlign w:val="bottom"/>
            <w:hideMark/>
          </w:tcPr>
          <w:p w14:paraId="58621719" w14:textId="6E3039A4"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27,988.88</w:t>
            </w:r>
          </w:p>
        </w:tc>
        <w:tc>
          <w:tcPr>
            <w:tcW w:w="424" w:type="dxa"/>
            <w:shd w:val="clear" w:color="auto" w:fill="auto"/>
            <w:noWrap/>
            <w:vAlign w:val="bottom"/>
            <w:hideMark/>
          </w:tcPr>
          <w:p w14:paraId="461CF80B" w14:textId="77777777" w:rsidR="002241A3" w:rsidRPr="002241A3" w:rsidRDefault="002241A3" w:rsidP="002241A3">
            <w:pPr>
              <w:spacing w:after="0"/>
              <w:jc w:val="right"/>
              <w:rPr>
                <w:rFonts w:eastAsia="Times New Roman" w:cs="Arial"/>
                <w:sz w:val="22"/>
                <w:szCs w:val="22"/>
                <w:lang w:eastAsia="en-GB"/>
              </w:rPr>
            </w:pPr>
          </w:p>
        </w:tc>
        <w:tc>
          <w:tcPr>
            <w:tcW w:w="2558" w:type="dxa"/>
            <w:shd w:val="clear" w:color="auto" w:fill="auto"/>
            <w:noWrap/>
            <w:vAlign w:val="bottom"/>
            <w:hideMark/>
          </w:tcPr>
          <w:p w14:paraId="60648F4B"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Deposit a/c</w:t>
            </w:r>
          </w:p>
        </w:tc>
        <w:tc>
          <w:tcPr>
            <w:tcW w:w="1837" w:type="dxa"/>
            <w:shd w:val="clear" w:color="auto" w:fill="auto"/>
            <w:noWrap/>
            <w:vAlign w:val="bottom"/>
            <w:hideMark/>
          </w:tcPr>
          <w:p w14:paraId="0CDA0D29" w14:textId="77777777" w:rsidR="002241A3" w:rsidRPr="002241A3" w:rsidRDefault="002241A3" w:rsidP="002241A3">
            <w:pPr>
              <w:spacing w:after="0"/>
              <w:jc w:val="right"/>
              <w:rPr>
                <w:rFonts w:eastAsia="Times New Roman" w:cs="Arial"/>
                <w:sz w:val="22"/>
                <w:szCs w:val="22"/>
                <w:lang w:eastAsia="en-GB"/>
              </w:rPr>
            </w:pPr>
            <w:r w:rsidRPr="002241A3">
              <w:rPr>
                <w:rFonts w:eastAsia="Times New Roman" w:cs="Arial"/>
                <w:sz w:val="22"/>
                <w:szCs w:val="22"/>
                <w:lang w:eastAsia="en-GB"/>
              </w:rPr>
              <w:t>6,550.36</w:t>
            </w:r>
          </w:p>
        </w:tc>
      </w:tr>
      <w:tr w:rsidR="002241A3" w:rsidRPr="002241A3" w14:paraId="47727D35" w14:textId="77777777" w:rsidTr="00070D90">
        <w:trPr>
          <w:trHeight w:val="300"/>
        </w:trPr>
        <w:tc>
          <w:tcPr>
            <w:tcW w:w="2096" w:type="dxa"/>
            <w:shd w:val="clear" w:color="auto" w:fill="auto"/>
            <w:noWrap/>
            <w:vAlign w:val="bottom"/>
            <w:hideMark/>
          </w:tcPr>
          <w:p w14:paraId="0429ABAB" w14:textId="77777777" w:rsidR="002241A3" w:rsidRPr="002241A3" w:rsidRDefault="002241A3" w:rsidP="002241A3">
            <w:pPr>
              <w:spacing w:after="0"/>
              <w:ind w:left="738"/>
              <w:jc w:val="right"/>
              <w:rPr>
                <w:rFonts w:eastAsia="Times New Roman" w:cs="Arial"/>
                <w:sz w:val="22"/>
                <w:szCs w:val="22"/>
                <w:lang w:eastAsia="en-GB"/>
              </w:rPr>
            </w:pPr>
          </w:p>
        </w:tc>
        <w:tc>
          <w:tcPr>
            <w:tcW w:w="1868" w:type="dxa"/>
            <w:shd w:val="clear" w:color="auto" w:fill="auto"/>
            <w:noWrap/>
            <w:vAlign w:val="bottom"/>
            <w:hideMark/>
          </w:tcPr>
          <w:p w14:paraId="4DAB7658" w14:textId="0FE94CE4"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98,369.99</w:t>
            </w:r>
          </w:p>
        </w:tc>
        <w:tc>
          <w:tcPr>
            <w:tcW w:w="424" w:type="dxa"/>
            <w:shd w:val="clear" w:color="auto" w:fill="auto"/>
            <w:noWrap/>
            <w:vAlign w:val="bottom"/>
            <w:hideMark/>
          </w:tcPr>
          <w:p w14:paraId="45E7E2CA" w14:textId="77777777" w:rsidR="002241A3" w:rsidRPr="002241A3" w:rsidRDefault="002241A3" w:rsidP="002241A3">
            <w:pPr>
              <w:spacing w:after="0"/>
              <w:jc w:val="right"/>
              <w:rPr>
                <w:rFonts w:eastAsia="Times New Roman" w:cs="Arial"/>
                <w:sz w:val="22"/>
                <w:szCs w:val="22"/>
                <w:lang w:eastAsia="en-GB"/>
              </w:rPr>
            </w:pPr>
          </w:p>
        </w:tc>
        <w:tc>
          <w:tcPr>
            <w:tcW w:w="2558" w:type="dxa"/>
            <w:shd w:val="clear" w:color="auto" w:fill="auto"/>
            <w:noWrap/>
            <w:vAlign w:val="bottom"/>
            <w:hideMark/>
          </w:tcPr>
          <w:p w14:paraId="6BF42A89"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Other a/c</w:t>
            </w:r>
          </w:p>
        </w:tc>
        <w:tc>
          <w:tcPr>
            <w:tcW w:w="1837" w:type="dxa"/>
            <w:shd w:val="clear" w:color="auto" w:fill="auto"/>
            <w:noWrap/>
            <w:vAlign w:val="bottom"/>
            <w:hideMark/>
          </w:tcPr>
          <w:p w14:paraId="1110AABB" w14:textId="77777777" w:rsidR="002241A3" w:rsidRPr="002241A3" w:rsidRDefault="002241A3" w:rsidP="002241A3">
            <w:pPr>
              <w:spacing w:after="0"/>
              <w:jc w:val="right"/>
              <w:rPr>
                <w:rFonts w:eastAsia="Times New Roman" w:cs="Arial"/>
                <w:sz w:val="22"/>
                <w:szCs w:val="22"/>
                <w:lang w:eastAsia="en-GB"/>
              </w:rPr>
            </w:pPr>
            <w:r w:rsidRPr="002241A3">
              <w:rPr>
                <w:rFonts w:eastAsia="Times New Roman" w:cs="Arial"/>
                <w:sz w:val="22"/>
                <w:szCs w:val="22"/>
                <w:lang w:eastAsia="en-GB"/>
              </w:rPr>
              <w:t>13,132.73</w:t>
            </w:r>
          </w:p>
        </w:tc>
      </w:tr>
      <w:tr w:rsidR="002241A3" w:rsidRPr="002241A3" w14:paraId="7DC56934" w14:textId="77777777" w:rsidTr="00070D90">
        <w:trPr>
          <w:trHeight w:val="300"/>
        </w:trPr>
        <w:tc>
          <w:tcPr>
            <w:tcW w:w="2096" w:type="dxa"/>
            <w:shd w:val="clear" w:color="auto" w:fill="auto"/>
            <w:noWrap/>
            <w:vAlign w:val="bottom"/>
            <w:hideMark/>
          </w:tcPr>
          <w:p w14:paraId="0E3A39B7"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Less payments</w:t>
            </w:r>
          </w:p>
        </w:tc>
        <w:tc>
          <w:tcPr>
            <w:tcW w:w="1868" w:type="dxa"/>
            <w:tcBorders>
              <w:bottom w:val="single" w:sz="4" w:space="0" w:color="auto"/>
            </w:tcBorders>
            <w:shd w:val="clear" w:color="auto" w:fill="auto"/>
            <w:noWrap/>
            <w:vAlign w:val="bottom"/>
            <w:hideMark/>
          </w:tcPr>
          <w:p w14:paraId="6AC4E4B0" w14:textId="082CC7DF"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29,864.28</w:t>
            </w:r>
          </w:p>
        </w:tc>
        <w:tc>
          <w:tcPr>
            <w:tcW w:w="424" w:type="dxa"/>
            <w:shd w:val="clear" w:color="auto" w:fill="auto"/>
            <w:noWrap/>
            <w:vAlign w:val="bottom"/>
            <w:hideMark/>
          </w:tcPr>
          <w:p w14:paraId="1E863185" w14:textId="77777777" w:rsidR="002241A3" w:rsidRPr="002241A3" w:rsidRDefault="002241A3" w:rsidP="002241A3">
            <w:pPr>
              <w:spacing w:after="0"/>
              <w:jc w:val="right"/>
              <w:rPr>
                <w:rFonts w:eastAsia="Times New Roman" w:cs="Arial"/>
                <w:sz w:val="22"/>
                <w:szCs w:val="22"/>
                <w:lang w:eastAsia="en-GB"/>
              </w:rPr>
            </w:pPr>
          </w:p>
        </w:tc>
        <w:tc>
          <w:tcPr>
            <w:tcW w:w="2558" w:type="dxa"/>
            <w:shd w:val="clear" w:color="auto" w:fill="auto"/>
            <w:noWrap/>
            <w:vAlign w:val="bottom"/>
            <w:hideMark/>
          </w:tcPr>
          <w:p w14:paraId="1D267F47" w14:textId="77777777" w:rsidR="002241A3" w:rsidRPr="002241A3" w:rsidRDefault="002241A3" w:rsidP="002241A3">
            <w:pPr>
              <w:spacing w:after="0"/>
              <w:rPr>
                <w:rFonts w:eastAsia="Times New Roman" w:cs="Arial"/>
                <w:sz w:val="22"/>
                <w:szCs w:val="22"/>
                <w:lang w:eastAsia="en-GB"/>
              </w:rPr>
            </w:pPr>
            <w:r w:rsidRPr="002241A3">
              <w:rPr>
                <w:rFonts w:eastAsia="Times New Roman" w:cs="Arial"/>
                <w:sz w:val="22"/>
                <w:szCs w:val="22"/>
                <w:lang w:eastAsia="en-GB"/>
              </w:rPr>
              <w:t>Unpresented cheques</w:t>
            </w:r>
          </w:p>
        </w:tc>
        <w:tc>
          <w:tcPr>
            <w:tcW w:w="1837" w:type="dxa"/>
            <w:tcBorders>
              <w:bottom w:val="single" w:sz="4" w:space="0" w:color="auto"/>
            </w:tcBorders>
            <w:shd w:val="clear" w:color="auto" w:fill="auto"/>
            <w:noWrap/>
            <w:vAlign w:val="bottom"/>
            <w:hideMark/>
          </w:tcPr>
          <w:p w14:paraId="68ED96F7" w14:textId="768A7104" w:rsidR="002241A3" w:rsidRPr="002241A3" w:rsidRDefault="002241A3" w:rsidP="002241A3">
            <w:pPr>
              <w:spacing w:after="0"/>
              <w:jc w:val="right"/>
              <w:rPr>
                <w:rFonts w:eastAsia="Times New Roman" w:cs="Arial"/>
                <w:sz w:val="22"/>
                <w:szCs w:val="22"/>
                <w:lang w:eastAsia="en-GB"/>
              </w:rPr>
            </w:pPr>
            <w:r w:rsidRPr="002241A3">
              <w:rPr>
                <w:rFonts w:eastAsia="Times New Roman" w:cs="Arial"/>
                <w:sz w:val="22"/>
                <w:szCs w:val="22"/>
                <w:lang w:eastAsia="en-GB"/>
              </w:rPr>
              <w:t>-</w:t>
            </w:r>
            <w:r w:rsidR="00375604">
              <w:rPr>
                <w:rFonts w:eastAsia="Times New Roman" w:cs="Arial"/>
                <w:sz w:val="22"/>
                <w:szCs w:val="22"/>
                <w:lang w:eastAsia="en-GB"/>
              </w:rPr>
              <w:t>515.50</w:t>
            </w:r>
          </w:p>
        </w:tc>
      </w:tr>
      <w:tr w:rsidR="002241A3" w:rsidRPr="002241A3" w14:paraId="3A1A359E" w14:textId="77777777" w:rsidTr="00070D90">
        <w:trPr>
          <w:trHeight w:val="315"/>
        </w:trPr>
        <w:tc>
          <w:tcPr>
            <w:tcW w:w="2096" w:type="dxa"/>
            <w:tcBorders>
              <w:right w:val="single" w:sz="4" w:space="0" w:color="auto"/>
            </w:tcBorders>
            <w:shd w:val="clear" w:color="auto" w:fill="auto"/>
            <w:noWrap/>
            <w:vAlign w:val="bottom"/>
            <w:hideMark/>
          </w:tcPr>
          <w:p w14:paraId="1961EA2D" w14:textId="77777777" w:rsidR="002241A3" w:rsidRPr="002241A3" w:rsidRDefault="002241A3" w:rsidP="002241A3">
            <w:pPr>
              <w:spacing w:after="0"/>
              <w:jc w:val="right"/>
              <w:rPr>
                <w:rFonts w:eastAsia="Times New Roman" w:cs="Arial"/>
                <w:sz w:val="22"/>
                <w:szCs w:val="22"/>
                <w:lang w:eastAsia="en-GB"/>
              </w:rPr>
            </w:pP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849B" w14:textId="11FA6E89"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68,505.71</w:t>
            </w:r>
          </w:p>
        </w:tc>
        <w:tc>
          <w:tcPr>
            <w:tcW w:w="424" w:type="dxa"/>
            <w:tcBorders>
              <w:left w:val="single" w:sz="4" w:space="0" w:color="auto"/>
            </w:tcBorders>
            <w:shd w:val="clear" w:color="auto" w:fill="auto"/>
            <w:noWrap/>
            <w:vAlign w:val="bottom"/>
            <w:hideMark/>
          </w:tcPr>
          <w:p w14:paraId="24291A5B" w14:textId="77777777" w:rsidR="002241A3" w:rsidRPr="002241A3" w:rsidRDefault="002241A3" w:rsidP="002241A3">
            <w:pPr>
              <w:spacing w:after="0"/>
              <w:jc w:val="right"/>
              <w:rPr>
                <w:rFonts w:eastAsia="Times New Roman" w:cs="Arial"/>
                <w:sz w:val="22"/>
                <w:szCs w:val="22"/>
                <w:lang w:eastAsia="en-GB"/>
              </w:rPr>
            </w:pPr>
          </w:p>
        </w:tc>
        <w:tc>
          <w:tcPr>
            <w:tcW w:w="2558" w:type="dxa"/>
            <w:tcBorders>
              <w:right w:val="single" w:sz="4" w:space="0" w:color="auto"/>
            </w:tcBorders>
            <w:shd w:val="clear" w:color="auto" w:fill="auto"/>
            <w:noWrap/>
            <w:vAlign w:val="bottom"/>
            <w:hideMark/>
          </w:tcPr>
          <w:p w14:paraId="57E4EC0D" w14:textId="77777777" w:rsidR="002241A3" w:rsidRPr="002241A3" w:rsidRDefault="002241A3" w:rsidP="002241A3">
            <w:pPr>
              <w:spacing w:after="0"/>
              <w:rPr>
                <w:rFonts w:eastAsia="Times New Roman" w:cs="Arial"/>
                <w:color w:val="auto"/>
                <w:sz w:val="20"/>
                <w:szCs w:val="20"/>
                <w:lang w:eastAsia="en-GB"/>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8425" w14:textId="1CA57776" w:rsidR="002241A3" w:rsidRPr="002241A3" w:rsidRDefault="00375604" w:rsidP="002241A3">
            <w:pPr>
              <w:spacing w:after="0"/>
              <w:jc w:val="right"/>
              <w:rPr>
                <w:rFonts w:eastAsia="Times New Roman" w:cs="Arial"/>
                <w:sz w:val="22"/>
                <w:szCs w:val="22"/>
                <w:lang w:eastAsia="en-GB"/>
              </w:rPr>
            </w:pPr>
            <w:r>
              <w:rPr>
                <w:rFonts w:eastAsia="Times New Roman" w:cs="Arial"/>
                <w:sz w:val="22"/>
                <w:szCs w:val="22"/>
                <w:lang w:eastAsia="en-GB"/>
              </w:rPr>
              <w:t>68,505.71</w:t>
            </w:r>
          </w:p>
        </w:tc>
      </w:tr>
    </w:tbl>
    <w:p w14:paraId="74642185" w14:textId="77777777" w:rsidR="000A23BB" w:rsidRPr="00DD68E6" w:rsidRDefault="000A23BB" w:rsidP="000A23BB">
      <w:pPr>
        <w:rPr>
          <w:rFonts w:cs="Arial"/>
          <w:sz w:val="22"/>
          <w:szCs w:val="22"/>
        </w:rPr>
      </w:pPr>
    </w:p>
    <w:tbl>
      <w:tblPr>
        <w:tblpPr w:leftFromText="180" w:rightFromText="180" w:bottomFromText="16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139"/>
        <w:gridCol w:w="1195"/>
      </w:tblGrid>
      <w:tr w:rsidR="00381587" w:rsidRPr="00DD68E6" w14:paraId="3A31E401" w14:textId="77777777" w:rsidTr="00EC1040">
        <w:trPr>
          <w:trHeight w:val="274"/>
        </w:trPr>
        <w:tc>
          <w:tcPr>
            <w:tcW w:w="75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66D664" w14:textId="0732921E" w:rsidR="00381587" w:rsidRPr="00F36C06" w:rsidRDefault="00381587" w:rsidP="00381587">
            <w:pPr>
              <w:spacing w:after="0" w:line="254" w:lineRule="auto"/>
              <w:rPr>
                <w:rFonts w:cs="Arial"/>
                <w:bCs/>
                <w:sz w:val="22"/>
                <w:szCs w:val="22"/>
              </w:rPr>
            </w:pPr>
            <w:bookmarkStart w:id="1" w:name="_Hlk51010207"/>
            <w:r w:rsidRPr="00F36C06">
              <w:rPr>
                <w:rFonts w:cs="Arial"/>
                <w:bCs/>
                <w:sz w:val="22"/>
                <w:szCs w:val="22"/>
              </w:rPr>
              <w:t>Payments agreed (inc VAT</w:t>
            </w:r>
            <w:r w:rsidR="008E1E88" w:rsidRPr="00F36C06">
              <w:rPr>
                <w:rFonts w:cs="Arial"/>
                <w:bCs/>
                <w:sz w:val="22"/>
                <w:szCs w:val="22"/>
              </w:rPr>
              <w:t xml:space="preserve"> where applicable</w:t>
            </w:r>
            <w:r w:rsidRPr="00F36C06">
              <w:rPr>
                <w:rFonts w:cs="Arial"/>
                <w:bCs/>
                <w:sz w:val="22"/>
                <w:szCs w:val="22"/>
              </w:rPr>
              <w:t>)</w:t>
            </w:r>
          </w:p>
        </w:tc>
        <w:tc>
          <w:tcPr>
            <w:tcW w:w="11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2B4605" w14:textId="73BD466D" w:rsidR="00381587" w:rsidRPr="00F36C06" w:rsidRDefault="00381587" w:rsidP="00EC1040">
            <w:pPr>
              <w:spacing w:after="0" w:line="254" w:lineRule="auto"/>
              <w:jc w:val="center"/>
              <w:rPr>
                <w:rFonts w:cs="Arial"/>
                <w:bCs/>
                <w:sz w:val="22"/>
                <w:szCs w:val="22"/>
              </w:rPr>
            </w:pPr>
            <w:r w:rsidRPr="00F36C06">
              <w:rPr>
                <w:rFonts w:cs="Arial"/>
                <w:bCs/>
                <w:sz w:val="22"/>
                <w:szCs w:val="22"/>
              </w:rPr>
              <w:t>Chq no.</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3B8388" w14:textId="53D6A2AA" w:rsidR="00381587" w:rsidRPr="00F36C06" w:rsidRDefault="00381587" w:rsidP="00EC1040">
            <w:pPr>
              <w:spacing w:after="0" w:line="254" w:lineRule="auto"/>
              <w:jc w:val="center"/>
              <w:rPr>
                <w:rFonts w:cs="Arial"/>
                <w:bCs/>
                <w:sz w:val="22"/>
                <w:szCs w:val="22"/>
              </w:rPr>
            </w:pPr>
            <w:r w:rsidRPr="00F36C06">
              <w:rPr>
                <w:rFonts w:cs="Arial"/>
                <w:bCs/>
                <w:sz w:val="22"/>
                <w:szCs w:val="22"/>
              </w:rPr>
              <w:t>£</w:t>
            </w:r>
          </w:p>
        </w:tc>
      </w:tr>
      <w:tr w:rsidR="00381587" w:rsidRPr="00DD68E6" w14:paraId="688F3806"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4EB157DC" w14:textId="02CD7D82" w:rsidR="00381587" w:rsidRPr="00F36C06" w:rsidRDefault="003B51F5" w:rsidP="007433CB">
            <w:pPr>
              <w:spacing w:after="0" w:line="254" w:lineRule="auto"/>
              <w:rPr>
                <w:rFonts w:cs="Arial"/>
                <w:bCs/>
                <w:sz w:val="22"/>
                <w:szCs w:val="22"/>
              </w:rPr>
            </w:pPr>
            <w:r w:rsidRPr="00F36C06">
              <w:rPr>
                <w:rFonts w:cs="Arial"/>
                <w:bCs/>
                <w:sz w:val="22"/>
                <w:szCs w:val="22"/>
              </w:rPr>
              <w:t>Information Commissioners Office (Data Protection)</w:t>
            </w:r>
          </w:p>
        </w:tc>
        <w:tc>
          <w:tcPr>
            <w:tcW w:w="1139" w:type="dxa"/>
            <w:tcBorders>
              <w:top w:val="single" w:sz="4" w:space="0" w:color="auto"/>
              <w:left w:val="single" w:sz="4" w:space="0" w:color="auto"/>
              <w:bottom w:val="single" w:sz="4" w:space="0" w:color="auto"/>
              <w:right w:val="single" w:sz="4" w:space="0" w:color="auto"/>
            </w:tcBorders>
            <w:vAlign w:val="center"/>
          </w:tcPr>
          <w:p w14:paraId="1437275D" w14:textId="7AE36B6F" w:rsidR="00381587" w:rsidRPr="00F36C06" w:rsidRDefault="003B51F5" w:rsidP="007433CB">
            <w:pPr>
              <w:spacing w:after="0" w:line="254" w:lineRule="auto"/>
              <w:jc w:val="right"/>
              <w:rPr>
                <w:rFonts w:cs="Arial"/>
                <w:bCs/>
                <w:sz w:val="22"/>
                <w:szCs w:val="22"/>
              </w:rPr>
            </w:pPr>
            <w:r w:rsidRPr="00F36C06">
              <w:rPr>
                <w:rFonts w:cs="Arial"/>
                <w:bCs/>
                <w:sz w:val="22"/>
                <w:szCs w:val="22"/>
              </w:rPr>
              <w:t>002213</w:t>
            </w:r>
          </w:p>
        </w:tc>
        <w:tc>
          <w:tcPr>
            <w:tcW w:w="993" w:type="dxa"/>
            <w:tcBorders>
              <w:top w:val="single" w:sz="4" w:space="0" w:color="auto"/>
              <w:left w:val="single" w:sz="4" w:space="0" w:color="auto"/>
              <w:bottom w:val="single" w:sz="4" w:space="0" w:color="auto"/>
              <w:right w:val="single" w:sz="4" w:space="0" w:color="auto"/>
            </w:tcBorders>
            <w:vAlign w:val="center"/>
          </w:tcPr>
          <w:p w14:paraId="04847528" w14:textId="18E09550" w:rsidR="00381587" w:rsidRPr="00F36C06" w:rsidRDefault="003B51F5" w:rsidP="007433CB">
            <w:pPr>
              <w:spacing w:after="0" w:line="254" w:lineRule="auto"/>
              <w:jc w:val="right"/>
              <w:rPr>
                <w:rFonts w:cs="Arial"/>
                <w:bCs/>
                <w:sz w:val="22"/>
                <w:szCs w:val="22"/>
              </w:rPr>
            </w:pPr>
            <w:r w:rsidRPr="00F36C06">
              <w:rPr>
                <w:rFonts w:cs="Arial"/>
                <w:bCs/>
                <w:sz w:val="22"/>
                <w:szCs w:val="22"/>
              </w:rPr>
              <w:t>40.00</w:t>
            </w:r>
          </w:p>
        </w:tc>
      </w:tr>
      <w:tr w:rsidR="00381587" w:rsidRPr="00DD68E6" w14:paraId="30FACEE3"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704CDE9" w14:textId="365CA388" w:rsidR="00381587" w:rsidRPr="00F36C06" w:rsidRDefault="003B51F5" w:rsidP="007433CB">
            <w:pPr>
              <w:spacing w:after="0" w:line="254" w:lineRule="auto"/>
              <w:rPr>
                <w:rFonts w:cs="Arial"/>
                <w:bCs/>
                <w:sz w:val="22"/>
                <w:szCs w:val="22"/>
              </w:rPr>
            </w:pPr>
            <w:r w:rsidRPr="00F36C06">
              <w:rPr>
                <w:rFonts w:cs="Arial"/>
                <w:bCs/>
                <w:sz w:val="22"/>
                <w:szCs w:val="22"/>
              </w:rPr>
              <w:t>Smart Cut Ltd: replacement of cheque no. 02209</w:t>
            </w:r>
          </w:p>
        </w:tc>
        <w:tc>
          <w:tcPr>
            <w:tcW w:w="1139" w:type="dxa"/>
            <w:tcBorders>
              <w:top w:val="single" w:sz="4" w:space="0" w:color="auto"/>
              <w:left w:val="single" w:sz="4" w:space="0" w:color="auto"/>
              <w:bottom w:val="single" w:sz="4" w:space="0" w:color="auto"/>
              <w:right w:val="single" w:sz="4" w:space="0" w:color="auto"/>
            </w:tcBorders>
            <w:vAlign w:val="center"/>
          </w:tcPr>
          <w:p w14:paraId="175F59E7" w14:textId="3A1A7496" w:rsidR="00381587" w:rsidRPr="00F36C06" w:rsidRDefault="003B51F5" w:rsidP="007433CB">
            <w:pPr>
              <w:spacing w:after="0" w:line="254" w:lineRule="auto"/>
              <w:jc w:val="right"/>
              <w:rPr>
                <w:rFonts w:cs="Arial"/>
                <w:bCs/>
                <w:sz w:val="22"/>
                <w:szCs w:val="22"/>
              </w:rPr>
            </w:pPr>
            <w:r w:rsidRPr="00F36C06">
              <w:rPr>
                <w:rFonts w:cs="Arial"/>
                <w:bCs/>
                <w:sz w:val="22"/>
                <w:szCs w:val="22"/>
              </w:rPr>
              <w:t>002214</w:t>
            </w:r>
          </w:p>
        </w:tc>
        <w:tc>
          <w:tcPr>
            <w:tcW w:w="993" w:type="dxa"/>
            <w:tcBorders>
              <w:top w:val="single" w:sz="4" w:space="0" w:color="auto"/>
              <w:left w:val="single" w:sz="4" w:space="0" w:color="auto"/>
              <w:bottom w:val="single" w:sz="4" w:space="0" w:color="auto"/>
              <w:right w:val="single" w:sz="4" w:space="0" w:color="auto"/>
            </w:tcBorders>
            <w:vAlign w:val="center"/>
          </w:tcPr>
          <w:p w14:paraId="7E5C2B6C" w14:textId="2F8256C1" w:rsidR="00381587" w:rsidRPr="00F36C06" w:rsidRDefault="003B51F5" w:rsidP="007433CB">
            <w:pPr>
              <w:spacing w:after="0" w:line="254" w:lineRule="auto"/>
              <w:jc w:val="right"/>
              <w:rPr>
                <w:rFonts w:cs="Arial"/>
                <w:bCs/>
                <w:sz w:val="22"/>
                <w:szCs w:val="22"/>
              </w:rPr>
            </w:pPr>
            <w:r w:rsidRPr="00F36C06">
              <w:rPr>
                <w:rFonts w:cs="Arial"/>
                <w:bCs/>
                <w:sz w:val="22"/>
                <w:szCs w:val="22"/>
              </w:rPr>
              <w:t>319.50</w:t>
            </w:r>
          </w:p>
        </w:tc>
      </w:tr>
      <w:tr w:rsidR="00381587" w:rsidRPr="00DD68E6" w14:paraId="24BB0EE6"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0DFAFA9" w14:textId="263E39E9" w:rsidR="00381587" w:rsidRPr="00F36C06" w:rsidRDefault="003B51F5" w:rsidP="007433CB">
            <w:pPr>
              <w:spacing w:after="0" w:line="254" w:lineRule="auto"/>
              <w:rPr>
                <w:rFonts w:cs="Arial"/>
                <w:bCs/>
                <w:sz w:val="22"/>
                <w:szCs w:val="22"/>
              </w:rPr>
            </w:pPr>
            <w:r w:rsidRPr="00F36C06">
              <w:rPr>
                <w:rFonts w:cs="Arial"/>
                <w:bCs/>
                <w:sz w:val="22"/>
                <w:szCs w:val="22"/>
              </w:rPr>
              <w:t>Smart Cut Ltd: invoice no. 12586 for maintenance August 2020</w:t>
            </w:r>
          </w:p>
        </w:tc>
        <w:tc>
          <w:tcPr>
            <w:tcW w:w="1139" w:type="dxa"/>
            <w:tcBorders>
              <w:top w:val="single" w:sz="4" w:space="0" w:color="auto"/>
              <w:left w:val="single" w:sz="4" w:space="0" w:color="auto"/>
              <w:bottom w:val="single" w:sz="4" w:space="0" w:color="auto"/>
              <w:right w:val="single" w:sz="4" w:space="0" w:color="auto"/>
            </w:tcBorders>
            <w:vAlign w:val="center"/>
          </w:tcPr>
          <w:p w14:paraId="2A007E8B" w14:textId="528E6318" w:rsidR="00381587" w:rsidRPr="00F36C06" w:rsidRDefault="003B51F5" w:rsidP="007433CB">
            <w:pPr>
              <w:spacing w:after="0" w:line="254" w:lineRule="auto"/>
              <w:jc w:val="right"/>
              <w:rPr>
                <w:rFonts w:cs="Arial"/>
                <w:bCs/>
                <w:sz w:val="22"/>
                <w:szCs w:val="22"/>
              </w:rPr>
            </w:pPr>
            <w:r w:rsidRPr="00F36C06">
              <w:rPr>
                <w:rFonts w:cs="Arial"/>
                <w:bCs/>
                <w:sz w:val="22"/>
                <w:szCs w:val="22"/>
              </w:rPr>
              <w:t>002215</w:t>
            </w:r>
          </w:p>
        </w:tc>
        <w:tc>
          <w:tcPr>
            <w:tcW w:w="993" w:type="dxa"/>
            <w:tcBorders>
              <w:top w:val="single" w:sz="4" w:space="0" w:color="auto"/>
              <w:left w:val="single" w:sz="4" w:space="0" w:color="auto"/>
              <w:bottom w:val="single" w:sz="4" w:space="0" w:color="auto"/>
              <w:right w:val="single" w:sz="4" w:space="0" w:color="auto"/>
            </w:tcBorders>
            <w:vAlign w:val="center"/>
          </w:tcPr>
          <w:p w14:paraId="4062AE07" w14:textId="4E04351F" w:rsidR="00381587" w:rsidRPr="00F36C06" w:rsidRDefault="003B51F5" w:rsidP="007433CB">
            <w:pPr>
              <w:spacing w:after="0" w:line="254" w:lineRule="auto"/>
              <w:jc w:val="right"/>
              <w:rPr>
                <w:rFonts w:cs="Arial"/>
                <w:bCs/>
                <w:sz w:val="22"/>
                <w:szCs w:val="22"/>
              </w:rPr>
            </w:pPr>
            <w:r w:rsidRPr="00F36C06">
              <w:rPr>
                <w:rFonts w:cs="Arial"/>
                <w:bCs/>
                <w:sz w:val="22"/>
                <w:szCs w:val="22"/>
              </w:rPr>
              <w:t>319.50</w:t>
            </w:r>
          </w:p>
        </w:tc>
      </w:tr>
      <w:tr w:rsidR="00381587" w:rsidRPr="00DD68E6" w14:paraId="671EF504"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3737448E" w14:textId="7FA3A21D" w:rsidR="00381587" w:rsidRPr="00F36C06" w:rsidRDefault="003B51F5" w:rsidP="007433CB">
            <w:pPr>
              <w:spacing w:after="0" w:line="254" w:lineRule="auto"/>
              <w:rPr>
                <w:rFonts w:cs="Arial"/>
                <w:bCs/>
                <w:sz w:val="22"/>
                <w:szCs w:val="22"/>
              </w:rPr>
            </w:pPr>
            <w:r w:rsidRPr="00F36C06">
              <w:rPr>
                <w:rFonts w:cs="Arial"/>
                <w:bCs/>
                <w:sz w:val="22"/>
                <w:szCs w:val="22"/>
              </w:rPr>
              <w:t>Stockwell-Davies, invoice no. 414 for tree surgery at Nature Reserve</w:t>
            </w:r>
          </w:p>
        </w:tc>
        <w:tc>
          <w:tcPr>
            <w:tcW w:w="1139" w:type="dxa"/>
            <w:tcBorders>
              <w:top w:val="single" w:sz="4" w:space="0" w:color="auto"/>
              <w:left w:val="single" w:sz="4" w:space="0" w:color="auto"/>
              <w:bottom w:val="single" w:sz="4" w:space="0" w:color="auto"/>
              <w:right w:val="single" w:sz="4" w:space="0" w:color="auto"/>
            </w:tcBorders>
            <w:vAlign w:val="center"/>
          </w:tcPr>
          <w:p w14:paraId="4B292BBD" w14:textId="041288A1" w:rsidR="00381587" w:rsidRPr="00F36C06" w:rsidRDefault="003B51F5" w:rsidP="007433CB">
            <w:pPr>
              <w:spacing w:after="0" w:line="254" w:lineRule="auto"/>
              <w:jc w:val="right"/>
              <w:rPr>
                <w:rFonts w:cs="Arial"/>
                <w:bCs/>
                <w:sz w:val="22"/>
                <w:szCs w:val="22"/>
              </w:rPr>
            </w:pPr>
            <w:r w:rsidRPr="00F36C06">
              <w:rPr>
                <w:rFonts w:cs="Arial"/>
                <w:bCs/>
                <w:sz w:val="22"/>
                <w:szCs w:val="22"/>
              </w:rPr>
              <w:t>002216</w:t>
            </w:r>
          </w:p>
        </w:tc>
        <w:tc>
          <w:tcPr>
            <w:tcW w:w="993" w:type="dxa"/>
            <w:tcBorders>
              <w:top w:val="single" w:sz="4" w:space="0" w:color="auto"/>
              <w:left w:val="single" w:sz="4" w:space="0" w:color="auto"/>
              <w:bottom w:val="single" w:sz="4" w:space="0" w:color="auto"/>
              <w:right w:val="single" w:sz="4" w:space="0" w:color="auto"/>
            </w:tcBorders>
            <w:vAlign w:val="center"/>
          </w:tcPr>
          <w:p w14:paraId="5E4DBB80" w14:textId="606E3C4B" w:rsidR="00381587" w:rsidRPr="00F36C06" w:rsidRDefault="003B51F5" w:rsidP="007433CB">
            <w:pPr>
              <w:spacing w:after="0" w:line="254" w:lineRule="auto"/>
              <w:jc w:val="right"/>
              <w:rPr>
                <w:rFonts w:cs="Arial"/>
                <w:bCs/>
                <w:sz w:val="22"/>
                <w:szCs w:val="22"/>
              </w:rPr>
            </w:pPr>
            <w:r w:rsidRPr="00F36C06">
              <w:rPr>
                <w:rFonts w:cs="Arial"/>
                <w:bCs/>
                <w:sz w:val="22"/>
                <w:szCs w:val="22"/>
              </w:rPr>
              <w:t>720.00</w:t>
            </w:r>
          </w:p>
        </w:tc>
      </w:tr>
      <w:tr w:rsidR="00381587" w:rsidRPr="00DD68E6" w14:paraId="157B5204"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9AA7A4A" w14:textId="7063285C" w:rsidR="00381587" w:rsidRPr="00F36C06" w:rsidRDefault="00EC1040" w:rsidP="007433CB">
            <w:pPr>
              <w:spacing w:after="0" w:line="254" w:lineRule="auto"/>
              <w:rPr>
                <w:rFonts w:cs="Arial"/>
                <w:bCs/>
                <w:sz w:val="22"/>
                <w:szCs w:val="22"/>
              </w:rPr>
            </w:pPr>
            <w:r>
              <w:rPr>
                <w:rFonts w:cs="Arial"/>
                <w:bCs/>
                <w:sz w:val="22"/>
                <w:szCs w:val="22"/>
              </w:rPr>
              <w:t>Mr Don Cheetham, essential repairs at The Dolphin</w:t>
            </w:r>
          </w:p>
        </w:tc>
        <w:tc>
          <w:tcPr>
            <w:tcW w:w="1139" w:type="dxa"/>
            <w:tcBorders>
              <w:top w:val="single" w:sz="4" w:space="0" w:color="auto"/>
              <w:left w:val="single" w:sz="4" w:space="0" w:color="auto"/>
              <w:bottom w:val="single" w:sz="4" w:space="0" w:color="auto"/>
              <w:right w:val="single" w:sz="4" w:space="0" w:color="auto"/>
            </w:tcBorders>
            <w:vAlign w:val="center"/>
          </w:tcPr>
          <w:p w14:paraId="13DF7177" w14:textId="044AFD12" w:rsidR="00381587" w:rsidRPr="00F36C06" w:rsidRDefault="00EC1040" w:rsidP="007433CB">
            <w:pPr>
              <w:spacing w:after="0" w:line="254" w:lineRule="auto"/>
              <w:jc w:val="right"/>
              <w:rPr>
                <w:rFonts w:cs="Arial"/>
                <w:bCs/>
                <w:sz w:val="22"/>
                <w:szCs w:val="22"/>
              </w:rPr>
            </w:pPr>
            <w:r>
              <w:rPr>
                <w:rFonts w:cs="Arial"/>
                <w:bCs/>
                <w:sz w:val="22"/>
                <w:szCs w:val="22"/>
              </w:rPr>
              <w:t>002217</w:t>
            </w:r>
          </w:p>
        </w:tc>
        <w:tc>
          <w:tcPr>
            <w:tcW w:w="993" w:type="dxa"/>
            <w:tcBorders>
              <w:top w:val="single" w:sz="4" w:space="0" w:color="auto"/>
              <w:left w:val="single" w:sz="4" w:space="0" w:color="auto"/>
              <w:bottom w:val="single" w:sz="4" w:space="0" w:color="auto"/>
              <w:right w:val="single" w:sz="4" w:space="0" w:color="auto"/>
            </w:tcBorders>
            <w:vAlign w:val="center"/>
          </w:tcPr>
          <w:p w14:paraId="0C222893" w14:textId="4C4F990A" w:rsidR="00381587" w:rsidRPr="00F36C06" w:rsidRDefault="00EC1040" w:rsidP="007433CB">
            <w:pPr>
              <w:spacing w:after="0" w:line="254" w:lineRule="auto"/>
              <w:jc w:val="right"/>
              <w:rPr>
                <w:rFonts w:cs="Arial"/>
                <w:bCs/>
                <w:sz w:val="22"/>
                <w:szCs w:val="22"/>
              </w:rPr>
            </w:pPr>
            <w:r>
              <w:rPr>
                <w:rFonts w:cs="Arial"/>
                <w:bCs/>
                <w:sz w:val="22"/>
                <w:szCs w:val="22"/>
              </w:rPr>
              <w:t>390.85</w:t>
            </w:r>
          </w:p>
        </w:tc>
      </w:tr>
      <w:tr w:rsidR="00EC1040" w:rsidRPr="00DD68E6" w14:paraId="3E8A182C"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4BC1A30" w14:textId="6D59B046" w:rsidR="00EC1040" w:rsidRPr="00F36C06" w:rsidRDefault="00EC1040" w:rsidP="007433CB">
            <w:pPr>
              <w:spacing w:after="0" w:line="254" w:lineRule="auto"/>
              <w:rPr>
                <w:rFonts w:cs="Arial"/>
                <w:bCs/>
                <w:sz w:val="22"/>
                <w:szCs w:val="22"/>
              </w:rPr>
            </w:pPr>
            <w:r>
              <w:rPr>
                <w:rFonts w:cs="Arial"/>
                <w:bCs/>
                <w:sz w:val="22"/>
                <w:szCs w:val="22"/>
              </w:rPr>
              <w:t>The cheques would be sent to councillors to sign and forward to payees</w:t>
            </w:r>
          </w:p>
        </w:tc>
        <w:tc>
          <w:tcPr>
            <w:tcW w:w="1139" w:type="dxa"/>
            <w:tcBorders>
              <w:top w:val="single" w:sz="4" w:space="0" w:color="auto"/>
              <w:left w:val="single" w:sz="4" w:space="0" w:color="auto"/>
              <w:bottom w:val="single" w:sz="4" w:space="0" w:color="auto"/>
              <w:right w:val="single" w:sz="4" w:space="0" w:color="auto"/>
            </w:tcBorders>
            <w:vAlign w:val="center"/>
          </w:tcPr>
          <w:p w14:paraId="5F456A65"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50F7F0F" w14:textId="77777777" w:rsidR="00EC1040" w:rsidRPr="00F36C06" w:rsidRDefault="00EC1040" w:rsidP="007433CB">
            <w:pPr>
              <w:spacing w:after="0" w:line="254" w:lineRule="auto"/>
              <w:jc w:val="right"/>
              <w:rPr>
                <w:rFonts w:cs="Arial"/>
                <w:bCs/>
                <w:sz w:val="22"/>
                <w:szCs w:val="22"/>
              </w:rPr>
            </w:pPr>
          </w:p>
        </w:tc>
      </w:tr>
      <w:tr w:rsidR="006A7088" w:rsidRPr="00DD68E6" w14:paraId="7D65DE0B"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044FB09" w14:textId="77777777" w:rsidR="006A7088" w:rsidRDefault="006A7088" w:rsidP="007433CB">
            <w:pPr>
              <w:spacing w:after="0" w:line="254" w:lineRule="auto"/>
              <w:rPr>
                <w:rFonts w:cs="Arial"/>
                <w:bCs/>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115F4484" w14:textId="77777777" w:rsidR="006A7088" w:rsidRPr="00F36C06" w:rsidRDefault="006A7088"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ED430EE" w14:textId="77777777" w:rsidR="006A7088" w:rsidRPr="00F36C06" w:rsidRDefault="006A7088" w:rsidP="007433CB">
            <w:pPr>
              <w:spacing w:after="0" w:line="254" w:lineRule="auto"/>
              <w:jc w:val="right"/>
              <w:rPr>
                <w:rFonts w:cs="Arial"/>
                <w:bCs/>
                <w:sz w:val="22"/>
                <w:szCs w:val="22"/>
              </w:rPr>
            </w:pPr>
          </w:p>
        </w:tc>
      </w:tr>
      <w:tr w:rsidR="00381587" w:rsidRPr="00DD68E6" w14:paraId="537F9AF4"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06294A" w14:textId="2B4E62A6" w:rsidR="00381587" w:rsidRPr="00F36C06" w:rsidRDefault="003B51F5" w:rsidP="00F36C06">
            <w:pPr>
              <w:spacing w:after="0" w:line="254" w:lineRule="auto"/>
              <w:rPr>
                <w:rFonts w:cs="Arial"/>
                <w:bCs/>
                <w:sz w:val="22"/>
                <w:szCs w:val="22"/>
              </w:rPr>
            </w:pPr>
            <w:r w:rsidRPr="00F36C06">
              <w:rPr>
                <w:rFonts w:cs="Arial"/>
                <w:bCs/>
                <w:sz w:val="22"/>
                <w:szCs w:val="22"/>
              </w:rPr>
              <w:t xml:space="preserve">Payments already made July </w:t>
            </w:r>
            <w:r w:rsidR="00EC1040">
              <w:rPr>
                <w:rFonts w:cs="Arial"/>
                <w:bCs/>
                <w:sz w:val="22"/>
                <w:szCs w:val="22"/>
              </w:rPr>
              <w:t>to 01/09/2020</w:t>
            </w:r>
          </w:p>
        </w:tc>
        <w:tc>
          <w:tcPr>
            <w:tcW w:w="1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C16A97" w14:textId="68D6CC88" w:rsidR="00381587" w:rsidRPr="00F36C06" w:rsidRDefault="00381587"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6ABA74" w14:textId="7EADB3C7" w:rsidR="00381587" w:rsidRPr="00F36C06" w:rsidRDefault="00381587" w:rsidP="007433CB">
            <w:pPr>
              <w:spacing w:after="0" w:line="254" w:lineRule="auto"/>
              <w:jc w:val="right"/>
              <w:rPr>
                <w:rFonts w:cs="Arial"/>
                <w:bCs/>
                <w:sz w:val="22"/>
                <w:szCs w:val="22"/>
              </w:rPr>
            </w:pPr>
          </w:p>
        </w:tc>
      </w:tr>
      <w:tr w:rsidR="00381587" w:rsidRPr="00DD68E6" w14:paraId="17EA77B8"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61685FED" w14:textId="3859D08F" w:rsidR="00381587" w:rsidRPr="00F36C06" w:rsidRDefault="00F36C06" w:rsidP="00F36C06">
            <w:pPr>
              <w:spacing w:after="0" w:line="254" w:lineRule="auto"/>
              <w:rPr>
                <w:rFonts w:cs="Arial"/>
                <w:bCs/>
                <w:sz w:val="22"/>
                <w:szCs w:val="22"/>
              </w:rPr>
            </w:pPr>
            <w:r w:rsidRPr="00F36C06">
              <w:rPr>
                <w:rFonts w:cs="Arial"/>
                <w:bCs/>
                <w:sz w:val="22"/>
                <w:szCs w:val="22"/>
              </w:rPr>
              <w:t>1&amp;1 Internet Ltd (July)</w:t>
            </w:r>
          </w:p>
        </w:tc>
        <w:tc>
          <w:tcPr>
            <w:tcW w:w="1139" w:type="dxa"/>
            <w:tcBorders>
              <w:top w:val="single" w:sz="4" w:space="0" w:color="auto"/>
              <w:left w:val="single" w:sz="4" w:space="0" w:color="auto"/>
              <w:bottom w:val="single" w:sz="4" w:space="0" w:color="auto"/>
              <w:right w:val="single" w:sz="4" w:space="0" w:color="auto"/>
            </w:tcBorders>
            <w:vAlign w:val="center"/>
          </w:tcPr>
          <w:p w14:paraId="197ACE55" w14:textId="51E28984" w:rsidR="00381587" w:rsidRPr="00F36C06" w:rsidRDefault="00F36C06" w:rsidP="00F36C06">
            <w:pPr>
              <w:spacing w:after="0" w:line="254" w:lineRule="auto"/>
              <w:jc w:val="center"/>
              <w:rPr>
                <w:rFonts w:cs="Arial"/>
                <w:bCs/>
                <w:sz w:val="22"/>
                <w:szCs w:val="22"/>
              </w:rPr>
            </w:pPr>
            <w:r w:rsidRPr="00F36C06">
              <w:rPr>
                <w:rFonts w:cs="Arial"/>
                <w:bCs/>
                <w:sz w:val="22"/>
                <w:szCs w:val="22"/>
              </w:rPr>
              <w:t>DD</w:t>
            </w:r>
          </w:p>
        </w:tc>
        <w:tc>
          <w:tcPr>
            <w:tcW w:w="993" w:type="dxa"/>
            <w:tcBorders>
              <w:top w:val="single" w:sz="4" w:space="0" w:color="auto"/>
              <w:left w:val="single" w:sz="4" w:space="0" w:color="auto"/>
              <w:bottom w:val="single" w:sz="4" w:space="0" w:color="auto"/>
              <w:right w:val="single" w:sz="4" w:space="0" w:color="auto"/>
            </w:tcBorders>
            <w:vAlign w:val="center"/>
          </w:tcPr>
          <w:p w14:paraId="7C34FD68" w14:textId="151853F1" w:rsidR="00381587" w:rsidRPr="00F36C06" w:rsidRDefault="00F36C06" w:rsidP="007433CB">
            <w:pPr>
              <w:spacing w:after="0" w:line="254" w:lineRule="auto"/>
              <w:jc w:val="right"/>
              <w:rPr>
                <w:rFonts w:cs="Arial"/>
                <w:bCs/>
                <w:sz w:val="22"/>
                <w:szCs w:val="22"/>
              </w:rPr>
            </w:pPr>
            <w:r w:rsidRPr="00F36C06">
              <w:rPr>
                <w:rFonts w:cs="Arial"/>
                <w:bCs/>
                <w:sz w:val="22"/>
                <w:szCs w:val="22"/>
              </w:rPr>
              <w:t>8.40</w:t>
            </w:r>
          </w:p>
        </w:tc>
      </w:tr>
      <w:tr w:rsidR="00F36C06" w:rsidRPr="00DD68E6" w14:paraId="5F0D65B0"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14C8DAAD" w14:textId="3BEDBB3F" w:rsidR="00F36C06" w:rsidRPr="00F36C06" w:rsidRDefault="00F36C06" w:rsidP="00F36C06">
            <w:pPr>
              <w:spacing w:after="0" w:line="254" w:lineRule="auto"/>
              <w:rPr>
                <w:rFonts w:cs="Arial"/>
                <w:bCs/>
                <w:sz w:val="22"/>
                <w:szCs w:val="22"/>
              </w:rPr>
            </w:pPr>
            <w:r w:rsidRPr="00F36C06">
              <w:rPr>
                <w:rFonts w:cs="Arial"/>
                <w:bCs/>
                <w:sz w:val="22"/>
                <w:szCs w:val="22"/>
              </w:rPr>
              <w:t>PWLB, load (July)</w:t>
            </w:r>
          </w:p>
        </w:tc>
        <w:tc>
          <w:tcPr>
            <w:tcW w:w="1139" w:type="dxa"/>
            <w:tcBorders>
              <w:top w:val="single" w:sz="4" w:space="0" w:color="auto"/>
              <w:left w:val="single" w:sz="4" w:space="0" w:color="auto"/>
              <w:bottom w:val="single" w:sz="4" w:space="0" w:color="auto"/>
              <w:right w:val="single" w:sz="4" w:space="0" w:color="auto"/>
            </w:tcBorders>
          </w:tcPr>
          <w:p w14:paraId="7879C9B4" w14:textId="2963519C" w:rsidR="00F36C06" w:rsidRPr="00F36C06" w:rsidRDefault="00F36C06" w:rsidP="00F36C06">
            <w:pPr>
              <w:spacing w:after="0" w:line="254" w:lineRule="auto"/>
              <w:jc w:val="center"/>
              <w:rPr>
                <w:rFonts w:cs="Arial"/>
                <w:bCs/>
                <w:sz w:val="22"/>
                <w:szCs w:val="22"/>
              </w:rPr>
            </w:pPr>
            <w:r w:rsidRPr="00F36C06">
              <w:rPr>
                <w:rFonts w:cs="Arial"/>
                <w:bCs/>
                <w:sz w:val="22"/>
                <w:szCs w:val="22"/>
              </w:rPr>
              <w:t>DD</w:t>
            </w:r>
          </w:p>
        </w:tc>
        <w:tc>
          <w:tcPr>
            <w:tcW w:w="993" w:type="dxa"/>
            <w:tcBorders>
              <w:top w:val="single" w:sz="4" w:space="0" w:color="auto"/>
              <w:left w:val="single" w:sz="4" w:space="0" w:color="auto"/>
              <w:bottom w:val="single" w:sz="4" w:space="0" w:color="auto"/>
              <w:right w:val="single" w:sz="4" w:space="0" w:color="auto"/>
            </w:tcBorders>
            <w:vAlign w:val="center"/>
          </w:tcPr>
          <w:p w14:paraId="733BFAB2" w14:textId="0E59AFFE" w:rsidR="00F36C06" w:rsidRPr="00F36C06" w:rsidRDefault="00F36C06" w:rsidP="00F36C06">
            <w:pPr>
              <w:spacing w:after="0" w:line="254" w:lineRule="auto"/>
              <w:jc w:val="right"/>
              <w:rPr>
                <w:rFonts w:cs="Arial"/>
                <w:bCs/>
                <w:sz w:val="22"/>
                <w:szCs w:val="22"/>
              </w:rPr>
            </w:pPr>
            <w:r w:rsidRPr="00F36C06">
              <w:rPr>
                <w:rFonts w:cs="Arial"/>
                <w:bCs/>
                <w:sz w:val="22"/>
                <w:szCs w:val="22"/>
              </w:rPr>
              <w:t>10,632.95</w:t>
            </w:r>
          </w:p>
        </w:tc>
      </w:tr>
      <w:tr w:rsidR="00F36C06" w:rsidRPr="00DD68E6" w14:paraId="712E8491"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4F488949" w14:textId="6D83FC60" w:rsidR="00F36C06" w:rsidRPr="00F36C06" w:rsidRDefault="00F36C06" w:rsidP="00F36C06">
            <w:pPr>
              <w:spacing w:after="0" w:line="254" w:lineRule="auto"/>
              <w:rPr>
                <w:rFonts w:cs="Arial"/>
                <w:bCs/>
                <w:sz w:val="22"/>
                <w:szCs w:val="22"/>
              </w:rPr>
            </w:pPr>
            <w:r w:rsidRPr="00F36C06">
              <w:rPr>
                <w:rFonts w:cs="Arial"/>
                <w:bCs/>
                <w:sz w:val="22"/>
                <w:szCs w:val="22"/>
              </w:rPr>
              <w:t>1&amp;1 Internet Ltd (July)</w:t>
            </w:r>
          </w:p>
        </w:tc>
        <w:tc>
          <w:tcPr>
            <w:tcW w:w="1139" w:type="dxa"/>
            <w:tcBorders>
              <w:top w:val="single" w:sz="4" w:space="0" w:color="auto"/>
              <w:left w:val="single" w:sz="4" w:space="0" w:color="auto"/>
              <w:bottom w:val="single" w:sz="4" w:space="0" w:color="auto"/>
              <w:right w:val="single" w:sz="4" w:space="0" w:color="auto"/>
            </w:tcBorders>
          </w:tcPr>
          <w:p w14:paraId="2CC79E1F" w14:textId="623E8651" w:rsidR="00F36C06" w:rsidRPr="00F36C06" w:rsidRDefault="00F36C06" w:rsidP="00F36C06">
            <w:pPr>
              <w:spacing w:after="0" w:line="254" w:lineRule="auto"/>
              <w:jc w:val="center"/>
              <w:rPr>
                <w:rFonts w:cs="Arial"/>
                <w:bCs/>
                <w:sz w:val="22"/>
                <w:szCs w:val="22"/>
              </w:rPr>
            </w:pPr>
            <w:r w:rsidRPr="00F36C06">
              <w:rPr>
                <w:rFonts w:cs="Arial"/>
                <w:bCs/>
                <w:sz w:val="22"/>
                <w:szCs w:val="22"/>
              </w:rPr>
              <w:t>DD</w:t>
            </w:r>
          </w:p>
        </w:tc>
        <w:tc>
          <w:tcPr>
            <w:tcW w:w="993" w:type="dxa"/>
            <w:tcBorders>
              <w:top w:val="single" w:sz="4" w:space="0" w:color="auto"/>
              <w:left w:val="single" w:sz="4" w:space="0" w:color="auto"/>
              <w:bottom w:val="single" w:sz="4" w:space="0" w:color="auto"/>
              <w:right w:val="single" w:sz="4" w:space="0" w:color="auto"/>
            </w:tcBorders>
            <w:vAlign w:val="center"/>
          </w:tcPr>
          <w:p w14:paraId="0109D49F" w14:textId="61CF49C6" w:rsidR="00F36C06" w:rsidRPr="00F36C06" w:rsidRDefault="00F36C06" w:rsidP="00F36C06">
            <w:pPr>
              <w:spacing w:after="0" w:line="254" w:lineRule="auto"/>
              <w:jc w:val="right"/>
              <w:rPr>
                <w:rFonts w:cs="Arial"/>
                <w:bCs/>
                <w:sz w:val="22"/>
                <w:szCs w:val="22"/>
              </w:rPr>
            </w:pPr>
            <w:r w:rsidRPr="00F36C06">
              <w:rPr>
                <w:rFonts w:cs="Arial"/>
                <w:bCs/>
                <w:sz w:val="22"/>
                <w:szCs w:val="22"/>
              </w:rPr>
              <w:t>1.20</w:t>
            </w:r>
          </w:p>
        </w:tc>
      </w:tr>
      <w:tr w:rsidR="003B51F5" w:rsidRPr="00DD68E6" w14:paraId="3F8633DC"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01048FC3" w14:textId="24E40B34" w:rsidR="003B51F5" w:rsidRPr="00F36C06" w:rsidRDefault="00F36C06" w:rsidP="00F36C06">
            <w:pPr>
              <w:spacing w:after="0" w:line="254" w:lineRule="auto"/>
              <w:rPr>
                <w:rFonts w:cs="Arial"/>
                <w:bCs/>
                <w:sz w:val="22"/>
                <w:szCs w:val="22"/>
              </w:rPr>
            </w:pPr>
            <w:r w:rsidRPr="00F36C06">
              <w:rPr>
                <w:rFonts w:cs="Arial"/>
                <w:bCs/>
                <w:sz w:val="22"/>
                <w:szCs w:val="22"/>
              </w:rPr>
              <w:t>Salary to staff (August)</w:t>
            </w:r>
          </w:p>
        </w:tc>
        <w:tc>
          <w:tcPr>
            <w:tcW w:w="1139" w:type="dxa"/>
            <w:tcBorders>
              <w:top w:val="single" w:sz="4" w:space="0" w:color="auto"/>
              <w:left w:val="single" w:sz="4" w:space="0" w:color="auto"/>
              <w:bottom w:val="single" w:sz="4" w:space="0" w:color="auto"/>
              <w:right w:val="single" w:sz="4" w:space="0" w:color="auto"/>
            </w:tcBorders>
            <w:vAlign w:val="center"/>
          </w:tcPr>
          <w:p w14:paraId="270BD5CD" w14:textId="342F0F56" w:rsidR="003B51F5" w:rsidRPr="00F36C06" w:rsidRDefault="00F36C06" w:rsidP="00F36C06">
            <w:pPr>
              <w:spacing w:after="0" w:line="254" w:lineRule="auto"/>
              <w:jc w:val="center"/>
              <w:rPr>
                <w:rFonts w:cs="Arial"/>
                <w:bCs/>
                <w:sz w:val="22"/>
                <w:szCs w:val="22"/>
              </w:rPr>
            </w:pPr>
            <w:r w:rsidRPr="00F36C06">
              <w:rPr>
                <w:rFonts w:cs="Arial"/>
                <w:bCs/>
                <w:sz w:val="22"/>
                <w:szCs w:val="22"/>
              </w:rPr>
              <w:t>SO</w:t>
            </w:r>
          </w:p>
        </w:tc>
        <w:tc>
          <w:tcPr>
            <w:tcW w:w="993" w:type="dxa"/>
            <w:tcBorders>
              <w:top w:val="single" w:sz="4" w:space="0" w:color="auto"/>
              <w:left w:val="single" w:sz="4" w:space="0" w:color="auto"/>
              <w:bottom w:val="single" w:sz="4" w:space="0" w:color="auto"/>
              <w:right w:val="single" w:sz="4" w:space="0" w:color="auto"/>
            </w:tcBorders>
            <w:vAlign w:val="center"/>
          </w:tcPr>
          <w:p w14:paraId="0C15E887" w14:textId="4DF03BE9" w:rsidR="003B51F5" w:rsidRPr="00F36C06" w:rsidRDefault="00F36C06" w:rsidP="007433CB">
            <w:pPr>
              <w:spacing w:after="0" w:line="254" w:lineRule="auto"/>
              <w:jc w:val="right"/>
              <w:rPr>
                <w:rFonts w:cs="Arial"/>
                <w:bCs/>
                <w:sz w:val="22"/>
                <w:szCs w:val="22"/>
              </w:rPr>
            </w:pPr>
            <w:r w:rsidRPr="00F36C06">
              <w:rPr>
                <w:rFonts w:cs="Arial"/>
                <w:bCs/>
                <w:sz w:val="22"/>
                <w:szCs w:val="22"/>
              </w:rPr>
              <w:t>633.50</w:t>
            </w:r>
          </w:p>
        </w:tc>
      </w:tr>
      <w:tr w:rsidR="003B51F5" w:rsidRPr="00DD68E6" w14:paraId="53CBABA0"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1A805295" w14:textId="49D1C69F" w:rsidR="003B51F5" w:rsidRPr="00F36C06" w:rsidRDefault="00F36C06" w:rsidP="00F36C06">
            <w:pPr>
              <w:spacing w:after="0" w:line="254" w:lineRule="auto"/>
              <w:rPr>
                <w:rFonts w:cs="Arial"/>
                <w:bCs/>
                <w:sz w:val="22"/>
                <w:szCs w:val="22"/>
              </w:rPr>
            </w:pPr>
            <w:r w:rsidRPr="00F36C06">
              <w:rPr>
                <w:rFonts w:cs="Arial"/>
                <w:bCs/>
                <w:sz w:val="22"/>
                <w:szCs w:val="22"/>
              </w:rPr>
              <w:t>1&amp;1 Internet Ltd (August)</w:t>
            </w:r>
          </w:p>
        </w:tc>
        <w:tc>
          <w:tcPr>
            <w:tcW w:w="1139" w:type="dxa"/>
            <w:tcBorders>
              <w:top w:val="single" w:sz="4" w:space="0" w:color="auto"/>
              <w:left w:val="single" w:sz="4" w:space="0" w:color="auto"/>
              <w:bottom w:val="single" w:sz="4" w:space="0" w:color="auto"/>
              <w:right w:val="single" w:sz="4" w:space="0" w:color="auto"/>
            </w:tcBorders>
            <w:vAlign w:val="center"/>
          </w:tcPr>
          <w:p w14:paraId="47ECDD38" w14:textId="13B3B78E" w:rsidR="003B51F5" w:rsidRPr="00F36C06" w:rsidRDefault="00F36C06" w:rsidP="00F36C06">
            <w:pPr>
              <w:spacing w:after="0" w:line="254" w:lineRule="auto"/>
              <w:jc w:val="center"/>
              <w:rPr>
                <w:rFonts w:cs="Arial"/>
                <w:bCs/>
                <w:sz w:val="22"/>
                <w:szCs w:val="22"/>
              </w:rPr>
            </w:pPr>
            <w:r w:rsidRPr="00F36C06">
              <w:rPr>
                <w:rFonts w:cs="Arial"/>
                <w:bCs/>
                <w:sz w:val="22"/>
                <w:szCs w:val="22"/>
              </w:rPr>
              <w:t>DD</w:t>
            </w:r>
          </w:p>
        </w:tc>
        <w:tc>
          <w:tcPr>
            <w:tcW w:w="993" w:type="dxa"/>
            <w:tcBorders>
              <w:top w:val="single" w:sz="4" w:space="0" w:color="auto"/>
              <w:left w:val="single" w:sz="4" w:space="0" w:color="auto"/>
              <w:bottom w:val="single" w:sz="4" w:space="0" w:color="auto"/>
              <w:right w:val="single" w:sz="4" w:space="0" w:color="auto"/>
            </w:tcBorders>
            <w:vAlign w:val="center"/>
          </w:tcPr>
          <w:p w14:paraId="64EF84EF" w14:textId="05789355" w:rsidR="003B51F5" w:rsidRPr="00F36C06" w:rsidRDefault="00F36C06" w:rsidP="007433CB">
            <w:pPr>
              <w:spacing w:after="0" w:line="254" w:lineRule="auto"/>
              <w:jc w:val="right"/>
              <w:rPr>
                <w:rFonts w:cs="Arial"/>
                <w:bCs/>
                <w:sz w:val="22"/>
                <w:szCs w:val="22"/>
              </w:rPr>
            </w:pPr>
            <w:r w:rsidRPr="00F36C06">
              <w:rPr>
                <w:rFonts w:cs="Arial"/>
                <w:bCs/>
                <w:sz w:val="22"/>
                <w:szCs w:val="22"/>
              </w:rPr>
              <w:t>8.40</w:t>
            </w:r>
          </w:p>
        </w:tc>
      </w:tr>
      <w:tr w:rsidR="003B51F5" w:rsidRPr="00DD68E6" w14:paraId="0B58C854"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4783FB0E" w14:textId="2810ED10" w:rsidR="003B51F5" w:rsidRPr="00F36C06" w:rsidRDefault="00F36C06" w:rsidP="00F36C06">
            <w:pPr>
              <w:spacing w:after="0" w:line="254" w:lineRule="auto"/>
              <w:rPr>
                <w:rFonts w:cs="Arial"/>
                <w:bCs/>
                <w:sz w:val="22"/>
                <w:szCs w:val="22"/>
              </w:rPr>
            </w:pPr>
            <w:r w:rsidRPr="00F36C06">
              <w:rPr>
                <w:rFonts w:cs="Arial"/>
                <w:bCs/>
                <w:sz w:val="22"/>
                <w:szCs w:val="22"/>
              </w:rPr>
              <w:t>Salary to staff (September)</w:t>
            </w:r>
          </w:p>
        </w:tc>
        <w:tc>
          <w:tcPr>
            <w:tcW w:w="1139" w:type="dxa"/>
            <w:tcBorders>
              <w:top w:val="single" w:sz="4" w:space="0" w:color="auto"/>
              <w:left w:val="single" w:sz="4" w:space="0" w:color="auto"/>
              <w:bottom w:val="single" w:sz="4" w:space="0" w:color="auto"/>
              <w:right w:val="single" w:sz="4" w:space="0" w:color="auto"/>
            </w:tcBorders>
            <w:vAlign w:val="center"/>
          </w:tcPr>
          <w:p w14:paraId="2D433170" w14:textId="2978559A" w:rsidR="003B51F5" w:rsidRPr="00F36C06" w:rsidRDefault="00F36C06" w:rsidP="00F36C06">
            <w:pPr>
              <w:spacing w:after="0" w:line="254" w:lineRule="auto"/>
              <w:jc w:val="center"/>
              <w:rPr>
                <w:rFonts w:cs="Arial"/>
                <w:bCs/>
                <w:sz w:val="22"/>
                <w:szCs w:val="22"/>
              </w:rPr>
            </w:pPr>
            <w:r w:rsidRPr="00F36C06">
              <w:rPr>
                <w:rFonts w:cs="Arial"/>
                <w:bCs/>
                <w:sz w:val="22"/>
                <w:szCs w:val="22"/>
              </w:rPr>
              <w:t>SO</w:t>
            </w:r>
          </w:p>
        </w:tc>
        <w:tc>
          <w:tcPr>
            <w:tcW w:w="993" w:type="dxa"/>
            <w:tcBorders>
              <w:top w:val="single" w:sz="4" w:space="0" w:color="auto"/>
              <w:left w:val="single" w:sz="4" w:space="0" w:color="auto"/>
              <w:bottom w:val="single" w:sz="4" w:space="0" w:color="auto"/>
              <w:right w:val="single" w:sz="4" w:space="0" w:color="auto"/>
            </w:tcBorders>
            <w:vAlign w:val="center"/>
          </w:tcPr>
          <w:p w14:paraId="05CC5801" w14:textId="2B6FB443" w:rsidR="003B51F5" w:rsidRPr="00F36C06" w:rsidRDefault="00F36C06" w:rsidP="007433CB">
            <w:pPr>
              <w:spacing w:after="0" w:line="254" w:lineRule="auto"/>
              <w:jc w:val="right"/>
              <w:rPr>
                <w:rFonts w:cs="Arial"/>
                <w:bCs/>
                <w:sz w:val="22"/>
                <w:szCs w:val="22"/>
              </w:rPr>
            </w:pPr>
            <w:r w:rsidRPr="00F36C06">
              <w:rPr>
                <w:rFonts w:cs="Arial"/>
                <w:bCs/>
                <w:sz w:val="22"/>
                <w:szCs w:val="22"/>
              </w:rPr>
              <w:t>633.50</w:t>
            </w:r>
          </w:p>
        </w:tc>
      </w:tr>
      <w:tr w:rsidR="003B51F5" w:rsidRPr="00DD68E6" w14:paraId="24DA485D" w14:textId="77777777" w:rsidTr="00EC1040">
        <w:trPr>
          <w:trHeight w:val="20"/>
        </w:trPr>
        <w:tc>
          <w:tcPr>
            <w:tcW w:w="7508" w:type="dxa"/>
            <w:tcBorders>
              <w:top w:val="single" w:sz="4" w:space="0" w:color="auto"/>
              <w:left w:val="single" w:sz="4" w:space="0" w:color="auto"/>
              <w:bottom w:val="single" w:sz="4" w:space="0" w:color="auto"/>
              <w:right w:val="single" w:sz="4" w:space="0" w:color="auto"/>
            </w:tcBorders>
            <w:vAlign w:val="center"/>
          </w:tcPr>
          <w:p w14:paraId="6809E733" w14:textId="77777777" w:rsidR="003B51F5" w:rsidRPr="00EC1040" w:rsidRDefault="003B51F5" w:rsidP="00F36C06">
            <w:pPr>
              <w:spacing w:after="0" w:line="254" w:lineRule="auto"/>
              <w:rPr>
                <w:rFonts w:cs="Arial"/>
                <w:bCs/>
                <w:sz w:val="8"/>
                <w:szCs w:val="8"/>
              </w:rPr>
            </w:pPr>
          </w:p>
        </w:tc>
        <w:tc>
          <w:tcPr>
            <w:tcW w:w="1139" w:type="dxa"/>
            <w:tcBorders>
              <w:top w:val="single" w:sz="4" w:space="0" w:color="auto"/>
              <w:left w:val="single" w:sz="4" w:space="0" w:color="auto"/>
              <w:bottom w:val="single" w:sz="4" w:space="0" w:color="auto"/>
              <w:right w:val="single" w:sz="4" w:space="0" w:color="auto"/>
            </w:tcBorders>
            <w:vAlign w:val="center"/>
          </w:tcPr>
          <w:p w14:paraId="5EF78191" w14:textId="77777777" w:rsidR="003B51F5" w:rsidRPr="00F36C06" w:rsidRDefault="003B51F5"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832830C" w14:textId="77777777" w:rsidR="003B51F5" w:rsidRPr="00F36C06" w:rsidRDefault="003B51F5" w:rsidP="007433CB">
            <w:pPr>
              <w:spacing w:after="0" w:line="254" w:lineRule="auto"/>
              <w:jc w:val="right"/>
              <w:rPr>
                <w:rFonts w:cs="Arial"/>
                <w:bCs/>
                <w:sz w:val="22"/>
                <w:szCs w:val="22"/>
              </w:rPr>
            </w:pPr>
          </w:p>
        </w:tc>
      </w:tr>
      <w:tr w:rsidR="00EC1040" w:rsidRPr="00DD68E6" w14:paraId="5E73F7EE"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9D16E5" w14:textId="57260B0E" w:rsidR="00EC1040" w:rsidRPr="00F36C06" w:rsidRDefault="00EC1040" w:rsidP="00F36C06">
            <w:pPr>
              <w:spacing w:after="0" w:line="254" w:lineRule="auto"/>
              <w:rPr>
                <w:rFonts w:cs="Arial"/>
                <w:bCs/>
                <w:sz w:val="22"/>
                <w:szCs w:val="22"/>
              </w:rPr>
            </w:pPr>
            <w:r>
              <w:rPr>
                <w:rFonts w:cs="Arial"/>
                <w:bCs/>
                <w:sz w:val="22"/>
                <w:szCs w:val="22"/>
              </w:rPr>
              <w:t>Receipts during July to 19/08/2020</w:t>
            </w:r>
          </w:p>
        </w:tc>
        <w:tc>
          <w:tcPr>
            <w:tcW w:w="11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83FEB2"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9CED2A7" w14:textId="77777777" w:rsidR="00EC1040" w:rsidRPr="00F36C06" w:rsidRDefault="00EC1040" w:rsidP="007433CB">
            <w:pPr>
              <w:spacing w:after="0" w:line="254" w:lineRule="auto"/>
              <w:jc w:val="right"/>
              <w:rPr>
                <w:rFonts w:cs="Arial"/>
                <w:bCs/>
                <w:sz w:val="22"/>
                <w:szCs w:val="22"/>
              </w:rPr>
            </w:pPr>
          </w:p>
        </w:tc>
      </w:tr>
      <w:tr w:rsidR="00EC1040" w:rsidRPr="00DD68E6" w14:paraId="416D72C2"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21FB4632" w14:textId="5D1DA420" w:rsidR="00EC1040" w:rsidRPr="00F36C06" w:rsidRDefault="00EC1040" w:rsidP="00F36C06">
            <w:pPr>
              <w:spacing w:after="0" w:line="254" w:lineRule="auto"/>
              <w:rPr>
                <w:rFonts w:cs="Arial"/>
                <w:bCs/>
                <w:sz w:val="22"/>
                <w:szCs w:val="22"/>
              </w:rPr>
            </w:pPr>
            <w:r>
              <w:rPr>
                <w:rFonts w:cs="Arial"/>
                <w:bCs/>
                <w:sz w:val="22"/>
                <w:szCs w:val="22"/>
              </w:rPr>
              <w:t>Village Stores (July)</w:t>
            </w:r>
          </w:p>
        </w:tc>
        <w:tc>
          <w:tcPr>
            <w:tcW w:w="1139" w:type="dxa"/>
            <w:tcBorders>
              <w:top w:val="single" w:sz="4" w:space="0" w:color="auto"/>
              <w:left w:val="single" w:sz="4" w:space="0" w:color="auto"/>
              <w:bottom w:val="single" w:sz="4" w:space="0" w:color="auto"/>
              <w:right w:val="single" w:sz="4" w:space="0" w:color="auto"/>
            </w:tcBorders>
            <w:vAlign w:val="center"/>
          </w:tcPr>
          <w:p w14:paraId="3FC0B2BF"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E962745" w14:textId="67753ACA" w:rsidR="00EC1040" w:rsidRPr="00F36C06" w:rsidRDefault="00EC1040" w:rsidP="007433CB">
            <w:pPr>
              <w:spacing w:after="0" w:line="254" w:lineRule="auto"/>
              <w:jc w:val="right"/>
              <w:rPr>
                <w:rFonts w:cs="Arial"/>
                <w:bCs/>
                <w:sz w:val="22"/>
                <w:szCs w:val="22"/>
              </w:rPr>
            </w:pPr>
            <w:r>
              <w:rPr>
                <w:rFonts w:cs="Arial"/>
                <w:bCs/>
                <w:sz w:val="22"/>
                <w:szCs w:val="22"/>
              </w:rPr>
              <w:t>200.00</w:t>
            </w:r>
          </w:p>
        </w:tc>
      </w:tr>
      <w:tr w:rsidR="00EC1040" w:rsidRPr="00DD68E6" w14:paraId="213746BA"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1ED85D83" w14:textId="2DBD55D1" w:rsidR="00EC1040" w:rsidRPr="00F36C06" w:rsidRDefault="00EC1040" w:rsidP="00F36C06">
            <w:pPr>
              <w:spacing w:after="0" w:line="254" w:lineRule="auto"/>
              <w:rPr>
                <w:rFonts w:cs="Arial"/>
                <w:bCs/>
                <w:sz w:val="22"/>
                <w:szCs w:val="22"/>
              </w:rPr>
            </w:pPr>
            <w:r>
              <w:rPr>
                <w:rFonts w:cs="Arial"/>
                <w:bCs/>
                <w:sz w:val="22"/>
                <w:szCs w:val="22"/>
              </w:rPr>
              <w:t>WCC x 2 receipts totalling</w:t>
            </w:r>
          </w:p>
        </w:tc>
        <w:tc>
          <w:tcPr>
            <w:tcW w:w="1139" w:type="dxa"/>
            <w:tcBorders>
              <w:top w:val="single" w:sz="4" w:space="0" w:color="auto"/>
              <w:left w:val="single" w:sz="4" w:space="0" w:color="auto"/>
              <w:bottom w:val="single" w:sz="4" w:space="0" w:color="auto"/>
              <w:right w:val="single" w:sz="4" w:space="0" w:color="auto"/>
            </w:tcBorders>
            <w:vAlign w:val="center"/>
          </w:tcPr>
          <w:p w14:paraId="6D8826AE"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B40D4FA" w14:textId="5E0FECC9" w:rsidR="00EC1040" w:rsidRPr="00F36C06" w:rsidRDefault="00EC1040" w:rsidP="007433CB">
            <w:pPr>
              <w:spacing w:after="0" w:line="254" w:lineRule="auto"/>
              <w:jc w:val="right"/>
              <w:rPr>
                <w:rFonts w:cs="Arial"/>
                <w:bCs/>
                <w:sz w:val="22"/>
                <w:szCs w:val="22"/>
              </w:rPr>
            </w:pPr>
            <w:r>
              <w:rPr>
                <w:rFonts w:cs="Arial"/>
                <w:bCs/>
                <w:sz w:val="22"/>
                <w:szCs w:val="22"/>
              </w:rPr>
              <w:t>232.20</w:t>
            </w:r>
          </w:p>
        </w:tc>
      </w:tr>
      <w:tr w:rsidR="00EC1040" w:rsidRPr="00DD68E6" w14:paraId="7253F109"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60A1011F" w14:textId="73FAB388" w:rsidR="00EC1040" w:rsidRPr="00F36C06" w:rsidRDefault="00EC1040" w:rsidP="00F36C06">
            <w:pPr>
              <w:spacing w:after="0" w:line="254" w:lineRule="auto"/>
              <w:rPr>
                <w:rFonts w:cs="Arial"/>
                <w:bCs/>
                <w:sz w:val="22"/>
                <w:szCs w:val="22"/>
              </w:rPr>
            </w:pPr>
            <w:r>
              <w:rPr>
                <w:rFonts w:cs="Arial"/>
                <w:bCs/>
                <w:sz w:val="22"/>
                <w:szCs w:val="22"/>
              </w:rPr>
              <w:t>Johnsons, rent (July)</w:t>
            </w:r>
          </w:p>
        </w:tc>
        <w:tc>
          <w:tcPr>
            <w:tcW w:w="1139" w:type="dxa"/>
            <w:tcBorders>
              <w:top w:val="single" w:sz="4" w:space="0" w:color="auto"/>
              <w:left w:val="single" w:sz="4" w:space="0" w:color="auto"/>
              <w:bottom w:val="single" w:sz="4" w:space="0" w:color="auto"/>
              <w:right w:val="single" w:sz="4" w:space="0" w:color="auto"/>
            </w:tcBorders>
            <w:vAlign w:val="center"/>
          </w:tcPr>
          <w:p w14:paraId="1BB4DAE8"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43EA531" w14:textId="0F078DB9" w:rsidR="00EC1040" w:rsidRPr="00F36C06" w:rsidRDefault="00EC1040" w:rsidP="007433CB">
            <w:pPr>
              <w:spacing w:after="0" w:line="254" w:lineRule="auto"/>
              <w:jc w:val="right"/>
              <w:rPr>
                <w:rFonts w:cs="Arial"/>
                <w:bCs/>
                <w:sz w:val="22"/>
                <w:szCs w:val="22"/>
              </w:rPr>
            </w:pPr>
            <w:r>
              <w:rPr>
                <w:rFonts w:cs="Arial"/>
                <w:bCs/>
                <w:sz w:val="22"/>
                <w:szCs w:val="22"/>
              </w:rPr>
              <w:t>572.00</w:t>
            </w:r>
          </w:p>
        </w:tc>
      </w:tr>
      <w:tr w:rsidR="00EC1040" w:rsidRPr="00DD68E6" w14:paraId="3387A450"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1952D4DE" w14:textId="539D213B" w:rsidR="00EC1040" w:rsidRPr="00F36C06" w:rsidRDefault="00EC1040" w:rsidP="00F36C06">
            <w:pPr>
              <w:spacing w:after="0" w:line="254" w:lineRule="auto"/>
              <w:rPr>
                <w:rFonts w:cs="Arial"/>
                <w:bCs/>
                <w:sz w:val="22"/>
                <w:szCs w:val="22"/>
              </w:rPr>
            </w:pPr>
            <w:r>
              <w:rPr>
                <w:rFonts w:cs="Arial"/>
                <w:bCs/>
                <w:sz w:val="22"/>
                <w:szCs w:val="22"/>
              </w:rPr>
              <w:t>Village Stores (August)</w:t>
            </w:r>
          </w:p>
        </w:tc>
        <w:tc>
          <w:tcPr>
            <w:tcW w:w="1139" w:type="dxa"/>
            <w:tcBorders>
              <w:top w:val="single" w:sz="4" w:space="0" w:color="auto"/>
              <w:left w:val="single" w:sz="4" w:space="0" w:color="auto"/>
              <w:bottom w:val="single" w:sz="4" w:space="0" w:color="auto"/>
              <w:right w:val="single" w:sz="4" w:space="0" w:color="auto"/>
            </w:tcBorders>
            <w:vAlign w:val="center"/>
          </w:tcPr>
          <w:p w14:paraId="19BD0006"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2B6A293" w14:textId="7B4E5D35" w:rsidR="00EC1040" w:rsidRPr="00F36C06" w:rsidRDefault="00EC1040" w:rsidP="007433CB">
            <w:pPr>
              <w:spacing w:after="0" w:line="254" w:lineRule="auto"/>
              <w:jc w:val="right"/>
              <w:rPr>
                <w:rFonts w:cs="Arial"/>
                <w:bCs/>
                <w:sz w:val="22"/>
                <w:szCs w:val="22"/>
              </w:rPr>
            </w:pPr>
            <w:r>
              <w:rPr>
                <w:rFonts w:cs="Arial"/>
                <w:bCs/>
                <w:sz w:val="22"/>
                <w:szCs w:val="22"/>
              </w:rPr>
              <w:t>200.00</w:t>
            </w:r>
          </w:p>
        </w:tc>
      </w:tr>
      <w:tr w:rsidR="00EC1040" w:rsidRPr="00DD68E6" w14:paraId="776F6B93" w14:textId="77777777" w:rsidTr="00EC1040">
        <w:trPr>
          <w:trHeight w:val="283"/>
        </w:trPr>
        <w:tc>
          <w:tcPr>
            <w:tcW w:w="7508" w:type="dxa"/>
            <w:tcBorders>
              <w:top w:val="single" w:sz="4" w:space="0" w:color="auto"/>
              <w:left w:val="single" w:sz="4" w:space="0" w:color="auto"/>
              <w:bottom w:val="single" w:sz="4" w:space="0" w:color="auto"/>
              <w:right w:val="single" w:sz="4" w:space="0" w:color="auto"/>
            </w:tcBorders>
            <w:vAlign w:val="center"/>
          </w:tcPr>
          <w:p w14:paraId="75B772C5" w14:textId="77777777" w:rsidR="00EC1040" w:rsidRPr="00F36C06" w:rsidRDefault="00EC1040" w:rsidP="00F36C06">
            <w:pPr>
              <w:spacing w:after="0" w:line="254" w:lineRule="auto"/>
              <w:rPr>
                <w:rFonts w:cs="Arial"/>
                <w:bCs/>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14:paraId="19BADB04" w14:textId="77777777" w:rsidR="00EC1040" w:rsidRPr="00F36C06" w:rsidRDefault="00EC1040" w:rsidP="007433CB">
            <w:pPr>
              <w:spacing w:after="0" w:line="254" w:lineRule="auto"/>
              <w:jc w:val="right"/>
              <w:rPr>
                <w:rFonts w:cs="Arial"/>
                <w:b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070EE36" w14:textId="77777777" w:rsidR="00EC1040" w:rsidRPr="00F36C06" w:rsidRDefault="00EC1040" w:rsidP="007433CB">
            <w:pPr>
              <w:spacing w:after="0" w:line="254" w:lineRule="auto"/>
              <w:jc w:val="right"/>
              <w:rPr>
                <w:rFonts w:cs="Arial"/>
                <w:bCs/>
                <w:sz w:val="22"/>
                <w:szCs w:val="22"/>
              </w:rPr>
            </w:pPr>
          </w:p>
        </w:tc>
      </w:tr>
      <w:bookmarkEnd w:id="1"/>
    </w:tbl>
    <w:p w14:paraId="111ED903" w14:textId="77777777" w:rsidR="004F42AC" w:rsidRDefault="004F42AC" w:rsidP="000A23BB">
      <w:pPr>
        <w:tabs>
          <w:tab w:val="left" w:pos="0"/>
          <w:tab w:val="left" w:pos="567"/>
        </w:tabs>
        <w:spacing w:after="0"/>
        <w:rPr>
          <w:rFonts w:cs="Arial"/>
          <w:b/>
          <w:sz w:val="22"/>
          <w:szCs w:val="22"/>
        </w:rPr>
      </w:pPr>
    </w:p>
    <w:p w14:paraId="697B6392" w14:textId="77777777" w:rsidR="00EC1040" w:rsidRDefault="00375604" w:rsidP="00EC1040">
      <w:pPr>
        <w:tabs>
          <w:tab w:val="left" w:pos="567"/>
        </w:tabs>
        <w:spacing w:after="0"/>
        <w:ind w:left="567" w:hanging="567"/>
        <w:rPr>
          <w:rFonts w:cs="Arial"/>
          <w:b/>
          <w:sz w:val="22"/>
          <w:szCs w:val="22"/>
        </w:rPr>
      </w:pPr>
      <w:r>
        <w:rPr>
          <w:rFonts w:cs="Arial"/>
          <w:b/>
          <w:sz w:val="22"/>
          <w:szCs w:val="22"/>
        </w:rPr>
        <w:t xml:space="preserve">6.2 </w:t>
      </w:r>
      <w:r>
        <w:rPr>
          <w:rFonts w:cs="Arial"/>
          <w:b/>
          <w:sz w:val="22"/>
          <w:szCs w:val="22"/>
        </w:rPr>
        <w:tab/>
        <w:t>To decide upon the grant request received from local historian to restore an historical document for display at the Dolphin Inn.</w:t>
      </w:r>
    </w:p>
    <w:p w14:paraId="0E8A4D08" w14:textId="756EAD7D" w:rsidR="00EC1040" w:rsidRDefault="00EC1040" w:rsidP="00EC1040">
      <w:pPr>
        <w:tabs>
          <w:tab w:val="left" w:pos="567"/>
        </w:tabs>
        <w:spacing w:after="0"/>
        <w:ind w:left="567" w:hanging="567"/>
        <w:rPr>
          <w:rFonts w:cs="Arial"/>
          <w:bCs/>
          <w:sz w:val="22"/>
          <w:szCs w:val="22"/>
        </w:rPr>
      </w:pPr>
      <w:r>
        <w:rPr>
          <w:rFonts w:cs="Arial"/>
          <w:bCs/>
          <w:sz w:val="22"/>
          <w:szCs w:val="22"/>
        </w:rPr>
        <w:tab/>
        <w:t xml:space="preserve">A request had been received for a grant of £130 to restore </w:t>
      </w:r>
      <w:r w:rsidRPr="00D70013">
        <w:t xml:space="preserve">the poster advertising the </w:t>
      </w:r>
      <w:r>
        <w:t xml:space="preserve">Bishampton </w:t>
      </w:r>
      <w:r w:rsidRPr="00D70013">
        <w:t>Patriots Society day-long extravaganza in 1896</w:t>
      </w:r>
      <w:r>
        <w:t xml:space="preserve"> which could then be put on permanent display in the Dolphin Inn. There were questions relating to ownership and the need to add it to the inventory but there was agreement to support the project and the council would request two copies.</w:t>
      </w:r>
    </w:p>
    <w:p w14:paraId="76DE2E3A" w14:textId="77777777" w:rsidR="00EC1040" w:rsidRDefault="00EC1040" w:rsidP="00EC1040">
      <w:pPr>
        <w:tabs>
          <w:tab w:val="left" w:pos="567"/>
        </w:tabs>
        <w:spacing w:after="0"/>
        <w:ind w:left="567" w:hanging="567"/>
        <w:rPr>
          <w:rFonts w:cs="Arial"/>
          <w:bCs/>
          <w:sz w:val="22"/>
          <w:szCs w:val="22"/>
        </w:rPr>
      </w:pPr>
    </w:p>
    <w:p w14:paraId="1DECE76D" w14:textId="6AB9D99C" w:rsidR="005D0FE2" w:rsidRPr="006A7088" w:rsidRDefault="001A3EB7" w:rsidP="00EC1040">
      <w:pPr>
        <w:tabs>
          <w:tab w:val="left" w:pos="567"/>
        </w:tabs>
        <w:spacing w:after="0"/>
        <w:ind w:left="567" w:hanging="567"/>
        <w:rPr>
          <w:rFonts w:cs="Arial"/>
          <w:b/>
          <w:sz w:val="8"/>
          <w:szCs w:val="8"/>
        </w:rPr>
      </w:pPr>
      <w:r>
        <w:rPr>
          <w:rFonts w:cs="Arial"/>
          <w:bCs/>
          <w:sz w:val="22"/>
          <w:szCs w:val="22"/>
        </w:rPr>
        <w:t xml:space="preserve">  </w:t>
      </w:r>
      <w:r>
        <w:rPr>
          <w:rFonts w:cs="Arial"/>
          <w:b/>
          <w:sz w:val="22"/>
          <w:szCs w:val="22"/>
        </w:rPr>
        <w:tab/>
      </w:r>
    </w:p>
    <w:p w14:paraId="2476FCEB" w14:textId="77777777" w:rsidR="000A23BB" w:rsidRPr="007433CB" w:rsidRDefault="000A23BB" w:rsidP="000A23BB">
      <w:pPr>
        <w:numPr>
          <w:ilvl w:val="0"/>
          <w:numId w:val="1"/>
        </w:numPr>
        <w:tabs>
          <w:tab w:val="left" w:pos="0"/>
          <w:tab w:val="left" w:pos="567"/>
        </w:tabs>
        <w:spacing w:after="0"/>
        <w:rPr>
          <w:rFonts w:eastAsia="Times New Roman" w:cs="Arial"/>
          <w:b/>
          <w:color w:val="auto"/>
          <w:sz w:val="22"/>
          <w:szCs w:val="22"/>
        </w:rPr>
      </w:pPr>
      <w:r w:rsidRPr="007433CB">
        <w:rPr>
          <w:rFonts w:eastAsia="Times New Roman" w:cs="Arial"/>
          <w:b/>
          <w:color w:val="auto"/>
          <w:sz w:val="22"/>
          <w:szCs w:val="22"/>
        </w:rPr>
        <w:t xml:space="preserve">Planning </w:t>
      </w:r>
      <w:r w:rsidRPr="007433CB">
        <w:rPr>
          <w:rFonts w:eastAsia="Times New Roman" w:cs="Arial"/>
          <w:color w:val="auto"/>
          <w:sz w:val="22"/>
          <w:szCs w:val="22"/>
        </w:rPr>
        <w:t xml:space="preserve"> </w:t>
      </w:r>
      <w:r w:rsidRPr="007433CB">
        <w:rPr>
          <w:rFonts w:eastAsia="Times New Roman" w:cs="Arial"/>
          <w:color w:val="auto"/>
          <w:sz w:val="22"/>
          <w:szCs w:val="22"/>
        </w:rPr>
        <w:tab/>
      </w:r>
    </w:p>
    <w:p w14:paraId="03D17F51" w14:textId="2CA72A79" w:rsidR="000A23BB" w:rsidRPr="00D048A1" w:rsidRDefault="000A23BB" w:rsidP="000A23BB">
      <w:pPr>
        <w:tabs>
          <w:tab w:val="left" w:pos="0"/>
          <w:tab w:val="left" w:pos="567"/>
        </w:tabs>
        <w:spacing w:after="0"/>
        <w:ind w:left="360"/>
        <w:rPr>
          <w:rFonts w:eastAsia="Times New Roman" w:cs="Arial"/>
          <w:b/>
          <w:color w:val="auto"/>
          <w:sz w:val="8"/>
          <w:szCs w:val="8"/>
        </w:rPr>
      </w:pPr>
    </w:p>
    <w:p w14:paraId="315013DE" w14:textId="77777777" w:rsidR="00375604" w:rsidRDefault="00375604" w:rsidP="006B60BE">
      <w:pPr>
        <w:pStyle w:val="ListParagraph"/>
        <w:tabs>
          <w:tab w:val="left" w:pos="0"/>
          <w:tab w:val="left" w:pos="567"/>
        </w:tabs>
        <w:ind w:left="1080" w:hanging="513"/>
        <w:rPr>
          <w:rFonts w:ascii="Arial" w:hAnsi="Arial" w:cs="Arial"/>
          <w:b/>
          <w:sz w:val="22"/>
          <w:szCs w:val="22"/>
        </w:rPr>
      </w:pPr>
      <w:r>
        <w:rPr>
          <w:rFonts w:ascii="Arial" w:hAnsi="Arial" w:cs="Arial"/>
          <w:b/>
          <w:sz w:val="22"/>
          <w:szCs w:val="22"/>
        </w:rPr>
        <w:t>7.1To comment on the following consultation received from WDC</w:t>
      </w:r>
    </w:p>
    <w:p w14:paraId="71EFDDC6" w14:textId="6B4F3F15" w:rsidR="00375604" w:rsidRDefault="00375604" w:rsidP="00375604">
      <w:pPr>
        <w:pStyle w:val="ListParagraph"/>
        <w:tabs>
          <w:tab w:val="left" w:pos="0"/>
          <w:tab w:val="left" w:pos="567"/>
        </w:tabs>
        <w:ind w:left="1080"/>
        <w:rPr>
          <w:rFonts w:ascii="Arial" w:hAnsi="Arial" w:cs="Arial"/>
          <w:b/>
          <w:sz w:val="22"/>
          <w:szCs w:val="22"/>
        </w:rPr>
      </w:pPr>
    </w:p>
    <w:tbl>
      <w:tblPr>
        <w:tblStyle w:val="TableGridLight"/>
        <w:tblW w:w="9985"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5532"/>
        <w:gridCol w:w="1693"/>
        <w:gridCol w:w="1046"/>
      </w:tblGrid>
      <w:tr w:rsidR="00EC1040" w:rsidRPr="00344577" w14:paraId="40BBC497" w14:textId="77777777" w:rsidTr="00EC1040">
        <w:trPr>
          <w:trHeight w:val="228"/>
        </w:trPr>
        <w:tc>
          <w:tcPr>
            <w:tcW w:w="1714" w:type="dxa"/>
            <w:shd w:val="clear" w:color="auto" w:fill="E7E6E6" w:themeFill="background2"/>
          </w:tcPr>
          <w:p w14:paraId="7A0E186D" w14:textId="77777777" w:rsidR="00EC1040" w:rsidRPr="00344577" w:rsidRDefault="00EC1040" w:rsidP="00EC1040">
            <w:pPr>
              <w:pStyle w:val="TableText"/>
              <w:ind w:left="33" w:right="-281"/>
            </w:pPr>
            <w:r w:rsidRPr="00344577">
              <w:lastRenderedPageBreak/>
              <w:t>Ref</w:t>
            </w:r>
          </w:p>
        </w:tc>
        <w:tc>
          <w:tcPr>
            <w:tcW w:w="5532" w:type="dxa"/>
            <w:shd w:val="clear" w:color="auto" w:fill="E7E6E6" w:themeFill="background2"/>
          </w:tcPr>
          <w:p w14:paraId="09CBFF0B" w14:textId="77777777" w:rsidR="00EC1040" w:rsidRPr="00344577" w:rsidRDefault="00EC1040" w:rsidP="005D4818">
            <w:pPr>
              <w:pStyle w:val="TableText"/>
            </w:pPr>
            <w:r w:rsidRPr="00344577">
              <w:t>Description</w:t>
            </w:r>
          </w:p>
        </w:tc>
        <w:tc>
          <w:tcPr>
            <w:tcW w:w="1693" w:type="dxa"/>
            <w:shd w:val="clear" w:color="auto" w:fill="E7E6E6" w:themeFill="background2"/>
          </w:tcPr>
          <w:p w14:paraId="7203FCC5" w14:textId="77777777" w:rsidR="00EC1040" w:rsidRPr="00344577" w:rsidRDefault="00EC1040" w:rsidP="005D4818">
            <w:pPr>
              <w:pStyle w:val="TableText"/>
            </w:pPr>
            <w:r w:rsidRPr="00344577">
              <w:t>Comment</w:t>
            </w:r>
          </w:p>
        </w:tc>
        <w:tc>
          <w:tcPr>
            <w:tcW w:w="1046" w:type="dxa"/>
            <w:shd w:val="clear" w:color="auto" w:fill="E7E6E6" w:themeFill="background2"/>
          </w:tcPr>
          <w:p w14:paraId="1E04FF1D" w14:textId="77777777" w:rsidR="00EC1040" w:rsidRPr="00344577" w:rsidRDefault="00EC1040" w:rsidP="005D4818">
            <w:pPr>
              <w:pStyle w:val="TableText"/>
            </w:pPr>
            <w:r w:rsidRPr="00344577">
              <w:t>Lead</w:t>
            </w:r>
          </w:p>
        </w:tc>
      </w:tr>
      <w:tr w:rsidR="00EC1040" w:rsidRPr="00344577" w14:paraId="35D3761E" w14:textId="77777777" w:rsidTr="00EC1040">
        <w:trPr>
          <w:trHeight w:val="1134"/>
        </w:trPr>
        <w:tc>
          <w:tcPr>
            <w:tcW w:w="1714" w:type="dxa"/>
          </w:tcPr>
          <w:p w14:paraId="7E71B283" w14:textId="77777777" w:rsidR="00EC1040" w:rsidRPr="00487555" w:rsidRDefault="00EC1040" w:rsidP="00EC1040">
            <w:pPr>
              <w:pStyle w:val="TableText"/>
              <w:ind w:left="33" w:right="144"/>
            </w:pPr>
            <w:r w:rsidRPr="00487555">
              <w:t>20/01453/RM</w:t>
            </w:r>
          </w:p>
        </w:tc>
        <w:tc>
          <w:tcPr>
            <w:tcW w:w="5532" w:type="dxa"/>
            <w:vAlign w:val="center"/>
          </w:tcPr>
          <w:p w14:paraId="6ADA4DBD" w14:textId="77777777" w:rsidR="00EC1040" w:rsidRPr="00487555" w:rsidRDefault="00EC1040" w:rsidP="005D4818">
            <w:pPr>
              <w:pStyle w:val="Default"/>
              <w:rPr>
                <w:color w:val="auto"/>
                <w:sz w:val="22"/>
                <w:szCs w:val="22"/>
              </w:rPr>
            </w:pPr>
            <w:r w:rsidRPr="00487555">
              <w:rPr>
                <w:color w:val="auto"/>
                <w:sz w:val="22"/>
                <w:szCs w:val="22"/>
              </w:rPr>
              <w:t>Elsewhere, Broad Lane, Bishampton, WR10 2LY</w:t>
            </w:r>
          </w:p>
          <w:p w14:paraId="53E53921" w14:textId="77777777" w:rsidR="00EC1040" w:rsidRPr="00487555" w:rsidRDefault="00EC1040" w:rsidP="005D4818">
            <w:pPr>
              <w:pStyle w:val="Default"/>
              <w:rPr>
                <w:color w:val="auto"/>
              </w:rPr>
            </w:pPr>
            <w:r w:rsidRPr="00487555">
              <w:rPr>
                <w:color w:val="auto"/>
                <w:sz w:val="22"/>
                <w:szCs w:val="22"/>
              </w:rPr>
              <w:t>Reserved Matters application for 2 new detached dwellings to replace existing host dwelling as approved under planning reference 18/00645/OUT</w:t>
            </w:r>
          </w:p>
        </w:tc>
        <w:tc>
          <w:tcPr>
            <w:tcW w:w="1693" w:type="dxa"/>
          </w:tcPr>
          <w:p w14:paraId="1BCD8F5E" w14:textId="359C0468" w:rsidR="00EC1040" w:rsidRPr="00487555" w:rsidRDefault="00EC1040" w:rsidP="00EC1040">
            <w:pPr>
              <w:pStyle w:val="TableText"/>
              <w:ind w:left="24"/>
            </w:pPr>
            <w:r>
              <w:t>No comment</w:t>
            </w:r>
          </w:p>
        </w:tc>
        <w:tc>
          <w:tcPr>
            <w:tcW w:w="1046" w:type="dxa"/>
          </w:tcPr>
          <w:p w14:paraId="3801BD99" w14:textId="6FAB1954" w:rsidR="00EC1040" w:rsidRPr="00344577" w:rsidRDefault="00EC1040" w:rsidP="005D4818">
            <w:pPr>
              <w:pStyle w:val="TableText"/>
            </w:pPr>
            <w:r>
              <w:t>CT</w:t>
            </w:r>
          </w:p>
        </w:tc>
      </w:tr>
    </w:tbl>
    <w:p w14:paraId="18F17E54" w14:textId="77777777" w:rsidR="00375604" w:rsidRDefault="00375604" w:rsidP="00375604">
      <w:pPr>
        <w:pStyle w:val="ListParagraph"/>
        <w:tabs>
          <w:tab w:val="left" w:pos="0"/>
          <w:tab w:val="left" w:pos="567"/>
        </w:tabs>
        <w:ind w:left="1080"/>
        <w:rPr>
          <w:rFonts w:ascii="Arial" w:hAnsi="Arial" w:cs="Arial"/>
          <w:b/>
          <w:sz w:val="22"/>
          <w:szCs w:val="22"/>
        </w:rPr>
      </w:pPr>
    </w:p>
    <w:p w14:paraId="24153B66" w14:textId="11F79518" w:rsidR="007433CB" w:rsidRDefault="00375604" w:rsidP="006B60BE">
      <w:pPr>
        <w:pStyle w:val="ListParagraph"/>
        <w:tabs>
          <w:tab w:val="left" w:pos="0"/>
          <w:tab w:val="left" w:pos="567"/>
        </w:tabs>
        <w:ind w:left="1080" w:hanging="513"/>
        <w:rPr>
          <w:rFonts w:ascii="Arial" w:hAnsi="Arial" w:cs="Arial"/>
          <w:b/>
          <w:sz w:val="22"/>
          <w:szCs w:val="22"/>
        </w:rPr>
      </w:pPr>
      <w:r>
        <w:rPr>
          <w:rFonts w:ascii="Arial" w:hAnsi="Arial" w:cs="Arial"/>
          <w:b/>
          <w:sz w:val="22"/>
          <w:szCs w:val="22"/>
        </w:rPr>
        <w:t>7.2</w:t>
      </w:r>
      <w:r>
        <w:rPr>
          <w:rFonts w:ascii="Arial" w:hAnsi="Arial" w:cs="Arial"/>
          <w:b/>
          <w:sz w:val="22"/>
          <w:szCs w:val="22"/>
        </w:rPr>
        <w:tab/>
      </w:r>
      <w:r w:rsidR="007433CB" w:rsidRPr="007433CB">
        <w:rPr>
          <w:rFonts w:ascii="Arial" w:hAnsi="Arial" w:cs="Arial"/>
          <w:b/>
          <w:sz w:val="22"/>
          <w:szCs w:val="22"/>
        </w:rPr>
        <w:t>Bishampton Solar Farm</w:t>
      </w:r>
      <w:r>
        <w:rPr>
          <w:rFonts w:ascii="Arial" w:hAnsi="Arial" w:cs="Arial"/>
          <w:b/>
          <w:sz w:val="22"/>
          <w:szCs w:val="22"/>
        </w:rPr>
        <w:t xml:space="preserve"> – to receive report following site visit by Cllrs FA and CT</w:t>
      </w:r>
    </w:p>
    <w:p w14:paraId="621F6AA5" w14:textId="16C1ADAA" w:rsidR="00EC1040" w:rsidRDefault="006B60BE" w:rsidP="006B60BE">
      <w:pPr>
        <w:pStyle w:val="ListParagraph"/>
        <w:tabs>
          <w:tab w:val="left" w:pos="0"/>
          <w:tab w:val="left" w:pos="567"/>
        </w:tabs>
        <w:ind w:left="1080" w:hanging="513"/>
        <w:rPr>
          <w:rFonts w:ascii="Arial" w:hAnsi="Arial" w:cs="Arial"/>
          <w:bCs/>
          <w:sz w:val="22"/>
          <w:szCs w:val="22"/>
        </w:rPr>
      </w:pPr>
      <w:r>
        <w:rPr>
          <w:rFonts w:ascii="Arial" w:hAnsi="Arial" w:cs="Arial"/>
          <w:bCs/>
          <w:sz w:val="22"/>
          <w:szCs w:val="22"/>
        </w:rPr>
        <w:tab/>
      </w:r>
      <w:r w:rsidR="00EC1040">
        <w:rPr>
          <w:rFonts w:ascii="Arial" w:hAnsi="Arial" w:cs="Arial"/>
          <w:bCs/>
          <w:sz w:val="22"/>
          <w:szCs w:val="22"/>
        </w:rPr>
        <w:t>Cllrs Amoroso and Tucker reported on their site visit. It is likely the applicants will submit a full application to the planning authority at the end of September and they would also like to attend a parish council meeting.</w:t>
      </w:r>
    </w:p>
    <w:p w14:paraId="12D50801" w14:textId="1F3004AA" w:rsidR="00EC1040" w:rsidRDefault="006B60BE" w:rsidP="006B60BE">
      <w:pPr>
        <w:pStyle w:val="ListParagraph"/>
        <w:tabs>
          <w:tab w:val="left" w:pos="0"/>
          <w:tab w:val="left" w:pos="567"/>
        </w:tabs>
        <w:ind w:left="1080" w:hanging="513"/>
        <w:rPr>
          <w:rFonts w:ascii="Arial" w:hAnsi="Arial" w:cs="Arial"/>
          <w:bCs/>
          <w:sz w:val="22"/>
          <w:szCs w:val="22"/>
        </w:rPr>
      </w:pPr>
      <w:r>
        <w:rPr>
          <w:rFonts w:ascii="Arial" w:hAnsi="Arial" w:cs="Arial"/>
          <w:bCs/>
          <w:sz w:val="22"/>
          <w:szCs w:val="22"/>
        </w:rPr>
        <w:tab/>
      </w:r>
      <w:r w:rsidR="00EC1040">
        <w:rPr>
          <w:rFonts w:ascii="Arial" w:hAnsi="Arial" w:cs="Arial"/>
          <w:bCs/>
          <w:sz w:val="22"/>
          <w:szCs w:val="22"/>
        </w:rPr>
        <w:t>There had been concern that the application would take valuable agricultural land out of production, but it would appear the grade of land is such that there would be no great loss and sheep would still be able to graze, the hedgerows would be enhanced and a pond and wet areas introduced to develop the site’s wildlife diversity.</w:t>
      </w:r>
    </w:p>
    <w:p w14:paraId="199D5551" w14:textId="102FA030" w:rsidR="00EC1040" w:rsidRPr="00EC1040" w:rsidRDefault="006B60BE" w:rsidP="006B60BE">
      <w:pPr>
        <w:pStyle w:val="ListParagraph"/>
        <w:tabs>
          <w:tab w:val="left" w:pos="0"/>
          <w:tab w:val="left" w:pos="567"/>
        </w:tabs>
        <w:ind w:left="1080" w:hanging="513"/>
        <w:rPr>
          <w:rFonts w:ascii="Arial" w:hAnsi="Arial" w:cs="Arial"/>
          <w:bCs/>
          <w:sz w:val="22"/>
          <w:szCs w:val="22"/>
        </w:rPr>
      </w:pPr>
      <w:r>
        <w:rPr>
          <w:rFonts w:ascii="Arial" w:hAnsi="Arial" w:cs="Arial"/>
          <w:bCs/>
          <w:sz w:val="22"/>
          <w:szCs w:val="22"/>
        </w:rPr>
        <w:tab/>
      </w:r>
      <w:r w:rsidR="00EC1040">
        <w:rPr>
          <w:rFonts w:ascii="Arial" w:hAnsi="Arial" w:cs="Arial"/>
          <w:bCs/>
          <w:sz w:val="22"/>
          <w:szCs w:val="22"/>
        </w:rPr>
        <w:t>The applicant has proposed to pay £350 pa for every mega watt produced, which could amount to £15,000pa for community projects for a period of up to 25 years.</w:t>
      </w:r>
    </w:p>
    <w:p w14:paraId="11C6B58F" w14:textId="557C27E6" w:rsidR="000A23BB" w:rsidRDefault="000A23BB" w:rsidP="000A23BB">
      <w:pPr>
        <w:pStyle w:val="ListParagraph"/>
        <w:tabs>
          <w:tab w:val="left" w:pos="0"/>
          <w:tab w:val="left" w:pos="851"/>
        </w:tabs>
        <w:rPr>
          <w:rFonts w:ascii="Arial" w:hAnsi="Arial" w:cs="Arial"/>
          <w:sz w:val="22"/>
          <w:szCs w:val="22"/>
          <w:lang w:val="en-GB"/>
        </w:rPr>
      </w:pPr>
    </w:p>
    <w:p w14:paraId="17138158" w14:textId="77777777" w:rsidR="00215648" w:rsidRPr="008E1E88" w:rsidRDefault="00215648" w:rsidP="000A23BB">
      <w:pPr>
        <w:pStyle w:val="ListParagraph"/>
        <w:tabs>
          <w:tab w:val="left" w:pos="0"/>
          <w:tab w:val="left" w:pos="851"/>
        </w:tabs>
        <w:rPr>
          <w:rFonts w:ascii="Arial" w:hAnsi="Arial" w:cs="Arial"/>
          <w:sz w:val="22"/>
          <w:szCs w:val="22"/>
          <w:lang w:val="en-GB"/>
        </w:rPr>
      </w:pPr>
    </w:p>
    <w:p w14:paraId="7D15D41B" w14:textId="7F95EF77" w:rsidR="00375604" w:rsidRDefault="00375604" w:rsidP="000A23BB">
      <w:pPr>
        <w:pStyle w:val="ListParagraph"/>
        <w:numPr>
          <w:ilvl w:val="0"/>
          <w:numId w:val="1"/>
        </w:numPr>
        <w:tabs>
          <w:tab w:val="left" w:pos="4253"/>
        </w:tabs>
        <w:rPr>
          <w:rFonts w:ascii="Arial" w:hAnsi="Arial" w:cs="Arial"/>
          <w:b/>
          <w:sz w:val="22"/>
          <w:szCs w:val="22"/>
          <w:lang w:val="en-GB"/>
        </w:rPr>
      </w:pPr>
      <w:r>
        <w:rPr>
          <w:rFonts w:ascii="Arial" w:hAnsi="Arial" w:cs="Arial"/>
          <w:b/>
          <w:sz w:val="22"/>
          <w:szCs w:val="22"/>
          <w:lang w:val="en-GB"/>
        </w:rPr>
        <w:t>To consider arrangements for a litter pick in Throckmorton and to clarify how the parish council will work with WDC in this regard</w:t>
      </w:r>
    </w:p>
    <w:p w14:paraId="5684C45B" w14:textId="0D974746" w:rsidR="00EC1040" w:rsidRPr="00EC1040" w:rsidRDefault="00EC1040" w:rsidP="00EC1040">
      <w:pPr>
        <w:pStyle w:val="ListParagraph"/>
        <w:tabs>
          <w:tab w:val="left" w:pos="4253"/>
        </w:tabs>
        <w:ind w:left="360"/>
        <w:rPr>
          <w:rFonts w:ascii="Arial" w:hAnsi="Arial" w:cs="Arial"/>
          <w:bCs/>
          <w:sz w:val="22"/>
          <w:szCs w:val="22"/>
          <w:lang w:val="en-GB"/>
        </w:rPr>
      </w:pPr>
      <w:r>
        <w:rPr>
          <w:rFonts w:ascii="Arial" w:hAnsi="Arial" w:cs="Arial"/>
          <w:bCs/>
          <w:sz w:val="22"/>
          <w:szCs w:val="22"/>
          <w:lang w:val="en-GB"/>
        </w:rPr>
        <w:t>Throckmorton has keen volunteers and it is suggested to hold a litter pick during September however this contradicts an earlier parish council decision to hold only one litter pick each year. Members agreed a Throckmorton litter pick should go ahead and Cllr Poulter would assist with access to the litter pick equipment.</w:t>
      </w:r>
    </w:p>
    <w:p w14:paraId="480993A7" w14:textId="6255B7D3" w:rsidR="00375604" w:rsidRDefault="00375604" w:rsidP="00375604">
      <w:pPr>
        <w:pStyle w:val="ListParagraph"/>
        <w:tabs>
          <w:tab w:val="left" w:pos="4253"/>
        </w:tabs>
        <w:ind w:left="360"/>
        <w:rPr>
          <w:rFonts w:ascii="Arial" w:hAnsi="Arial" w:cs="Arial"/>
          <w:b/>
          <w:sz w:val="22"/>
          <w:szCs w:val="22"/>
          <w:lang w:val="en-GB"/>
        </w:rPr>
      </w:pPr>
    </w:p>
    <w:p w14:paraId="0D7A15F6" w14:textId="77777777" w:rsidR="00215648" w:rsidRDefault="00215648" w:rsidP="00375604">
      <w:pPr>
        <w:pStyle w:val="ListParagraph"/>
        <w:tabs>
          <w:tab w:val="left" w:pos="4253"/>
        </w:tabs>
        <w:ind w:left="360"/>
        <w:rPr>
          <w:rFonts w:ascii="Arial" w:hAnsi="Arial" w:cs="Arial"/>
          <w:b/>
          <w:sz w:val="22"/>
          <w:szCs w:val="22"/>
          <w:lang w:val="en-GB"/>
        </w:rPr>
      </w:pPr>
    </w:p>
    <w:p w14:paraId="0F2FE055" w14:textId="5D2C0703" w:rsidR="000A23BB" w:rsidRPr="00EC1040" w:rsidRDefault="000A23BB" w:rsidP="000A23BB">
      <w:pPr>
        <w:pStyle w:val="ListParagraph"/>
        <w:numPr>
          <w:ilvl w:val="0"/>
          <w:numId w:val="1"/>
        </w:numPr>
        <w:tabs>
          <w:tab w:val="left" w:pos="4253"/>
        </w:tabs>
        <w:rPr>
          <w:rFonts w:ascii="Arial" w:hAnsi="Arial" w:cs="Arial"/>
          <w:b/>
          <w:sz w:val="22"/>
          <w:szCs w:val="22"/>
          <w:lang w:val="en-GB"/>
        </w:rPr>
      </w:pPr>
      <w:r w:rsidRPr="00EC1040">
        <w:rPr>
          <w:rFonts w:ascii="Arial" w:hAnsi="Arial" w:cs="Arial"/>
          <w:b/>
          <w:sz w:val="22"/>
          <w:szCs w:val="22"/>
          <w:lang w:val="en-GB"/>
        </w:rPr>
        <w:t>Correspondence for Information.</w:t>
      </w:r>
    </w:p>
    <w:p w14:paraId="3ABDC4E4" w14:textId="77777777" w:rsidR="007735C3" w:rsidRPr="00EC1040" w:rsidRDefault="007735C3" w:rsidP="007735C3">
      <w:pPr>
        <w:pStyle w:val="ListParagraph"/>
        <w:tabs>
          <w:tab w:val="left" w:pos="0"/>
          <w:tab w:val="left" w:pos="567"/>
        </w:tabs>
        <w:ind w:left="1440"/>
        <w:rPr>
          <w:rFonts w:ascii="Arial" w:hAnsi="Arial" w:cs="Arial"/>
          <w:sz w:val="8"/>
          <w:szCs w:val="8"/>
          <w:lang w:val="en-GB"/>
        </w:rPr>
      </w:pPr>
    </w:p>
    <w:p w14:paraId="06D5A7DB" w14:textId="43A0F229" w:rsidR="00EC1040" w:rsidRPr="00EC1040" w:rsidRDefault="00EC1040" w:rsidP="00EC1040">
      <w:pPr>
        <w:pStyle w:val="ListParagraph"/>
        <w:numPr>
          <w:ilvl w:val="0"/>
          <w:numId w:val="14"/>
        </w:numPr>
        <w:tabs>
          <w:tab w:val="left" w:pos="3705"/>
        </w:tabs>
        <w:spacing w:after="80"/>
        <w:rPr>
          <w:rFonts w:ascii="Arial" w:hAnsi="Arial" w:cs="Arial"/>
          <w:sz w:val="22"/>
          <w:szCs w:val="22"/>
        </w:rPr>
      </w:pPr>
      <w:r w:rsidRPr="00EC1040">
        <w:rPr>
          <w:rFonts w:ascii="Arial" w:hAnsi="Arial" w:cs="Arial"/>
          <w:sz w:val="22"/>
          <w:szCs w:val="22"/>
        </w:rPr>
        <w:t>E-mail from Charles Rigg regarding the crack in the wall of the outbuilding to be used for housing wheelwright equipment</w:t>
      </w:r>
      <w:r>
        <w:rPr>
          <w:rFonts w:ascii="Arial" w:hAnsi="Arial" w:cs="Arial"/>
          <w:sz w:val="22"/>
          <w:szCs w:val="22"/>
        </w:rPr>
        <w:t>. The council is aware of, and addressing, a tree growing on the boundary.</w:t>
      </w:r>
      <w:r w:rsidRPr="00EC1040">
        <w:rPr>
          <w:rFonts w:ascii="Arial" w:hAnsi="Arial" w:cs="Arial"/>
          <w:sz w:val="22"/>
          <w:szCs w:val="22"/>
        </w:rPr>
        <w:t xml:space="preserve"> </w:t>
      </w:r>
    </w:p>
    <w:p w14:paraId="4D952851" w14:textId="100A81CA" w:rsidR="00EC1040" w:rsidRPr="00EC1040" w:rsidRDefault="00EC1040" w:rsidP="00EC1040">
      <w:pPr>
        <w:pStyle w:val="ListParagraph"/>
        <w:numPr>
          <w:ilvl w:val="0"/>
          <w:numId w:val="14"/>
        </w:numPr>
        <w:tabs>
          <w:tab w:val="left" w:pos="3705"/>
        </w:tabs>
        <w:spacing w:after="80"/>
        <w:rPr>
          <w:rFonts w:ascii="Arial" w:hAnsi="Arial" w:cs="Arial"/>
          <w:sz w:val="22"/>
          <w:szCs w:val="22"/>
        </w:rPr>
      </w:pPr>
      <w:r w:rsidRPr="00EC1040">
        <w:rPr>
          <w:rFonts w:ascii="Arial" w:hAnsi="Arial" w:cs="Arial"/>
          <w:sz w:val="22"/>
          <w:szCs w:val="22"/>
        </w:rPr>
        <w:t>Spreading of digestate close to residences, Tile</w:t>
      </w:r>
      <w:r>
        <w:rPr>
          <w:rFonts w:ascii="Arial" w:hAnsi="Arial" w:cs="Arial"/>
          <w:sz w:val="22"/>
          <w:szCs w:val="22"/>
        </w:rPr>
        <w:t>sford</w:t>
      </w:r>
      <w:r w:rsidRPr="00EC1040">
        <w:rPr>
          <w:rFonts w:ascii="Arial" w:hAnsi="Arial" w:cs="Arial"/>
          <w:sz w:val="22"/>
          <w:szCs w:val="22"/>
        </w:rPr>
        <w:t xml:space="preserve"> Park</w:t>
      </w:r>
      <w:r>
        <w:rPr>
          <w:rFonts w:ascii="Arial" w:hAnsi="Arial" w:cs="Arial"/>
          <w:sz w:val="22"/>
          <w:szCs w:val="22"/>
        </w:rPr>
        <w:t>. The council is to make it known to whom similar concerns should be addressed.</w:t>
      </w:r>
    </w:p>
    <w:p w14:paraId="6E388842" w14:textId="2A7FF7E4" w:rsidR="00EC1040" w:rsidRPr="00EC1040" w:rsidRDefault="00EC1040" w:rsidP="00EC1040">
      <w:pPr>
        <w:pStyle w:val="ListParagraph"/>
        <w:numPr>
          <w:ilvl w:val="0"/>
          <w:numId w:val="14"/>
        </w:numPr>
        <w:tabs>
          <w:tab w:val="left" w:pos="3705"/>
        </w:tabs>
        <w:spacing w:after="80"/>
        <w:rPr>
          <w:rFonts w:ascii="Arial" w:hAnsi="Arial" w:cs="Arial"/>
          <w:sz w:val="22"/>
          <w:szCs w:val="22"/>
        </w:rPr>
      </w:pPr>
      <w:r w:rsidRPr="00EC1040">
        <w:rPr>
          <w:rFonts w:ascii="Arial" w:hAnsi="Arial" w:cs="Arial"/>
          <w:sz w:val="22"/>
          <w:szCs w:val="22"/>
        </w:rPr>
        <w:t>Letter from Parishioner regarding various matters ha</w:t>
      </w:r>
      <w:r>
        <w:rPr>
          <w:rFonts w:ascii="Arial" w:hAnsi="Arial" w:cs="Arial"/>
          <w:sz w:val="22"/>
          <w:szCs w:val="22"/>
        </w:rPr>
        <w:t>d</w:t>
      </w:r>
      <w:r w:rsidRPr="00EC1040">
        <w:rPr>
          <w:rFonts w:ascii="Arial" w:hAnsi="Arial" w:cs="Arial"/>
          <w:sz w:val="22"/>
          <w:szCs w:val="22"/>
        </w:rPr>
        <w:t xml:space="preserve"> been circulated to council</w:t>
      </w:r>
      <w:r w:rsidR="00911D5E">
        <w:rPr>
          <w:rFonts w:ascii="Arial" w:hAnsi="Arial" w:cs="Arial"/>
          <w:sz w:val="22"/>
          <w:szCs w:val="22"/>
        </w:rPr>
        <w:t>lors and dealt with</w:t>
      </w:r>
      <w:r>
        <w:rPr>
          <w:rFonts w:ascii="Arial" w:hAnsi="Arial" w:cs="Arial"/>
          <w:sz w:val="22"/>
          <w:szCs w:val="22"/>
        </w:rPr>
        <w:t>.</w:t>
      </w:r>
    </w:p>
    <w:p w14:paraId="55867980" w14:textId="1FA93EF5" w:rsidR="000A23BB" w:rsidRDefault="000A23BB" w:rsidP="00D048A1">
      <w:pPr>
        <w:tabs>
          <w:tab w:val="left" w:pos="0"/>
          <w:tab w:val="left" w:pos="567"/>
        </w:tabs>
        <w:spacing w:after="0"/>
        <w:rPr>
          <w:rFonts w:cs="Arial"/>
          <w:sz w:val="22"/>
          <w:szCs w:val="22"/>
        </w:rPr>
      </w:pPr>
    </w:p>
    <w:p w14:paraId="3AE10682" w14:textId="77777777" w:rsidR="00215648" w:rsidRPr="00EC1040" w:rsidRDefault="00215648" w:rsidP="00D048A1">
      <w:pPr>
        <w:tabs>
          <w:tab w:val="left" w:pos="0"/>
          <w:tab w:val="left" w:pos="567"/>
        </w:tabs>
        <w:spacing w:after="0"/>
        <w:rPr>
          <w:rFonts w:cs="Arial"/>
          <w:sz w:val="22"/>
          <w:szCs w:val="22"/>
        </w:rPr>
      </w:pPr>
    </w:p>
    <w:p w14:paraId="22F000A3" w14:textId="77777777" w:rsidR="000A23BB" w:rsidRPr="00EC1040" w:rsidRDefault="000A23BB" w:rsidP="000A23BB">
      <w:pPr>
        <w:pStyle w:val="ListParagraph"/>
        <w:numPr>
          <w:ilvl w:val="0"/>
          <w:numId w:val="1"/>
        </w:numPr>
        <w:tabs>
          <w:tab w:val="left" w:pos="4253"/>
        </w:tabs>
        <w:rPr>
          <w:rFonts w:ascii="Arial" w:hAnsi="Arial" w:cs="Arial"/>
          <w:b/>
          <w:sz w:val="22"/>
          <w:szCs w:val="22"/>
          <w:lang w:val="en-GB"/>
        </w:rPr>
      </w:pPr>
      <w:r w:rsidRPr="00EC1040">
        <w:rPr>
          <w:rFonts w:ascii="Arial" w:hAnsi="Arial" w:cs="Arial"/>
          <w:b/>
          <w:bCs/>
          <w:sz w:val="22"/>
          <w:szCs w:val="22"/>
          <w:lang w:val="en-GB"/>
        </w:rPr>
        <w:t>Clerk’s report</w:t>
      </w:r>
    </w:p>
    <w:p w14:paraId="6C553E96" w14:textId="77777777" w:rsidR="000A23BB" w:rsidRPr="00D048A1" w:rsidRDefault="000A23BB" w:rsidP="000A23BB">
      <w:pPr>
        <w:pStyle w:val="ListParagraph"/>
        <w:rPr>
          <w:rFonts w:ascii="Arial" w:hAnsi="Arial" w:cs="Arial"/>
          <w:b/>
          <w:sz w:val="8"/>
          <w:szCs w:val="8"/>
          <w:lang w:val="en-GB"/>
        </w:rPr>
      </w:pPr>
    </w:p>
    <w:p w14:paraId="44142645" w14:textId="04EF4326" w:rsidR="00D048A1" w:rsidRPr="008D480C" w:rsidRDefault="00EC1040" w:rsidP="00D048A1">
      <w:pPr>
        <w:pStyle w:val="ListParagraph"/>
        <w:numPr>
          <w:ilvl w:val="0"/>
          <w:numId w:val="9"/>
        </w:numPr>
        <w:tabs>
          <w:tab w:val="left" w:pos="4253"/>
        </w:tabs>
        <w:ind w:left="1077" w:hanging="357"/>
        <w:rPr>
          <w:rFonts w:ascii="Arial" w:hAnsi="Arial" w:cs="Arial"/>
          <w:bCs/>
          <w:sz w:val="22"/>
          <w:szCs w:val="22"/>
        </w:rPr>
      </w:pPr>
      <w:r>
        <w:rPr>
          <w:rFonts w:ascii="Arial" w:hAnsi="Arial" w:cs="Arial"/>
          <w:sz w:val="22"/>
          <w:szCs w:val="22"/>
        </w:rPr>
        <w:t xml:space="preserve">No report. </w:t>
      </w:r>
    </w:p>
    <w:p w14:paraId="199EC84E" w14:textId="77777777" w:rsidR="00215648" w:rsidRDefault="00215648" w:rsidP="00D048A1">
      <w:pPr>
        <w:pStyle w:val="ListParagraph"/>
        <w:tabs>
          <w:tab w:val="left" w:pos="4253"/>
        </w:tabs>
        <w:spacing w:after="240"/>
        <w:ind w:left="1077"/>
        <w:rPr>
          <w:rFonts w:ascii="Arial" w:hAnsi="Arial" w:cs="Arial"/>
          <w:sz w:val="22"/>
          <w:szCs w:val="22"/>
        </w:rPr>
      </w:pPr>
    </w:p>
    <w:p w14:paraId="002AB170" w14:textId="65C38A55" w:rsidR="008D480C" w:rsidRDefault="008D480C" w:rsidP="00D048A1">
      <w:pPr>
        <w:pStyle w:val="ListParagraph"/>
        <w:tabs>
          <w:tab w:val="left" w:pos="4253"/>
        </w:tabs>
        <w:spacing w:after="240"/>
        <w:ind w:left="1077"/>
        <w:rPr>
          <w:rFonts w:cs="Arial"/>
          <w:b/>
          <w:sz w:val="22"/>
          <w:szCs w:val="22"/>
        </w:rPr>
      </w:pP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r w:rsidRPr="008D480C">
        <w:rPr>
          <w:rFonts w:ascii="Arial" w:hAnsi="Arial" w:cs="Arial"/>
          <w:sz w:val="22"/>
          <w:szCs w:val="22"/>
        </w:rPr>
        <w:tab/>
      </w:r>
    </w:p>
    <w:p w14:paraId="3029CCBE" w14:textId="77777777" w:rsidR="000A23BB" w:rsidRPr="00DD68E6" w:rsidRDefault="000A23BB" w:rsidP="000A23BB">
      <w:pPr>
        <w:pStyle w:val="ListParagraph"/>
        <w:numPr>
          <w:ilvl w:val="0"/>
          <w:numId w:val="1"/>
        </w:numPr>
        <w:tabs>
          <w:tab w:val="left" w:pos="567"/>
        </w:tabs>
        <w:rPr>
          <w:rFonts w:ascii="Arial" w:hAnsi="Arial" w:cs="Arial"/>
          <w:sz w:val="22"/>
          <w:szCs w:val="22"/>
          <w:lang w:val="en-GB"/>
        </w:rPr>
      </w:pPr>
      <w:r w:rsidRPr="00DD68E6">
        <w:rPr>
          <w:rFonts w:ascii="Arial" w:hAnsi="Arial" w:cs="Arial"/>
          <w:b/>
          <w:bCs/>
          <w:sz w:val="22"/>
          <w:szCs w:val="22"/>
          <w:lang w:val="en-GB"/>
        </w:rPr>
        <w:t>Councillors’ reports and items for future agenda</w:t>
      </w:r>
      <w:r w:rsidRPr="00DD68E6">
        <w:rPr>
          <w:rFonts w:ascii="Arial" w:hAnsi="Arial" w:cs="Arial"/>
          <w:sz w:val="22"/>
          <w:szCs w:val="22"/>
          <w:lang w:val="en-GB"/>
        </w:rPr>
        <w:t>.</w:t>
      </w:r>
    </w:p>
    <w:p w14:paraId="4EA05E87" w14:textId="135E33DB" w:rsidR="000A23BB" w:rsidRDefault="00EC1040" w:rsidP="00EC1040">
      <w:pPr>
        <w:pStyle w:val="ListParagraph"/>
        <w:numPr>
          <w:ilvl w:val="0"/>
          <w:numId w:val="15"/>
        </w:numPr>
        <w:tabs>
          <w:tab w:val="left" w:pos="567"/>
        </w:tabs>
        <w:rPr>
          <w:rFonts w:ascii="Arial" w:hAnsi="Arial" w:cs="Arial"/>
          <w:sz w:val="22"/>
          <w:szCs w:val="22"/>
          <w:lang w:val="en-GB"/>
        </w:rPr>
      </w:pPr>
      <w:r>
        <w:rPr>
          <w:rFonts w:ascii="Arial" w:hAnsi="Arial" w:cs="Arial"/>
          <w:sz w:val="22"/>
          <w:szCs w:val="22"/>
          <w:lang w:val="en-GB"/>
        </w:rPr>
        <w:t>Cllr Poulter noted the Clerk is to resume duties mid-September; the locum Clerk was thanked for standing in</w:t>
      </w:r>
      <w:r w:rsidR="00D048A1">
        <w:rPr>
          <w:rFonts w:ascii="Arial" w:hAnsi="Arial" w:cs="Arial"/>
          <w:sz w:val="22"/>
          <w:szCs w:val="22"/>
          <w:lang w:val="en-GB"/>
        </w:rPr>
        <w:t xml:space="preserve">. </w:t>
      </w:r>
    </w:p>
    <w:p w14:paraId="1FF817F3" w14:textId="3A9674A1" w:rsidR="00EC1040" w:rsidRDefault="00EC1040" w:rsidP="00EC1040">
      <w:pPr>
        <w:pStyle w:val="ListParagraph"/>
        <w:numPr>
          <w:ilvl w:val="0"/>
          <w:numId w:val="15"/>
        </w:numPr>
        <w:tabs>
          <w:tab w:val="left" w:pos="567"/>
        </w:tabs>
        <w:rPr>
          <w:rFonts w:ascii="Arial" w:hAnsi="Arial" w:cs="Arial"/>
          <w:sz w:val="22"/>
          <w:szCs w:val="22"/>
          <w:lang w:val="en-GB"/>
        </w:rPr>
      </w:pPr>
      <w:r>
        <w:rPr>
          <w:rFonts w:ascii="Arial" w:hAnsi="Arial" w:cs="Arial"/>
          <w:sz w:val="22"/>
          <w:szCs w:val="22"/>
          <w:lang w:val="en-GB"/>
        </w:rPr>
        <w:t>It was noted permanent information posted to the notice boards is fading and would benefit from being updated and replaced</w:t>
      </w:r>
      <w:r w:rsidR="00911D5E">
        <w:rPr>
          <w:rFonts w:ascii="Arial" w:hAnsi="Arial" w:cs="Arial"/>
          <w:sz w:val="22"/>
          <w:szCs w:val="22"/>
          <w:lang w:val="en-GB"/>
        </w:rPr>
        <w:t>, and the map in the information kiosk needs refreshing</w:t>
      </w:r>
      <w:r>
        <w:rPr>
          <w:rFonts w:ascii="Arial" w:hAnsi="Arial" w:cs="Arial"/>
          <w:sz w:val="22"/>
          <w:szCs w:val="22"/>
          <w:lang w:val="en-GB"/>
        </w:rPr>
        <w:t>; to obtain costs for refreshing from Carolyn.</w:t>
      </w:r>
    </w:p>
    <w:p w14:paraId="50AF39E1" w14:textId="5FAFD128" w:rsidR="00EC1040" w:rsidRDefault="00EC1040" w:rsidP="00EC1040">
      <w:pPr>
        <w:pStyle w:val="ListParagraph"/>
        <w:numPr>
          <w:ilvl w:val="0"/>
          <w:numId w:val="15"/>
        </w:numPr>
        <w:tabs>
          <w:tab w:val="left" w:pos="567"/>
        </w:tabs>
        <w:rPr>
          <w:rFonts w:ascii="Arial" w:hAnsi="Arial" w:cs="Arial"/>
          <w:sz w:val="22"/>
          <w:szCs w:val="22"/>
          <w:lang w:val="en-GB"/>
        </w:rPr>
      </w:pPr>
      <w:r>
        <w:rPr>
          <w:rFonts w:ascii="Arial" w:hAnsi="Arial" w:cs="Arial"/>
          <w:sz w:val="22"/>
          <w:szCs w:val="22"/>
          <w:lang w:val="en-GB"/>
        </w:rPr>
        <w:t>A fallen tree behind the Throckmorton finger-post, Long Lane needed to be removed</w:t>
      </w:r>
      <w:r w:rsidR="00911D5E">
        <w:rPr>
          <w:rFonts w:ascii="Arial" w:hAnsi="Arial" w:cs="Arial"/>
          <w:sz w:val="22"/>
          <w:szCs w:val="22"/>
          <w:lang w:val="en-GB"/>
        </w:rPr>
        <w:t>; Smart Cut would be asked to attend.</w:t>
      </w:r>
    </w:p>
    <w:p w14:paraId="1AC98C54" w14:textId="7B77219D" w:rsidR="00EC1040" w:rsidRDefault="00EC1040" w:rsidP="000A23BB">
      <w:pPr>
        <w:pStyle w:val="ListParagraph"/>
        <w:tabs>
          <w:tab w:val="left" w:pos="567"/>
        </w:tabs>
        <w:ind w:left="360"/>
        <w:rPr>
          <w:rFonts w:ascii="Arial" w:hAnsi="Arial" w:cs="Arial"/>
          <w:sz w:val="22"/>
          <w:szCs w:val="22"/>
          <w:lang w:val="en-GB"/>
        </w:rPr>
      </w:pPr>
    </w:p>
    <w:p w14:paraId="2451769A" w14:textId="643FC171" w:rsidR="00215648" w:rsidRDefault="00215648" w:rsidP="000A23BB">
      <w:pPr>
        <w:pStyle w:val="ListParagraph"/>
        <w:tabs>
          <w:tab w:val="left" w:pos="567"/>
        </w:tabs>
        <w:ind w:left="360"/>
        <w:rPr>
          <w:rFonts w:ascii="Arial" w:hAnsi="Arial" w:cs="Arial"/>
          <w:sz w:val="22"/>
          <w:szCs w:val="22"/>
          <w:lang w:val="en-GB"/>
        </w:rPr>
      </w:pPr>
    </w:p>
    <w:p w14:paraId="7CED0189" w14:textId="77777777" w:rsidR="00215648" w:rsidRDefault="00215648" w:rsidP="000A23BB">
      <w:pPr>
        <w:pStyle w:val="ListParagraph"/>
        <w:tabs>
          <w:tab w:val="left" w:pos="567"/>
        </w:tabs>
        <w:ind w:left="360"/>
        <w:rPr>
          <w:rFonts w:ascii="Arial" w:hAnsi="Arial" w:cs="Arial"/>
          <w:sz w:val="22"/>
          <w:szCs w:val="22"/>
          <w:lang w:val="en-GB"/>
        </w:rPr>
      </w:pPr>
    </w:p>
    <w:p w14:paraId="11920EE9" w14:textId="0A58D7FB" w:rsidR="00911D5E" w:rsidRDefault="00911D5E" w:rsidP="00911D5E">
      <w:pPr>
        <w:pStyle w:val="ListParagraph"/>
        <w:numPr>
          <w:ilvl w:val="0"/>
          <w:numId w:val="1"/>
        </w:numPr>
        <w:tabs>
          <w:tab w:val="left" w:pos="0"/>
        </w:tabs>
        <w:rPr>
          <w:rFonts w:ascii="Arial" w:hAnsi="Arial" w:cs="Arial"/>
          <w:b/>
          <w:bCs/>
          <w:sz w:val="22"/>
          <w:szCs w:val="22"/>
          <w:lang w:val="en-GB"/>
        </w:rPr>
      </w:pPr>
      <w:r>
        <w:rPr>
          <w:rFonts w:ascii="Arial" w:hAnsi="Arial" w:cs="Arial"/>
          <w:b/>
          <w:bCs/>
          <w:sz w:val="22"/>
          <w:szCs w:val="22"/>
          <w:lang w:val="en-GB"/>
        </w:rPr>
        <w:lastRenderedPageBreak/>
        <w:t>Confidential Business</w:t>
      </w:r>
    </w:p>
    <w:p w14:paraId="0D625E8D" w14:textId="42771AAE" w:rsidR="00911D5E" w:rsidRDefault="00911D5E" w:rsidP="00911D5E">
      <w:pPr>
        <w:pStyle w:val="ListParagraph"/>
        <w:tabs>
          <w:tab w:val="left" w:pos="0"/>
        </w:tabs>
        <w:ind w:left="360"/>
        <w:rPr>
          <w:rFonts w:ascii="Arial" w:hAnsi="Arial" w:cs="Arial"/>
          <w:sz w:val="22"/>
          <w:szCs w:val="22"/>
          <w:lang w:val="en-GB"/>
        </w:rPr>
      </w:pPr>
      <w:r>
        <w:rPr>
          <w:rFonts w:ascii="Arial" w:hAnsi="Arial" w:cs="Arial"/>
          <w:sz w:val="22"/>
          <w:szCs w:val="22"/>
          <w:lang w:val="en-GB"/>
        </w:rPr>
        <w:t>Upon resolution to close the meeting to the public to allow for discussion of confidential business relating to contracts, all non-parish council members withdrew.</w:t>
      </w:r>
    </w:p>
    <w:p w14:paraId="253F2251" w14:textId="021434E0" w:rsidR="00911D5E" w:rsidRDefault="00911D5E" w:rsidP="00911D5E">
      <w:pPr>
        <w:pStyle w:val="ListParagraph"/>
        <w:tabs>
          <w:tab w:val="left" w:pos="0"/>
        </w:tabs>
        <w:ind w:left="360"/>
        <w:rPr>
          <w:rFonts w:ascii="Arial" w:hAnsi="Arial" w:cs="Arial"/>
          <w:sz w:val="22"/>
          <w:szCs w:val="22"/>
          <w:lang w:val="en-GB"/>
        </w:rPr>
      </w:pPr>
    </w:p>
    <w:p w14:paraId="2F719ED5" w14:textId="07204C71" w:rsidR="00911D5E" w:rsidRPr="00344577" w:rsidRDefault="00911D5E" w:rsidP="00C4757E">
      <w:pPr>
        <w:pStyle w:val="TableText"/>
        <w:ind w:left="709" w:hanging="709"/>
      </w:pPr>
      <w:r>
        <w:t xml:space="preserve">12.1 </w:t>
      </w:r>
      <w:r>
        <w:tab/>
      </w:r>
      <w:r w:rsidRPr="00344577">
        <w:t xml:space="preserve">Dolphin Inn, issues for discussion/ decision </w:t>
      </w:r>
      <w:r>
        <w:t>included</w:t>
      </w:r>
      <w:r w:rsidRPr="00344577">
        <w:t>:</w:t>
      </w:r>
      <w:r>
        <w:t xml:space="preserve"> </w:t>
      </w:r>
      <w:r w:rsidRPr="00344577">
        <w:t>-</w:t>
      </w:r>
    </w:p>
    <w:p w14:paraId="34E7133E" w14:textId="27B926F3" w:rsidR="00911D5E" w:rsidRPr="00344577" w:rsidRDefault="00911D5E" w:rsidP="00911D5E">
      <w:pPr>
        <w:pStyle w:val="TableTextLevel2"/>
        <w:ind w:left="1134" w:hanging="141"/>
      </w:pPr>
      <w:r w:rsidRPr="00344577">
        <w:t>Explanation of current occupancy rights</w:t>
      </w:r>
      <w:r>
        <w:t>: the current lease position was explained to members</w:t>
      </w:r>
    </w:p>
    <w:p w14:paraId="1FD9FE67" w14:textId="5F000577" w:rsidR="00911D5E" w:rsidRPr="00344577" w:rsidRDefault="00911D5E" w:rsidP="00911D5E">
      <w:pPr>
        <w:pStyle w:val="TableTextLevel2"/>
        <w:ind w:left="1134" w:hanging="141"/>
      </w:pPr>
      <w:r w:rsidRPr="00344577">
        <w:t>Progress and status of Lease agreement</w:t>
      </w:r>
      <w:r>
        <w:t xml:space="preserve">: this is ongoing. Members asked questions relating to various clauses which </w:t>
      </w:r>
      <w:r w:rsidR="00C4757E">
        <w:t>needed clarification</w:t>
      </w:r>
      <w:r w:rsidR="006B60BE">
        <w:t>, following which members were broadly in agreement with signing the lease.</w:t>
      </w:r>
    </w:p>
    <w:p w14:paraId="090176D6" w14:textId="63E2F7BD" w:rsidR="00911D5E" w:rsidRDefault="00911D5E" w:rsidP="00911D5E">
      <w:pPr>
        <w:pStyle w:val="TableTextLevel2"/>
        <w:ind w:left="1134" w:hanging="141"/>
      </w:pPr>
      <w:r w:rsidRPr="00344577">
        <w:t>New Building Survey (</w:t>
      </w:r>
      <w:r>
        <w:t>I</w:t>
      </w:r>
      <w:r w:rsidRPr="00344577">
        <w:t>nc.</w:t>
      </w:r>
      <w:r>
        <w:t xml:space="preserve"> </w:t>
      </w:r>
      <w:r w:rsidRPr="00344577">
        <w:t>Outbuildings)</w:t>
      </w:r>
      <w:r w:rsidR="00C4757E">
        <w:t>: this has been recommended to establish a bench-mark position and inform the parish council’s maintenance plan. Cllr Davies, working with Cllrs Argyle and Young would obtain quotes for the survey.</w:t>
      </w:r>
    </w:p>
    <w:p w14:paraId="18E4B27C" w14:textId="70BA9992" w:rsidR="00C4757E" w:rsidRDefault="00C4757E" w:rsidP="00981E27">
      <w:pPr>
        <w:pStyle w:val="TableTextLevel2"/>
        <w:ind w:left="1134" w:hanging="141"/>
      </w:pPr>
      <w:r>
        <w:t>Review of financial summary, support and emergency costs: members agreed the costs anticipated to be IRO £5,500 ex VAT were necessary to ensure commercial viability.</w:t>
      </w:r>
    </w:p>
    <w:p w14:paraId="4DB2A6DC" w14:textId="59B82AA0" w:rsidR="00981E27" w:rsidRDefault="00981E27" w:rsidP="00C4757E">
      <w:pPr>
        <w:pStyle w:val="TableTextLevel2"/>
        <w:numPr>
          <w:ilvl w:val="0"/>
          <w:numId w:val="0"/>
        </w:numPr>
        <w:ind w:left="720" w:hanging="720"/>
      </w:pPr>
      <w:r>
        <w:tab/>
      </w:r>
    </w:p>
    <w:p w14:paraId="38983E3F" w14:textId="58A3B752" w:rsidR="00C4757E" w:rsidRDefault="00C4757E" w:rsidP="00C4757E">
      <w:pPr>
        <w:pStyle w:val="TableTextLevel2"/>
        <w:numPr>
          <w:ilvl w:val="0"/>
          <w:numId w:val="0"/>
        </w:numPr>
        <w:ind w:left="720" w:hanging="720"/>
      </w:pPr>
      <w:r>
        <w:t>12.2</w:t>
      </w:r>
      <w:r>
        <w:tab/>
        <w:t xml:space="preserve">Dolphin Inn boundary access. </w:t>
      </w:r>
    </w:p>
    <w:p w14:paraId="1BBC9FFB" w14:textId="31BE2015" w:rsidR="00C4757E" w:rsidRDefault="00C4757E" w:rsidP="00C4757E">
      <w:pPr>
        <w:pStyle w:val="TableTextLevel2"/>
        <w:numPr>
          <w:ilvl w:val="0"/>
          <w:numId w:val="0"/>
        </w:numPr>
        <w:ind w:left="720" w:hanging="720"/>
      </w:pPr>
      <w:r>
        <w:tab/>
        <w:t>The Chairman updated members on this issue</w:t>
      </w:r>
      <w:r w:rsidR="00981E27">
        <w:t>. As the owner of the land, the council has a duty to ensure the safety of all visitors to the Dolphin Inn and its curtilage and would be required to act should anything put that duty at risk. It was agreed to</w:t>
      </w:r>
      <w:r w:rsidR="00132338">
        <w:t xml:space="preserve"> respond to correspondence received relating to this duty and to</w:t>
      </w:r>
      <w:r w:rsidR="00981E27">
        <w:t xml:space="preserve"> delegate any such actions to the Clerk working with the Inn working party, the Chairman and vice-Chairma</w:t>
      </w:r>
      <w:r w:rsidR="00132338">
        <w:t>n; any such actions to be reported back to the Council</w:t>
      </w:r>
      <w:r w:rsidR="00981E27">
        <w:t>.</w:t>
      </w:r>
    </w:p>
    <w:p w14:paraId="65114800" w14:textId="63042401" w:rsidR="00981E27" w:rsidRDefault="00981E27" w:rsidP="00C4757E">
      <w:pPr>
        <w:pStyle w:val="TableTextLevel2"/>
        <w:numPr>
          <w:ilvl w:val="0"/>
          <w:numId w:val="0"/>
        </w:numPr>
        <w:ind w:left="720" w:hanging="720"/>
      </w:pPr>
    </w:p>
    <w:p w14:paraId="30E62BCE" w14:textId="1EDE90DB" w:rsidR="00981E27" w:rsidRDefault="00981E27" w:rsidP="00C4757E">
      <w:pPr>
        <w:pStyle w:val="TableTextLevel2"/>
        <w:numPr>
          <w:ilvl w:val="0"/>
          <w:numId w:val="0"/>
        </w:numPr>
        <w:ind w:left="720" w:hanging="720"/>
      </w:pPr>
      <w:r>
        <w:t>12.3</w:t>
      </w:r>
      <w:r>
        <w:tab/>
        <w:t>Dolphin Inn extraction fans</w:t>
      </w:r>
    </w:p>
    <w:p w14:paraId="5B67E73E" w14:textId="3E70B2A9" w:rsidR="006B60BE" w:rsidRDefault="006B60BE" w:rsidP="00C4757E">
      <w:pPr>
        <w:pStyle w:val="TableTextLevel2"/>
        <w:numPr>
          <w:ilvl w:val="0"/>
          <w:numId w:val="0"/>
        </w:numPr>
        <w:ind w:left="720" w:hanging="720"/>
      </w:pPr>
      <w:r>
        <w:tab/>
        <w:t>In response to concerns raised by a neighbour about the noise of the cellar extraction fans, members agreed to discuss the matter with the neighbours and the Inn’s tenants to find out the extent of the nuisance and what can be done to improve it.</w:t>
      </w:r>
    </w:p>
    <w:p w14:paraId="5857029A" w14:textId="77777777" w:rsidR="006B60BE" w:rsidRDefault="006B60BE" w:rsidP="006B60BE">
      <w:pPr>
        <w:pStyle w:val="TableTextLevel2"/>
        <w:numPr>
          <w:ilvl w:val="0"/>
          <w:numId w:val="0"/>
        </w:numPr>
        <w:ind w:left="720" w:hanging="720"/>
      </w:pPr>
    </w:p>
    <w:p w14:paraId="2391953B" w14:textId="016D8A32" w:rsidR="000A23BB" w:rsidRDefault="006B60BE" w:rsidP="006B60BE">
      <w:pPr>
        <w:pStyle w:val="TableTextLevel2"/>
        <w:numPr>
          <w:ilvl w:val="0"/>
          <w:numId w:val="0"/>
        </w:numPr>
        <w:ind w:left="720" w:hanging="720"/>
      </w:pPr>
      <w:r>
        <w:tab/>
        <w:t>Cllr M Davies was thanked for the extensive work he has put into preparing the lease agreement.</w:t>
      </w:r>
      <w:r w:rsidR="00981E27">
        <w:tab/>
      </w:r>
    </w:p>
    <w:p w14:paraId="38BEBA6A" w14:textId="77777777" w:rsidR="006B60BE" w:rsidRPr="00DD68E6" w:rsidRDefault="006B60BE" w:rsidP="006B60BE">
      <w:pPr>
        <w:pStyle w:val="TableTextLevel2"/>
        <w:numPr>
          <w:ilvl w:val="0"/>
          <w:numId w:val="0"/>
        </w:numPr>
        <w:ind w:left="720" w:hanging="720"/>
        <w:rPr>
          <w:b/>
        </w:rPr>
      </w:pPr>
    </w:p>
    <w:p w14:paraId="2316C1CA" w14:textId="4966E27C" w:rsidR="005F6B0C" w:rsidRPr="00DD68E6" w:rsidRDefault="000A23BB" w:rsidP="000A23BB">
      <w:pPr>
        <w:numPr>
          <w:ilvl w:val="0"/>
          <w:numId w:val="1"/>
        </w:numPr>
        <w:tabs>
          <w:tab w:val="left" w:pos="567"/>
        </w:tabs>
        <w:spacing w:after="0"/>
        <w:ind w:left="357" w:hanging="357"/>
        <w:rPr>
          <w:rFonts w:cs="Arial"/>
          <w:b/>
          <w:sz w:val="22"/>
          <w:szCs w:val="22"/>
          <w:u w:val="single"/>
        </w:rPr>
      </w:pPr>
      <w:r w:rsidRPr="00DD68E6">
        <w:rPr>
          <w:rFonts w:cs="Arial"/>
          <w:b/>
          <w:bCs/>
          <w:sz w:val="22"/>
          <w:szCs w:val="22"/>
        </w:rPr>
        <w:t xml:space="preserve">Date of next meeting: </w:t>
      </w:r>
      <w:r w:rsidR="006B60BE">
        <w:rPr>
          <w:rFonts w:cs="Arial"/>
          <w:sz w:val="22"/>
          <w:szCs w:val="22"/>
        </w:rPr>
        <w:t>Monday 5</w:t>
      </w:r>
      <w:r w:rsidR="006B60BE" w:rsidRPr="006B60BE">
        <w:rPr>
          <w:rFonts w:cs="Arial"/>
          <w:sz w:val="22"/>
          <w:szCs w:val="22"/>
          <w:vertAlign w:val="superscript"/>
        </w:rPr>
        <w:t>th</w:t>
      </w:r>
      <w:r w:rsidR="006B60BE">
        <w:rPr>
          <w:rFonts w:cs="Arial"/>
          <w:sz w:val="22"/>
          <w:szCs w:val="22"/>
        </w:rPr>
        <w:t xml:space="preserve"> October at 7pm</w:t>
      </w:r>
      <w:r w:rsidR="00D048A1">
        <w:rPr>
          <w:rFonts w:cs="Arial"/>
          <w:sz w:val="22"/>
          <w:szCs w:val="22"/>
        </w:rPr>
        <w:t>.</w:t>
      </w:r>
    </w:p>
    <w:p w14:paraId="3B15358E" w14:textId="56E8031B" w:rsidR="000A23BB" w:rsidRPr="00DD68E6" w:rsidRDefault="00257ED6" w:rsidP="000A23BB">
      <w:pPr>
        <w:tabs>
          <w:tab w:val="left" w:pos="0"/>
          <w:tab w:val="left" w:pos="567"/>
        </w:tabs>
        <w:rPr>
          <w:rFonts w:cs="Arial"/>
          <w:color w:val="auto"/>
          <w:sz w:val="22"/>
          <w:szCs w:val="22"/>
        </w:rPr>
      </w:pPr>
      <w:r w:rsidRPr="00DD68E6">
        <w:rPr>
          <w:rFonts w:cs="Arial"/>
          <w:color w:val="auto"/>
          <w:sz w:val="22"/>
          <w:szCs w:val="22"/>
        </w:rPr>
        <w:t xml:space="preserve">The meeting closed at </w:t>
      </w:r>
      <w:r w:rsidR="00D048A1">
        <w:rPr>
          <w:rFonts w:cs="Arial"/>
          <w:color w:val="auto"/>
          <w:sz w:val="22"/>
          <w:szCs w:val="22"/>
        </w:rPr>
        <w:t>9.</w:t>
      </w:r>
      <w:r w:rsidR="006B60BE">
        <w:rPr>
          <w:rFonts w:cs="Arial"/>
          <w:color w:val="auto"/>
          <w:sz w:val="22"/>
          <w:szCs w:val="22"/>
        </w:rPr>
        <w:t>3</w:t>
      </w:r>
      <w:r w:rsidR="00D048A1">
        <w:rPr>
          <w:rFonts w:cs="Arial"/>
          <w:color w:val="auto"/>
          <w:sz w:val="22"/>
          <w:szCs w:val="22"/>
        </w:rPr>
        <w:t>0</w:t>
      </w:r>
      <w:r w:rsidRPr="00DD68E6">
        <w:rPr>
          <w:rFonts w:cs="Arial"/>
          <w:color w:val="auto"/>
          <w:sz w:val="22"/>
          <w:szCs w:val="22"/>
        </w:rPr>
        <w:t>p</w:t>
      </w:r>
      <w:r w:rsidR="000A23BB" w:rsidRPr="00DD68E6">
        <w:rPr>
          <w:rFonts w:cs="Arial"/>
          <w:color w:val="auto"/>
          <w:sz w:val="22"/>
          <w:szCs w:val="22"/>
        </w:rPr>
        <w:t>m.</w:t>
      </w:r>
    </w:p>
    <w:p w14:paraId="37B453E4" w14:textId="2B60DDC8" w:rsidR="000A23BB" w:rsidRDefault="000A23BB" w:rsidP="000A23BB">
      <w:pPr>
        <w:tabs>
          <w:tab w:val="left" w:pos="0"/>
          <w:tab w:val="left" w:pos="567"/>
        </w:tabs>
        <w:rPr>
          <w:rFonts w:cs="Arial"/>
          <w:color w:val="auto"/>
          <w:sz w:val="22"/>
          <w:szCs w:val="22"/>
        </w:rPr>
      </w:pPr>
    </w:p>
    <w:p w14:paraId="3E29029F" w14:textId="465653BF" w:rsidR="00215648" w:rsidRDefault="00215648" w:rsidP="000A23BB">
      <w:pPr>
        <w:tabs>
          <w:tab w:val="left" w:pos="0"/>
          <w:tab w:val="left" w:pos="567"/>
        </w:tabs>
        <w:rPr>
          <w:rFonts w:cs="Arial"/>
          <w:color w:val="auto"/>
          <w:sz w:val="22"/>
          <w:szCs w:val="22"/>
        </w:rPr>
      </w:pPr>
    </w:p>
    <w:p w14:paraId="78D792E3" w14:textId="77777777" w:rsidR="00215648" w:rsidRPr="00DD68E6" w:rsidRDefault="00215648" w:rsidP="000A23BB">
      <w:pPr>
        <w:tabs>
          <w:tab w:val="left" w:pos="0"/>
          <w:tab w:val="left" w:pos="567"/>
        </w:tabs>
        <w:rPr>
          <w:rFonts w:cs="Arial"/>
          <w:color w:val="auto"/>
          <w:sz w:val="22"/>
          <w:szCs w:val="22"/>
        </w:rPr>
      </w:pPr>
    </w:p>
    <w:p w14:paraId="6047E5D5" w14:textId="77777777" w:rsidR="00D048A1" w:rsidRDefault="000A23BB" w:rsidP="00D048A1">
      <w:pPr>
        <w:widowControl w:val="0"/>
        <w:tabs>
          <w:tab w:val="left" w:pos="0"/>
        </w:tabs>
        <w:spacing w:after="0"/>
        <w:jc w:val="both"/>
        <w:rPr>
          <w:rFonts w:cs="Arial"/>
          <w:color w:val="auto"/>
          <w:sz w:val="22"/>
          <w:szCs w:val="22"/>
        </w:rPr>
      </w:pPr>
      <w:r w:rsidRPr="00DD68E6">
        <w:rPr>
          <w:rFonts w:cs="Arial"/>
          <w:color w:val="auto"/>
          <w:sz w:val="22"/>
          <w:szCs w:val="22"/>
        </w:rPr>
        <w:t>Signed   ..…………………………………………………</w:t>
      </w:r>
      <w:r w:rsidRPr="00DD68E6">
        <w:rPr>
          <w:rFonts w:cs="Arial"/>
          <w:color w:val="auto"/>
          <w:sz w:val="22"/>
          <w:szCs w:val="22"/>
        </w:rPr>
        <w:tab/>
      </w:r>
      <w:r w:rsidRPr="00DD68E6">
        <w:rPr>
          <w:rFonts w:cs="Arial"/>
          <w:color w:val="auto"/>
          <w:sz w:val="22"/>
          <w:szCs w:val="22"/>
        </w:rPr>
        <w:tab/>
        <w:t>…………………………..</w:t>
      </w:r>
    </w:p>
    <w:p w14:paraId="646F4F19" w14:textId="2A7C301A" w:rsidR="006C3A92" w:rsidRPr="00DD68E6" w:rsidRDefault="000A23BB" w:rsidP="00D048A1">
      <w:pPr>
        <w:widowControl w:val="0"/>
        <w:tabs>
          <w:tab w:val="left" w:pos="0"/>
        </w:tabs>
        <w:spacing w:after="0"/>
        <w:jc w:val="both"/>
      </w:pPr>
      <w:r w:rsidRPr="00DD68E6">
        <w:rPr>
          <w:rFonts w:cs="Arial"/>
          <w:color w:val="auto"/>
          <w:sz w:val="22"/>
          <w:szCs w:val="22"/>
        </w:rPr>
        <w:t>Chair</w:t>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r>
      <w:r w:rsidRPr="00DD68E6">
        <w:rPr>
          <w:rFonts w:cs="Arial"/>
          <w:color w:val="auto"/>
          <w:sz w:val="22"/>
          <w:szCs w:val="22"/>
        </w:rPr>
        <w:tab/>
        <w:t>Date</w:t>
      </w:r>
    </w:p>
    <w:sectPr w:rsidR="006C3A92" w:rsidRPr="00DD68E6" w:rsidSect="00366767">
      <w:headerReference w:type="even" r:id="rId8"/>
      <w:headerReference w:type="default" r:id="rId9"/>
      <w:footerReference w:type="even" r:id="rId10"/>
      <w:footerReference w:type="default" r:id="rId11"/>
      <w:headerReference w:type="first" r:id="rId12"/>
      <w:pgSz w:w="11901" w:h="16817"/>
      <w:pgMar w:top="1134" w:right="702" w:bottom="851" w:left="851" w:header="340" w:footer="170" w:gutter="0"/>
      <w:pgNumType w:fmt="numberInDash" w:start="6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00E22" w14:textId="77777777" w:rsidR="006764EB" w:rsidRDefault="006764EB">
      <w:pPr>
        <w:spacing w:after="0"/>
      </w:pPr>
      <w:r>
        <w:separator/>
      </w:r>
    </w:p>
  </w:endnote>
  <w:endnote w:type="continuationSeparator" w:id="0">
    <w:p w14:paraId="4D59A7E3" w14:textId="77777777" w:rsidR="006764EB" w:rsidRDefault="006764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5568" w14:textId="77777777" w:rsidR="006C3A92" w:rsidRDefault="00623D28" w:rsidP="006C3A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14:paraId="70C2661F" w14:textId="77777777" w:rsidR="006C3A92" w:rsidRPr="00E8024A" w:rsidRDefault="00623D28" w:rsidP="006C3A92">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6CD4B077" w14:textId="77777777" w:rsidR="006C3A92" w:rsidRPr="00E8024A" w:rsidRDefault="00623D28" w:rsidP="006C3A92">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14:paraId="3682B327" w14:textId="77777777" w:rsidR="006C3A92" w:rsidRDefault="006C3A92" w:rsidP="006C3A92">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7694" w14:textId="77777777" w:rsidR="006C3A92" w:rsidRDefault="00623D28" w:rsidP="006C3A92">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A4329D">
      <w:rPr>
        <w:rStyle w:val="PageNumber"/>
        <w:noProof/>
      </w:rPr>
      <w:t>- 684 -</w:t>
    </w:r>
    <w:r>
      <w:rPr>
        <w:rStyle w:val="PageNumber"/>
      </w:rPr>
      <w:fldChar w:fldCharType="end"/>
    </w:r>
  </w:p>
  <w:p w14:paraId="4900C72F" w14:textId="77777777" w:rsidR="006C3A92" w:rsidRDefault="006C3A92" w:rsidP="006C3A92">
    <w:pPr>
      <w:pStyle w:val="Footer"/>
      <w:framePr w:wrap="around" w:vAnchor="text" w:hAnchor="page" w:x="931" w:y="-557"/>
      <w:ind w:right="360" w:firstLine="360"/>
      <w:rPr>
        <w:rStyle w:val="PageNumber"/>
      </w:rPr>
    </w:pPr>
  </w:p>
  <w:p w14:paraId="3DE6317D" w14:textId="77777777" w:rsidR="006C3A92" w:rsidRPr="00403585" w:rsidRDefault="00623D28" w:rsidP="006C3A92">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14:paraId="430552F7" w14:textId="766CF8D1" w:rsidR="006C3A92" w:rsidRPr="00403585" w:rsidRDefault="00366767" w:rsidP="006C3A92">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September</w:t>
    </w:r>
    <w:r w:rsidR="00623D28">
      <w:rPr>
        <w:rFonts w:asciiTheme="majorHAnsi" w:hAnsiTheme="majorHAnsi"/>
      </w:rPr>
      <w:t xml:space="preserve"> 2020</w:t>
    </w:r>
  </w:p>
  <w:p w14:paraId="3E4C9D4E" w14:textId="77777777" w:rsidR="006C3A92" w:rsidRDefault="00623D28" w:rsidP="006C3A92">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A5D0" w14:textId="77777777" w:rsidR="006764EB" w:rsidRDefault="006764EB">
      <w:pPr>
        <w:spacing w:after="0"/>
      </w:pPr>
      <w:r>
        <w:separator/>
      </w:r>
    </w:p>
  </w:footnote>
  <w:footnote w:type="continuationSeparator" w:id="0">
    <w:p w14:paraId="35090295" w14:textId="77777777" w:rsidR="006764EB" w:rsidRDefault="006764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BB1D" w14:textId="56485A13" w:rsidR="006C3A92" w:rsidRPr="00050925" w:rsidRDefault="00623D28" w:rsidP="006C3A92">
    <w:pPr>
      <w:pStyle w:val="Header"/>
      <w:pBdr>
        <w:bottom w:val="single" w:sz="4" w:space="1" w:color="auto"/>
      </w:pBdr>
      <w:ind w:right="360" w:firstLine="360"/>
      <w:jc w:val="center"/>
      <w:rPr>
        <w:rFonts w:ascii="Lucida Sans" w:hAnsi="Lucida Sans" w:cs="Arial"/>
        <w:color w:val="1F497D"/>
        <w:sz w:val="36"/>
        <w:szCs w:val="36"/>
      </w:rPr>
    </w:pPr>
    <w:r>
      <w:rPr>
        <w:noProof/>
      </w:rPr>
      <mc:AlternateContent>
        <mc:Choice Requires="wps">
          <w:drawing>
            <wp:anchor distT="0" distB="0" distL="114300" distR="114300" simplePos="0" relativeHeight="251659264" behindDoc="1" locked="0" layoutInCell="0" allowOverlap="1" wp14:anchorId="12353059" wp14:editId="1D8C6FEB">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D43DFD" w14:textId="77777777" w:rsidR="006C3A92" w:rsidRDefault="00623D28" w:rsidP="006C3A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53059"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" o:allowincell="f" filled="f" stroked="f">
              <v:stroke joinstyle="round"/>
              <o:lock v:ext="edit" shapetype="t"/>
              <v:textbox style="mso-fit-shape-to-text:t">
                <w:txbxContent>
                  <w:p w14:paraId="66D43DFD" w14:textId="77777777" w:rsidR="006C3A92" w:rsidRDefault="00623D28" w:rsidP="006C3A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61599">
      <w:rPr>
        <w:rFonts w:ascii="Lucida Sans" w:hAnsi="Lucida Sans" w:cs="Arial"/>
        <w:color w:val="1F497D"/>
        <w:sz w:val="36"/>
        <w:szCs w:val="36"/>
      </w:rPr>
      <w:t>BISHAMPTON &amp; THROCKMORTON</w:t>
    </w:r>
  </w:p>
  <w:p w14:paraId="68232EDC" w14:textId="77777777" w:rsidR="006C3A92" w:rsidRPr="007A0D57" w:rsidRDefault="00623D28" w:rsidP="006C3A92">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28C99A45" w14:textId="77777777" w:rsidR="006C3A92" w:rsidRPr="007A0D57" w:rsidRDefault="00623D28" w:rsidP="006C3A92">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59301591" w14:textId="77777777" w:rsidR="006C3A92" w:rsidRDefault="006C3A92">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79C7E" w14:textId="30B4657E" w:rsidR="006C3A92" w:rsidRPr="00612654" w:rsidRDefault="00623D28" w:rsidP="006C3A92">
    <w:pPr>
      <w:pStyle w:val="Header"/>
      <w:jc w:val="center"/>
      <w:rPr>
        <w:rStyle w:val="IntenseReference"/>
        <w:sz w:val="36"/>
        <w:szCs w:val="36"/>
      </w:rPr>
    </w:pPr>
    <w:r>
      <w:rPr>
        <w:noProof/>
      </w:rPr>
      <mc:AlternateContent>
        <mc:Choice Requires="wps">
          <w:drawing>
            <wp:anchor distT="0" distB="0" distL="114300" distR="114300" simplePos="0" relativeHeight="251660288" behindDoc="1" locked="0" layoutInCell="0" allowOverlap="1" wp14:anchorId="4F3069D5" wp14:editId="0F58F9E2">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77E289" w14:textId="77777777" w:rsidR="006C3A92" w:rsidRDefault="00623D28" w:rsidP="006C3A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3069D5"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" o:allowincell="f" filled="f" stroked="f">
              <v:stroke joinstyle="round"/>
              <o:lock v:ext="edit" shapetype="t"/>
              <v:textbox style="mso-fit-shape-to-text:t">
                <w:txbxContent>
                  <w:p w14:paraId="7A77E289" w14:textId="77777777" w:rsidR="006C3A92" w:rsidRDefault="00623D28" w:rsidP="006C3A9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12654">
      <w:rPr>
        <w:rStyle w:val="IntenseReference"/>
        <w:sz w:val="36"/>
        <w:szCs w:val="36"/>
      </w:rPr>
      <w:t>B</w:t>
    </w:r>
    <w:bookmarkStart w:id="2" w:name="_Hlk46228643"/>
    <w:r w:rsidRPr="00612654">
      <w:rPr>
        <w:rStyle w:val="IntenseReference"/>
        <w:sz w:val="36"/>
        <w:szCs w:val="36"/>
      </w:rPr>
      <w:t>isham</w:t>
    </w:r>
    <w:bookmarkStart w:id="3" w:name="_Hlk46229824"/>
    <w:r w:rsidRPr="00612654">
      <w:rPr>
        <w:rStyle w:val="IntenseReference"/>
        <w:sz w:val="36"/>
        <w:szCs w:val="36"/>
      </w:rPr>
      <w:t>pton and Throckmorton Parish Council</w:t>
    </w:r>
  </w:p>
  <w:p w14:paraId="098B660B" w14:textId="77777777" w:rsidR="006C3A92" w:rsidRDefault="00623D28" w:rsidP="006C3A92">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bookmarkEnd w:id="2"/>
  <w:bookmarkEnd w:id="3"/>
  <w:p w14:paraId="43D6666C" w14:textId="77777777" w:rsidR="006C3A92" w:rsidRPr="008E6958" w:rsidRDefault="006C3A92" w:rsidP="006C3A92">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A3D7D" w14:textId="0EE08483" w:rsidR="006C3A92" w:rsidRDefault="006C3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B1C"/>
    <w:multiLevelType w:val="hybridMultilevel"/>
    <w:tmpl w:val="6842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A4B"/>
    <w:multiLevelType w:val="hybridMultilevel"/>
    <w:tmpl w:val="4EC0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0479B"/>
    <w:multiLevelType w:val="hybridMultilevel"/>
    <w:tmpl w:val="95CAE852"/>
    <w:lvl w:ilvl="0" w:tplc="08090019">
      <w:start w:val="1"/>
      <w:numFmt w:val="lowerLetter"/>
      <w:lvlText w:val="%1."/>
      <w:lvlJc w:val="left"/>
      <w:pPr>
        <w:ind w:left="943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65733"/>
    <w:multiLevelType w:val="hybridMultilevel"/>
    <w:tmpl w:val="0CA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13641"/>
    <w:multiLevelType w:val="hybridMultilevel"/>
    <w:tmpl w:val="2D78A0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46B971C3"/>
    <w:multiLevelType w:val="hybridMultilevel"/>
    <w:tmpl w:val="1A36D6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1D0657A"/>
    <w:multiLevelType w:val="hybridMultilevel"/>
    <w:tmpl w:val="A0F4264C"/>
    <w:lvl w:ilvl="0" w:tplc="08090019">
      <w:start w:val="1"/>
      <w:numFmt w:val="lowerLetter"/>
      <w:lvlText w:val="%1."/>
      <w:lvlJc w:val="left"/>
      <w:pPr>
        <w:ind w:left="2376" w:hanging="360"/>
      </w:pPr>
      <w:rPr>
        <w:rFonts w:hint="default"/>
        <w:color w:val="000000"/>
      </w:rPr>
    </w:lvl>
    <w:lvl w:ilvl="1" w:tplc="08090019">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9"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9D3921"/>
    <w:multiLevelType w:val="hybridMultilevel"/>
    <w:tmpl w:val="D6AC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D6398E"/>
    <w:multiLevelType w:val="multilevel"/>
    <w:tmpl w:val="93D00F4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89A25C2"/>
    <w:multiLevelType w:val="hybridMultilevel"/>
    <w:tmpl w:val="9E4EA570"/>
    <w:lvl w:ilvl="0" w:tplc="0809000F">
      <w:start w:val="1"/>
      <w:numFmt w:val="decimal"/>
      <w:lvlText w:val="%1."/>
      <w:lvlJc w:val="left"/>
      <w:pPr>
        <w:ind w:left="849" w:hanging="360"/>
      </w:pPr>
    </w:lvl>
    <w:lvl w:ilvl="1" w:tplc="08090019" w:tentative="1">
      <w:start w:val="1"/>
      <w:numFmt w:val="lowerLetter"/>
      <w:lvlText w:val="%2."/>
      <w:lvlJc w:val="left"/>
      <w:pPr>
        <w:ind w:left="1569" w:hanging="360"/>
      </w:pPr>
    </w:lvl>
    <w:lvl w:ilvl="2" w:tplc="0809001B" w:tentative="1">
      <w:start w:val="1"/>
      <w:numFmt w:val="lowerRoman"/>
      <w:lvlText w:val="%3."/>
      <w:lvlJc w:val="right"/>
      <w:pPr>
        <w:ind w:left="2289" w:hanging="180"/>
      </w:pPr>
    </w:lvl>
    <w:lvl w:ilvl="3" w:tplc="0809000F" w:tentative="1">
      <w:start w:val="1"/>
      <w:numFmt w:val="decimal"/>
      <w:lvlText w:val="%4."/>
      <w:lvlJc w:val="left"/>
      <w:pPr>
        <w:ind w:left="3009" w:hanging="360"/>
      </w:pPr>
    </w:lvl>
    <w:lvl w:ilvl="4" w:tplc="08090019" w:tentative="1">
      <w:start w:val="1"/>
      <w:numFmt w:val="lowerLetter"/>
      <w:lvlText w:val="%5."/>
      <w:lvlJc w:val="left"/>
      <w:pPr>
        <w:ind w:left="3729" w:hanging="360"/>
      </w:pPr>
    </w:lvl>
    <w:lvl w:ilvl="5" w:tplc="0809001B" w:tentative="1">
      <w:start w:val="1"/>
      <w:numFmt w:val="lowerRoman"/>
      <w:lvlText w:val="%6."/>
      <w:lvlJc w:val="right"/>
      <w:pPr>
        <w:ind w:left="4449" w:hanging="180"/>
      </w:pPr>
    </w:lvl>
    <w:lvl w:ilvl="6" w:tplc="0809000F" w:tentative="1">
      <w:start w:val="1"/>
      <w:numFmt w:val="decimal"/>
      <w:lvlText w:val="%7."/>
      <w:lvlJc w:val="left"/>
      <w:pPr>
        <w:ind w:left="5169" w:hanging="360"/>
      </w:pPr>
    </w:lvl>
    <w:lvl w:ilvl="7" w:tplc="08090019" w:tentative="1">
      <w:start w:val="1"/>
      <w:numFmt w:val="lowerLetter"/>
      <w:lvlText w:val="%8."/>
      <w:lvlJc w:val="left"/>
      <w:pPr>
        <w:ind w:left="5889" w:hanging="360"/>
      </w:pPr>
    </w:lvl>
    <w:lvl w:ilvl="8" w:tplc="0809001B" w:tentative="1">
      <w:start w:val="1"/>
      <w:numFmt w:val="lowerRoman"/>
      <w:lvlText w:val="%9."/>
      <w:lvlJc w:val="right"/>
      <w:pPr>
        <w:ind w:left="6609" w:hanging="180"/>
      </w:pPr>
    </w:lvl>
  </w:abstractNum>
  <w:abstractNum w:abstractNumId="13" w15:restartNumberingAfterBreak="0">
    <w:nsid w:val="74907A3F"/>
    <w:multiLevelType w:val="hybridMultilevel"/>
    <w:tmpl w:val="EDEAEA8A"/>
    <w:lvl w:ilvl="0" w:tplc="7B8C2666">
      <w:start w:val="1"/>
      <w:numFmt w:val="lowerRoman"/>
      <w:pStyle w:val="TableTextLevel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03B8D"/>
    <w:multiLevelType w:val="hybridMultilevel"/>
    <w:tmpl w:val="79E85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0"/>
  </w:num>
  <w:num w:numId="5">
    <w:abstractNumId w:val="14"/>
  </w:num>
  <w:num w:numId="6">
    <w:abstractNumId w:val="3"/>
    <w:lvlOverride w:ilvl="0">
      <w:lvl w:ilvl="0" w:tplc="6C42ADFA">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5"/>
  </w:num>
  <w:num w:numId="8">
    <w:abstractNumId w:val="0"/>
  </w:num>
  <w:num w:numId="9">
    <w:abstractNumId w:val="9"/>
  </w:num>
  <w:num w:numId="10">
    <w:abstractNumId w:val="3"/>
  </w:num>
  <w:num w:numId="11">
    <w:abstractNumId w:val="8"/>
  </w:num>
  <w:num w:numId="12">
    <w:abstractNumId w:val="11"/>
  </w:num>
  <w:num w:numId="13">
    <w:abstractNumId w:val="12"/>
  </w:num>
  <w:num w:numId="14">
    <w:abstractNumId w:val="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BB"/>
    <w:rsid w:val="00023BBF"/>
    <w:rsid w:val="00070D90"/>
    <w:rsid w:val="00072E3A"/>
    <w:rsid w:val="00080A5A"/>
    <w:rsid w:val="00096239"/>
    <w:rsid w:val="000A23BB"/>
    <w:rsid w:val="000A53C4"/>
    <w:rsid w:val="000B5F5E"/>
    <w:rsid w:val="000C5818"/>
    <w:rsid w:val="000D2FB8"/>
    <w:rsid w:val="000F096E"/>
    <w:rsid w:val="00132338"/>
    <w:rsid w:val="001327C1"/>
    <w:rsid w:val="0014156E"/>
    <w:rsid w:val="0015149D"/>
    <w:rsid w:val="00152014"/>
    <w:rsid w:val="00183317"/>
    <w:rsid w:val="001A3EB7"/>
    <w:rsid w:val="001C2628"/>
    <w:rsid w:val="001F0524"/>
    <w:rsid w:val="001F148F"/>
    <w:rsid w:val="001F1AD2"/>
    <w:rsid w:val="00215648"/>
    <w:rsid w:val="002241A3"/>
    <w:rsid w:val="00226F97"/>
    <w:rsid w:val="00253BAB"/>
    <w:rsid w:val="00257ED6"/>
    <w:rsid w:val="00267067"/>
    <w:rsid w:val="002C07DE"/>
    <w:rsid w:val="002D2930"/>
    <w:rsid w:val="00311EFB"/>
    <w:rsid w:val="003144F1"/>
    <w:rsid w:val="00331B66"/>
    <w:rsid w:val="00346D6F"/>
    <w:rsid w:val="00366767"/>
    <w:rsid w:val="0037468E"/>
    <w:rsid w:val="00375604"/>
    <w:rsid w:val="0037580E"/>
    <w:rsid w:val="00381587"/>
    <w:rsid w:val="003A4A18"/>
    <w:rsid w:val="003B51F5"/>
    <w:rsid w:val="003D2262"/>
    <w:rsid w:val="00456652"/>
    <w:rsid w:val="00476469"/>
    <w:rsid w:val="004A1DD0"/>
    <w:rsid w:val="004D1C7C"/>
    <w:rsid w:val="004F42AC"/>
    <w:rsid w:val="005051AB"/>
    <w:rsid w:val="005133F8"/>
    <w:rsid w:val="005223FA"/>
    <w:rsid w:val="00581313"/>
    <w:rsid w:val="005839C6"/>
    <w:rsid w:val="00590379"/>
    <w:rsid w:val="005B6BFE"/>
    <w:rsid w:val="005D0FE2"/>
    <w:rsid w:val="005E60BA"/>
    <w:rsid w:val="005E7FF0"/>
    <w:rsid w:val="005F6B0C"/>
    <w:rsid w:val="006237E6"/>
    <w:rsid w:val="00623D28"/>
    <w:rsid w:val="006559F1"/>
    <w:rsid w:val="006764EB"/>
    <w:rsid w:val="006A7088"/>
    <w:rsid w:val="006B60BE"/>
    <w:rsid w:val="006C3A92"/>
    <w:rsid w:val="006C546A"/>
    <w:rsid w:val="0072422C"/>
    <w:rsid w:val="00727C7A"/>
    <w:rsid w:val="007433CB"/>
    <w:rsid w:val="00762DE2"/>
    <w:rsid w:val="00770008"/>
    <w:rsid w:val="007735C3"/>
    <w:rsid w:val="00790DA5"/>
    <w:rsid w:val="007A3E93"/>
    <w:rsid w:val="007B7A4E"/>
    <w:rsid w:val="007C5166"/>
    <w:rsid w:val="007F45E3"/>
    <w:rsid w:val="007F6511"/>
    <w:rsid w:val="0080695C"/>
    <w:rsid w:val="00855097"/>
    <w:rsid w:val="00896968"/>
    <w:rsid w:val="008A5708"/>
    <w:rsid w:val="008D480C"/>
    <w:rsid w:val="008E1E88"/>
    <w:rsid w:val="008F61BE"/>
    <w:rsid w:val="0091173F"/>
    <w:rsid w:val="00911D5E"/>
    <w:rsid w:val="009235AB"/>
    <w:rsid w:val="00931F5D"/>
    <w:rsid w:val="00946DFB"/>
    <w:rsid w:val="0095360F"/>
    <w:rsid w:val="00981E27"/>
    <w:rsid w:val="009B5AB3"/>
    <w:rsid w:val="009F1E1F"/>
    <w:rsid w:val="00A15449"/>
    <w:rsid w:val="00A3542E"/>
    <w:rsid w:val="00A4329D"/>
    <w:rsid w:val="00A44123"/>
    <w:rsid w:val="00A52200"/>
    <w:rsid w:val="00A52667"/>
    <w:rsid w:val="00A77AA4"/>
    <w:rsid w:val="00A84D06"/>
    <w:rsid w:val="00A84DC4"/>
    <w:rsid w:val="00AC06BC"/>
    <w:rsid w:val="00AC18EE"/>
    <w:rsid w:val="00AE74D9"/>
    <w:rsid w:val="00B61EBB"/>
    <w:rsid w:val="00B926E2"/>
    <w:rsid w:val="00BB4091"/>
    <w:rsid w:val="00BE0230"/>
    <w:rsid w:val="00C005B6"/>
    <w:rsid w:val="00C16B13"/>
    <w:rsid w:val="00C44B15"/>
    <w:rsid w:val="00C4757E"/>
    <w:rsid w:val="00C64B89"/>
    <w:rsid w:val="00C74695"/>
    <w:rsid w:val="00CB3E01"/>
    <w:rsid w:val="00CC0612"/>
    <w:rsid w:val="00CD1998"/>
    <w:rsid w:val="00D048A1"/>
    <w:rsid w:val="00D10797"/>
    <w:rsid w:val="00D21BD6"/>
    <w:rsid w:val="00D369BA"/>
    <w:rsid w:val="00D4169B"/>
    <w:rsid w:val="00D45149"/>
    <w:rsid w:val="00D47854"/>
    <w:rsid w:val="00DB40C7"/>
    <w:rsid w:val="00DD68E6"/>
    <w:rsid w:val="00E45682"/>
    <w:rsid w:val="00E70E44"/>
    <w:rsid w:val="00E8047D"/>
    <w:rsid w:val="00EA0116"/>
    <w:rsid w:val="00EC1040"/>
    <w:rsid w:val="00EE7130"/>
    <w:rsid w:val="00EF0C69"/>
    <w:rsid w:val="00EF1417"/>
    <w:rsid w:val="00EF4FA8"/>
    <w:rsid w:val="00F0437D"/>
    <w:rsid w:val="00F16AAD"/>
    <w:rsid w:val="00F36C06"/>
    <w:rsid w:val="00F44568"/>
    <w:rsid w:val="00F73BCF"/>
    <w:rsid w:val="00F840ED"/>
    <w:rsid w:val="00FA355B"/>
    <w:rsid w:val="00FB212A"/>
    <w:rsid w:val="00FC3451"/>
    <w:rsid w:val="00FF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B5748"/>
  <w15:chartTrackingRefBased/>
  <w15:docId w15:val="{C533C8EB-F3E0-4306-A59F-6CB3353F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3BB"/>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0A23BB"/>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0A23BB"/>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0A23BB"/>
    <w:pPr>
      <w:tabs>
        <w:tab w:val="center" w:pos="4320"/>
        <w:tab w:val="right" w:pos="8640"/>
      </w:tabs>
    </w:pPr>
    <w:rPr>
      <w:sz w:val="20"/>
      <w:lang w:eastAsia="en-GB"/>
    </w:rPr>
  </w:style>
  <w:style w:type="character" w:customStyle="1" w:styleId="HeaderChar">
    <w:name w:val="Header Char"/>
    <w:basedOn w:val="DefaultParagraphFont"/>
    <w:link w:val="Header"/>
    <w:uiPriority w:val="99"/>
    <w:rsid w:val="000A23BB"/>
    <w:rPr>
      <w:rFonts w:ascii="Arial" w:eastAsia="?????? Pro W3" w:hAnsi="Arial" w:cs="Times New Roman"/>
      <w:color w:val="000000"/>
      <w:sz w:val="20"/>
      <w:szCs w:val="24"/>
      <w:lang w:eastAsia="en-GB"/>
    </w:rPr>
  </w:style>
  <w:style w:type="paragraph" w:styleId="Footer">
    <w:name w:val="footer"/>
    <w:basedOn w:val="Normal"/>
    <w:link w:val="FooterChar"/>
    <w:uiPriority w:val="99"/>
    <w:rsid w:val="000A23BB"/>
    <w:pPr>
      <w:tabs>
        <w:tab w:val="center" w:pos="4320"/>
        <w:tab w:val="right" w:pos="8640"/>
      </w:tabs>
    </w:pPr>
    <w:rPr>
      <w:sz w:val="20"/>
      <w:lang w:eastAsia="en-GB"/>
    </w:rPr>
  </w:style>
  <w:style w:type="character" w:customStyle="1" w:styleId="FooterChar">
    <w:name w:val="Footer Char"/>
    <w:basedOn w:val="DefaultParagraphFont"/>
    <w:link w:val="Footer"/>
    <w:uiPriority w:val="99"/>
    <w:rsid w:val="000A23BB"/>
    <w:rPr>
      <w:rFonts w:ascii="Arial" w:eastAsia="?????? Pro W3" w:hAnsi="Arial" w:cs="Times New Roman"/>
      <w:color w:val="000000"/>
      <w:sz w:val="20"/>
      <w:szCs w:val="24"/>
      <w:lang w:eastAsia="en-GB"/>
    </w:rPr>
  </w:style>
  <w:style w:type="character" w:styleId="PageNumber">
    <w:name w:val="page number"/>
    <w:uiPriority w:val="99"/>
    <w:rsid w:val="000A23BB"/>
    <w:rPr>
      <w:rFonts w:cs="Times New Roman"/>
    </w:rPr>
  </w:style>
  <w:style w:type="paragraph" w:customStyle="1" w:styleId="MediumGrid1-Accent21">
    <w:name w:val="Medium Grid 1 - Accent 21"/>
    <w:basedOn w:val="Normal"/>
    <w:uiPriority w:val="34"/>
    <w:qFormat/>
    <w:rsid w:val="000A23BB"/>
    <w:pPr>
      <w:ind w:left="720"/>
      <w:contextualSpacing/>
    </w:pPr>
  </w:style>
  <w:style w:type="paragraph" w:styleId="ListParagraph">
    <w:name w:val="List Paragraph"/>
    <w:aliases w:val="ItemBullets"/>
    <w:basedOn w:val="Normal"/>
    <w:link w:val="ListParagraphChar"/>
    <w:uiPriority w:val="1"/>
    <w:qFormat/>
    <w:rsid w:val="000A23BB"/>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0A23BB"/>
    <w:rPr>
      <w:b/>
      <w:bCs/>
      <w:smallCaps/>
      <w:color w:val="5B9BD5" w:themeColor="accent1"/>
      <w:spacing w:val="5"/>
    </w:rPr>
  </w:style>
  <w:style w:type="paragraph" w:styleId="NormalWeb">
    <w:name w:val="Normal (Web)"/>
    <w:basedOn w:val="Normal"/>
    <w:uiPriority w:val="99"/>
    <w:semiHidden/>
    <w:unhideWhenUsed/>
    <w:rsid w:val="000A23BB"/>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6237E6"/>
    <w:pPr>
      <w:spacing w:before="100" w:beforeAutospacing="1" w:after="100" w:afterAutospacing="1"/>
    </w:pPr>
    <w:rPr>
      <w:rFonts w:ascii="Times New Roman" w:eastAsia="Times New Roman" w:hAnsi="Times New Roman"/>
      <w:color w:val="auto"/>
      <w:lang w:eastAsia="en-GB"/>
    </w:rPr>
  </w:style>
  <w:style w:type="character" w:styleId="Hyperlink">
    <w:name w:val="Hyperlink"/>
    <w:basedOn w:val="DefaultParagraphFont"/>
    <w:uiPriority w:val="99"/>
    <w:unhideWhenUsed/>
    <w:rsid w:val="00152014"/>
    <w:rPr>
      <w:color w:val="0563C1" w:themeColor="hyperlink"/>
      <w:u w:val="single"/>
    </w:rPr>
  </w:style>
  <w:style w:type="character" w:styleId="Strong">
    <w:name w:val="Strong"/>
    <w:basedOn w:val="DefaultParagraphFont"/>
    <w:uiPriority w:val="22"/>
    <w:qFormat/>
    <w:rsid w:val="00381587"/>
    <w:rPr>
      <w:b/>
      <w:bCs/>
    </w:rPr>
  </w:style>
  <w:style w:type="paragraph" w:styleId="BalloonText">
    <w:name w:val="Balloon Text"/>
    <w:basedOn w:val="Normal"/>
    <w:link w:val="BalloonTextChar"/>
    <w:uiPriority w:val="99"/>
    <w:semiHidden/>
    <w:unhideWhenUsed/>
    <w:rsid w:val="00070D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D90"/>
    <w:rPr>
      <w:rFonts w:ascii="Segoe UI" w:eastAsia="?????? Pro W3" w:hAnsi="Segoe UI" w:cs="Segoe UI"/>
      <w:color w:val="000000"/>
      <w:sz w:val="18"/>
      <w:szCs w:val="18"/>
    </w:rPr>
  </w:style>
  <w:style w:type="paragraph" w:customStyle="1" w:styleId="TableText">
    <w:name w:val="TableText"/>
    <w:basedOn w:val="Normal"/>
    <w:link w:val="TableTextChar"/>
    <w:qFormat/>
    <w:rsid w:val="00EC1040"/>
    <w:pPr>
      <w:tabs>
        <w:tab w:val="left" w:pos="3705"/>
      </w:tabs>
      <w:spacing w:before="120" w:after="60"/>
      <w:ind w:left="340"/>
    </w:pPr>
    <w:rPr>
      <w:rFonts w:eastAsiaTheme="minorHAnsi" w:cs="Arial"/>
      <w:color w:val="auto"/>
      <w:sz w:val="22"/>
      <w:szCs w:val="22"/>
    </w:rPr>
  </w:style>
  <w:style w:type="character" w:customStyle="1" w:styleId="TableTextChar">
    <w:name w:val="TableText Char"/>
    <w:basedOn w:val="DefaultParagraphFont"/>
    <w:link w:val="TableText"/>
    <w:rsid w:val="00EC1040"/>
    <w:rPr>
      <w:rFonts w:ascii="Arial" w:hAnsi="Arial" w:cs="Arial"/>
    </w:rPr>
  </w:style>
  <w:style w:type="table" w:styleId="TableGridLight">
    <w:name w:val="Grid Table Light"/>
    <w:basedOn w:val="TableNormal"/>
    <w:uiPriority w:val="40"/>
    <w:rsid w:val="00EC10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C104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ItemBullets Char"/>
    <w:basedOn w:val="DefaultParagraphFont"/>
    <w:link w:val="ListParagraph"/>
    <w:uiPriority w:val="1"/>
    <w:rsid w:val="00EC1040"/>
    <w:rPr>
      <w:rFonts w:ascii="Times New Roman" w:eastAsia="Times New Roman" w:hAnsi="Times New Roman" w:cs="Times New Roman"/>
      <w:sz w:val="24"/>
      <w:szCs w:val="24"/>
      <w:lang w:val="en-US"/>
    </w:rPr>
  </w:style>
  <w:style w:type="paragraph" w:customStyle="1" w:styleId="TableTextLevel2">
    <w:name w:val="Table Text Level 2"/>
    <w:basedOn w:val="TableText"/>
    <w:link w:val="TableTextLevel2Char"/>
    <w:uiPriority w:val="1"/>
    <w:qFormat/>
    <w:rsid w:val="00911D5E"/>
    <w:pPr>
      <w:numPr>
        <w:numId w:val="16"/>
      </w:numPr>
      <w:spacing w:before="0"/>
    </w:pPr>
  </w:style>
  <w:style w:type="character" w:customStyle="1" w:styleId="TableTextLevel2Char">
    <w:name w:val="Table Text Level 2 Char"/>
    <w:basedOn w:val="TableTextChar"/>
    <w:link w:val="TableTextLevel2"/>
    <w:uiPriority w:val="1"/>
    <w:rsid w:val="00911D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787">
      <w:bodyDiv w:val="1"/>
      <w:marLeft w:val="0"/>
      <w:marRight w:val="0"/>
      <w:marTop w:val="0"/>
      <w:marBottom w:val="0"/>
      <w:divBdr>
        <w:top w:val="none" w:sz="0" w:space="0" w:color="auto"/>
        <w:left w:val="none" w:sz="0" w:space="0" w:color="auto"/>
        <w:bottom w:val="none" w:sz="0" w:space="0" w:color="auto"/>
        <w:right w:val="none" w:sz="0" w:space="0" w:color="auto"/>
      </w:divBdr>
    </w:div>
    <w:div w:id="705717377">
      <w:bodyDiv w:val="1"/>
      <w:marLeft w:val="0"/>
      <w:marRight w:val="0"/>
      <w:marTop w:val="0"/>
      <w:marBottom w:val="0"/>
      <w:divBdr>
        <w:top w:val="none" w:sz="0" w:space="0" w:color="auto"/>
        <w:left w:val="none" w:sz="0" w:space="0" w:color="auto"/>
        <w:bottom w:val="none" w:sz="0" w:space="0" w:color="auto"/>
        <w:right w:val="none" w:sz="0" w:space="0" w:color="auto"/>
      </w:divBdr>
    </w:div>
    <w:div w:id="10879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9938-A116-4CEF-AFF9-AADCAC47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cp:revision>
  <cp:lastPrinted>2020-09-14T19:14:00Z</cp:lastPrinted>
  <dcterms:created xsi:type="dcterms:W3CDTF">2020-09-29T09:41:00Z</dcterms:created>
  <dcterms:modified xsi:type="dcterms:W3CDTF">2020-09-29T09:41:00Z</dcterms:modified>
</cp:coreProperties>
</file>