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C" w:rsidRPr="008674B8" w:rsidRDefault="00BB1001">
      <w:pPr>
        <w:spacing w:line="259" w:lineRule="auto"/>
        <w:ind w:left="0" w:right="8" w:firstLine="0"/>
        <w:jc w:val="center"/>
        <w:rPr>
          <w:rFonts w:asciiTheme="minorHAnsi" w:hAnsiTheme="minorHAnsi"/>
          <w:sz w:val="40"/>
          <w:szCs w:val="40"/>
        </w:rPr>
      </w:pPr>
      <w:r w:rsidRPr="008674B8">
        <w:rPr>
          <w:rFonts w:asciiTheme="minorHAnsi" w:eastAsia="Times New Roman" w:hAnsiTheme="minorHAnsi" w:cs="Times New Roman"/>
          <w:b/>
          <w:sz w:val="40"/>
          <w:szCs w:val="40"/>
        </w:rPr>
        <w:t xml:space="preserve">KEMERTON PARISH COUNCIL </w:t>
      </w:r>
    </w:p>
    <w:p w:rsidR="008674B8" w:rsidRDefault="008674B8" w:rsidP="008674B8">
      <w:pPr>
        <w:pStyle w:val="NoSpacing"/>
        <w:jc w:val="right"/>
      </w:pPr>
    </w:p>
    <w:p w:rsidR="000A35AC" w:rsidRDefault="00BE64CE" w:rsidP="007531D6">
      <w:pPr>
        <w:ind w:left="-5"/>
      </w:pPr>
      <w:r w:rsidRPr="00BE64CE">
        <w:t xml:space="preserve">The minutes of Kemerton </w:t>
      </w:r>
      <w:r>
        <w:t xml:space="preserve">Annual Parish Council </w:t>
      </w:r>
      <w:r w:rsidRPr="00BE64CE">
        <w:t xml:space="preserve">Meeting held at the Victoria Hall on Tuesday </w:t>
      </w:r>
      <w:r w:rsidR="005B7588">
        <w:t>7</w:t>
      </w:r>
      <w:r w:rsidR="005B7588" w:rsidRPr="005B7588">
        <w:rPr>
          <w:vertAlign w:val="superscript"/>
        </w:rPr>
        <w:t>th</w:t>
      </w:r>
      <w:r w:rsidR="005B7588">
        <w:t xml:space="preserve"> May 2019 </w:t>
      </w:r>
      <w:r w:rsidR="00BB1001">
        <w:t xml:space="preserve">at 7.00pm. </w:t>
      </w:r>
    </w:p>
    <w:p w:rsidR="009F0D7D" w:rsidRDefault="009F0D7D">
      <w:pPr>
        <w:ind w:left="-5"/>
      </w:pPr>
    </w:p>
    <w:p w:rsidR="009F0D7D" w:rsidRDefault="00BE64CE">
      <w:pPr>
        <w:ind w:left="-5"/>
      </w:pPr>
      <w:r>
        <w:t xml:space="preserve">Councillors </w:t>
      </w:r>
      <w:r w:rsidR="009F0D7D" w:rsidRPr="009F0D7D">
        <w:t>sign</w:t>
      </w:r>
      <w:r>
        <w:t>ed</w:t>
      </w:r>
      <w:r w:rsidR="009F0D7D" w:rsidRPr="009F0D7D">
        <w:t xml:space="preserve"> their Declaration of Office.</w:t>
      </w:r>
    </w:p>
    <w:p w:rsidR="00BE64CE" w:rsidRDefault="00BE64CE">
      <w:pPr>
        <w:ind w:left="-5"/>
      </w:pPr>
    </w:p>
    <w:p w:rsidR="00BE64CE" w:rsidRDefault="00BE64CE" w:rsidP="00BE64CE">
      <w:pPr>
        <w:ind w:left="-5"/>
      </w:pPr>
      <w:r>
        <w:t>PRESENT</w:t>
      </w:r>
      <w:r>
        <w:tab/>
      </w:r>
      <w:r>
        <w:tab/>
        <w:t xml:space="preserve">Cllrs C Barber, </w:t>
      </w:r>
      <w:r w:rsidR="006955DD" w:rsidRPr="006955DD">
        <w:t>L Croft</w:t>
      </w:r>
      <w:r w:rsidR="006955DD">
        <w:t>,</w:t>
      </w:r>
      <w:r w:rsidR="006955DD" w:rsidRPr="006955DD">
        <w:t xml:space="preserve"> </w:t>
      </w:r>
      <w:r>
        <w:t>C Kulukundis, C Carver and G Stacey.</w:t>
      </w:r>
    </w:p>
    <w:p w:rsidR="00BE64CE" w:rsidRDefault="00BE64CE" w:rsidP="00BE64CE">
      <w:pPr>
        <w:ind w:left="-5"/>
      </w:pPr>
    </w:p>
    <w:p w:rsidR="00BE64CE" w:rsidRDefault="00BE64CE" w:rsidP="00BE64CE">
      <w:pPr>
        <w:ind w:left="-5"/>
      </w:pPr>
      <w:r>
        <w:t xml:space="preserve">IN ATTENDANCE    </w:t>
      </w:r>
      <w:r>
        <w:tab/>
        <w:t>Ms J Shields (Clerk).</w:t>
      </w:r>
    </w:p>
    <w:p w:rsidR="000A35AC" w:rsidRDefault="00BB1001">
      <w:pPr>
        <w:spacing w:after="27" w:line="259" w:lineRule="auto"/>
        <w:ind w:left="0" w:firstLine="0"/>
      </w:pPr>
      <w:r>
        <w:rPr>
          <w:rFonts w:ascii="Times New Roman" w:eastAsia="Times New Roman" w:hAnsi="Times New Roman" w:cs="Times New Roman"/>
          <w:sz w:val="20"/>
        </w:rPr>
        <w:t xml:space="preserve"> </w:t>
      </w:r>
    </w:p>
    <w:p w:rsidR="005B7588" w:rsidRPr="00420374" w:rsidRDefault="005B7588">
      <w:pPr>
        <w:numPr>
          <w:ilvl w:val="0"/>
          <w:numId w:val="1"/>
        </w:numPr>
        <w:ind w:hanging="567"/>
        <w:rPr>
          <w:b/>
        </w:rPr>
      </w:pPr>
      <w:r w:rsidRPr="00420374">
        <w:rPr>
          <w:b/>
        </w:rPr>
        <w:t>Election of Chairman.</w:t>
      </w:r>
    </w:p>
    <w:p w:rsidR="00BE64CE" w:rsidRDefault="00420374" w:rsidP="00BE64CE">
      <w:pPr>
        <w:ind w:left="0" w:firstLine="0"/>
      </w:pPr>
      <w:r>
        <w:t>Cllr Carver</w:t>
      </w:r>
      <w:r w:rsidR="00BE64CE" w:rsidRPr="00BE64CE">
        <w:t xml:space="preserve"> propose</w:t>
      </w:r>
      <w:r>
        <w:t>d, Cllr Croft</w:t>
      </w:r>
      <w:r w:rsidR="00BE64CE" w:rsidRPr="00BE64CE">
        <w:t xml:space="preserve"> seconded and it was agreed to elect Cllr Kulukundis as Chairman.  Cllr Kulukundis signed the declaration</w:t>
      </w:r>
      <w:r w:rsidR="00BE64CE">
        <w:t>.</w:t>
      </w:r>
    </w:p>
    <w:p w:rsidR="00BE64CE" w:rsidRDefault="00BE64CE" w:rsidP="00BE64CE">
      <w:pPr>
        <w:ind w:left="0" w:firstLine="0"/>
      </w:pPr>
    </w:p>
    <w:p w:rsidR="000A35AC" w:rsidRPr="00420374" w:rsidRDefault="00BB1001">
      <w:pPr>
        <w:numPr>
          <w:ilvl w:val="0"/>
          <w:numId w:val="1"/>
        </w:numPr>
        <w:ind w:hanging="567"/>
        <w:rPr>
          <w:b/>
        </w:rPr>
      </w:pPr>
      <w:r w:rsidRPr="00420374">
        <w:rPr>
          <w:b/>
        </w:rPr>
        <w:t xml:space="preserve">Apologies </w:t>
      </w:r>
      <w:proofErr w:type="gramStart"/>
      <w:r w:rsidRPr="00420374">
        <w:rPr>
          <w:b/>
        </w:rPr>
        <w:t>For</w:t>
      </w:r>
      <w:proofErr w:type="gramEnd"/>
      <w:r w:rsidRPr="00420374">
        <w:rPr>
          <w:b/>
        </w:rPr>
        <w:t xml:space="preserve"> Absence. </w:t>
      </w:r>
    </w:p>
    <w:p w:rsidR="00BE64CE" w:rsidRDefault="00BE64CE" w:rsidP="00BE64CE">
      <w:pPr>
        <w:ind w:left="0" w:firstLine="0"/>
      </w:pPr>
      <w:r w:rsidRPr="00BE64CE">
        <w:t>Apologies were recei</w:t>
      </w:r>
      <w:r>
        <w:t xml:space="preserve">ved from Cllr </w:t>
      </w:r>
      <w:proofErr w:type="gramStart"/>
      <w:r>
        <w:t>A</w:t>
      </w:r>
      <w:proofErr w:type="gramEnd"/>
      <w:r>
        <w:t xml:space="preserve"> Darby.  The council agreed for Cllr Darby to sign his declaration of office at the next meeting.</w:t>
      </w:r>
    </w:p>
    <w:p w:rsidR="005B7588" w:rsidRDefault="005B7588" w:rsidP="005B7588"/>
    <w:p w:rsidR="000A35AC" w:rsidRPr="00420374" w:rsidRDefault="00BB1001">
      <w:pPr>
        <w:numPr>
          <w:ilvl w:val="0"/>
          <w:numId w:val="1"/>
        </w:numPr>
        <w:ind w:hanging="567"/>
        <w:rPr>
          <w:b/>
        </w:rPr>
      </w:pPr>
      <w:r w:rsidRPr="00420374">
        <w:rPr>
          <w:b/>
        </w:rPr>
        <w:t xml:space="preserve">Declaration </w:t>
      </w:r>
      <w:proofErr w:type="gramStart"/>
      <w:r w:rsidRPr="00420374">
        <w:rPr>
          <w:b/>
        </w:rPr>
        <w:t>Of</w:t>
      </w:r>
      <w:proofErr w:type="gramEnd"/>
      <w:r w:rsidRPr="00420374">
        <w:rPr>
          <w:b/>
        </w:rPr>
        <w:t xml:space="preserve"> Interests. </w:t>
      </w:r>
    </w:p>
    <w:p w:rsidR="00BE64CE" w:rsidRDefault="00BE64CE" w:rsidP="00BE64CE">
      <w:r w:rsidRPr="00BE64CE">
        <w:t>Councillors were reminded to update their registers of interest held by Wychavon and to declare any personal or prejudicial interest in items on the agenda and their nature.</w:t>
      </w:r>
    </w:p>
    <w:p w:rsidR="009F0D7D" w:rsidRDefault="00BE64CE" w:rsidP="00BE64CE">
      <w:pPr>
        <w:tabs>
          <w:tab w:val="left" w:pos="786"/>
          <w:tab w:val="left" w:pos="851"/>
        </w:tabs>
        <w:spacing w:after="6" w:line="259" w:lineRule="auto"/>
        <w:ind w:right="194" w:firstLine="274"/>
      </w:pPr>
      <w:r>
        <w:t xml:space="preserve">d) </w:t>
      </w:r>
      <w:r w:rsidR="009F0D7D" w:rsidRPr="009F0D7D">
        <w:t>To Consider Application</w:t>
      </w:r>
      <w:r w:rsidR="008674B8">
        <w:t>s</w:t>
      </w:r>
      <w:r w:rsidR="009F0D7D" w:rsidRPr="009F0D7D">
        <w:t xml:space="preserve"> for Dispensation</w:t>
      </w:r>
      <w:r>
        <w:t>.</w:t>
      </w:r>
    </w:p>
    <w:p w:rsidR="00BE64CE" w:rsidRDefault="00420374" w:rsidP="00BE64CE">
      <w:pPr>
        <w:tabs>
          <w:tab w:val="left" w:pos="786"/>
          <w:tab w:val="left" w:pos="851"/>
        </w:tabs>
        <w:spacing w:after="6" w:line="259" w:lineRule="auto"/>
        <w:ind w:left="284" w:right="194" w:firstLine="0"/>
      </w:pPr>
      <w:r>
        <w:t>The council agreed</w:t>
      </w:r>
      <w:r w:rsidR="00BE64CE" w:rsidRPr="00BE64CE">
        <w:t xml:space="preserve"> councillor</w:t>
      </w:r>
      <w:r>
        <w:t xml:space="preserve">s Barber, Kulukundis, Carver and Stacey </w:t>
      </w:r>
      <w:r w:rsidR="00BE64CE" w:rsidRPr="00BE64CE">
        <w:t>applications for dispensation to be accepted, enabling them to be part of the discussion and vote on the prec</w:t>
      </w:r>
      <w:r w:rsidR="00BE64CE">
        <w:t xml:space="preserve">ept until the end of April 2023. </w:t>
      </w:r>
    </w:p>
    <w:p w:rsidR="00BE64CE" w:rsidRDefault="00BE64CE" w:rsidP="00BE64CE">
      <w:pPr>
        <w:tabs>
          <w:tab w:val="left" w:pos="786"/>
          <w:tab w:val="left" w:pos="851"/>
        </w:tabs>
        <w:spacing w:after="6" w:line="259" w:lineRule="auto"/>
        <w:ind w:left="284" w:right="194" w:firstLine="0"/>
      </w:pPr>
    </w:p>
    <w:p w:rsidR="000A35AC" w:rsidRPr="00420374" w:rsidRDefault="00BB1001">
      <w:pPr>
        <w:numPr>
          <w:ilvl w:val="0"/>
          <w:numId w:val="1"/>
        </w:numPr>
        <w:ind w:hanging="567"/>
        <w:rPr>
          <w:b/>
        </w:rPr>
      </w:pPr>
      <w:r w:rsidRPr="00420374">
        <w:rPr>
          <w:b/>
        </w:rPr>
        <w:t>To Consider The Adoption Of The Minutes Of The Meeting Held On The</w:t>
      </w:r>
      <w:r w:rsidR="005B7588" w:rsidRPr="00420374">
        <w:rPr>
          <w:b/>
        </w:rPr>
        <w:t xml:space="preserve"> 5</w:t>
      </w:r>
      <w:r w:rsidR="005B7588" w:rsidRPr="00420374">
        <w:rPr>
          <w:b/>
          <w:vertAlign w:val="superscript"/>
        </w:rPr>
        <w:t>th</w:t>
      </w:r>
      <w:r w:rsidR="005B7588" w:rsidRPr="00420374">
        <w:rPr>
          <w:b/>
        </w:rPr>
        <w:t xml:space="preserve"> March </w:t>
      </w:r>
      <w:r w:rsidRPr="00420374">
        <w:rPr>
          <w:b/>
        </w:rPr>
        <w:t xml:space="preserve">2019. </w:t>
      </w:r>
    </w:p>
    <w:p w:rsidR="00BE64CE" w:rsidRDefault="00BE64CE" w:rsidP="00BE64CE">
      <w:pPr>
        <w:ind w:left="567" w:hanging="567"/>
      </w:pPr>
      <w:r w:rsidRPr="00BE64CE">
        <w:t>The minutes having been previously circulated were agreed and signed as a true record</w:t>
      </w:r>
      <w:r>
        <w:t>.</w:t>
      </w:r>
    </w:p>
    <w:p w:rsidR="00BE64CE" w:rsidRDefault="00BE64CE" w:rsidP="00BE64CE">
      <w:pPr>
        <w:ind w:left="567" w:hanging="567"/>
      </w:pPr>
    </w:p>
    <w:p w:rsidR="005B7588" w:rsidRPr="00420374" w:rsidRDefault="005B7588" w:rsidP="005B7588">
      <w:pPr>
        <w:numPr>
          <w:ilvl w:val="0"/>
          <w:numId w:val="1"/>
        </w:numPr>
        <w:ind w:hanging="567"/>
        <w:rPr>
          <w:b/>
        </w:rPr>
      </w:pPr>
      <w:r w:rsidRPr="00420374">
        <w:rPr>
          <w:b/>
        </w:rPr>
        <w:t xml:space="preserve">To Review The Councils </w:t>
      </w:r>
    </w:p>
    <w:p w:rsidR="005B7588" w:rsidRDefault="008950E7" w:rsidP="005B7588">
      <w:pPr>
        <w:numPr>
          <w:ilvl w:val="0"/>
          <w:numId w:val="7"/>
        </w:numPr>
        <w:tabs>
          <w:tab w:val="left" w:pos="851"/>
        </w:tabs>
        <w:ind w:hanging="141"/>
      </w:pPr>
      <w:r>
        <w:t>Financial Regulations.</w:t>
      </w:r>
    </w:p>
    <w:p w:rsidR="008950E7" w:rsidRPr="005B7588" w:rsidRDefault="008950E7" w:rsidP="008950E7">
      <w:pPr>
        <w:tabs>
          <w:tab w:val="left" w:pos="851"/>
        </w:tabs>
        <w:ind w:left="426" w:firstLine="0"/>
      </w:pPr>
      <w:r>
        <w:t>The council agreed, as there has been no further legislation since the regulations were approved by the council  in September 2018, there was no need for them to be reviewed at the present time.</w:t>
      </w:r>
    </w:p>
    <w:p w:rsidR="005B7588" w:rsidRDefault="008950E7" w:rsidP="005B7588">
      <w:pPr>
        <w:numPr>
          <w:ilvl w:val="0"/>
          <w:numId w:val="7"/>
        </w:numPr>
        <w:tabs>
          <w:tab w:val="left" w:pos="851"/>
        </w:tabs>
        <w:ind w:hanging="141"/>
      </w:pPr>
      <w:r>
        <w:t>Standing Orders.</w:t>
      </w:r>
    </w:p>
    <w:p w:rsidR="008950E7" w:rsidRPr="005B7588" w:rsidRDefault="008950E7" w:rsidP="008950E7">
      <w:pPr>
        <w:tabs>
          <w:tab w:val="left" w:pos="851"/>
        </w:tabs>
        <w:ind w:left="426" w:firstLine="0"/>
      </w:pPr>
      <w:r w:rsidRPr="008950E7">
        <w:t xml:space="preserve">The council agreed, as there has been no further legislation since the </w:t>
      </w:r>
      <w:r>
        <w:t xml:space="preserve">orders </w:t>
      </w:r>
      <w:r w:rsidRPr="008950E7">
        <w:t xml:space="preserve">were approved by the council  in </w:t>
      </w:r>
      <w:r>
        <w:t xml:space="preserve">May 2018, </w:t>
      </w:r>
      <w:r w:rsidRPr="008950E7">
        <w:t>there was no need for them to be reviewed at the present time</w:t>
      </w:r>
    </w:p>
    <w:p w:rsidR="005B7588" w:rsidRDefault="005B7588" w:rsidP="005B7588">
      <w:pPr>
        <w:numPr>
          <w:ilvl w:val="0"/>
          <w:numId w:val="7"/>
        </w:numPr>
        <w:tabs>
          <w:tab w:val="left" w:pos="851"/>
        </w:tabs>
        <w:ind w:hanging="141"/>
      </w:pPr>
      <w:r w:rsidRPr="005B7588">
        <w:t>Risk Assessment</w:t>
      </w:r>
      <w:r w:rsidR="008950E7">
        <w:t>.</w:t>
      </w:r>
    </w:p>
    <w:p w:rsidR="008950E7" w:rsidRPr="005B7588" w:rsidRDefault="008950E7" w:rsidP="008950E7">
      <w:pPr>
        <w:tabs>
          <w:tab w:val="left" w:pos="851"/>
        </w:tabs>
        <w:ind w:left="426" w:firstLine="0"/>
      </w:pPr>
      <w:r w:rsidRPr="008950E7">
        <w:t xml:space="preserve">The council agreed, as there has been no </w:t>
      </w:r>
      <w:r>
        <w:t xml:space="preserve">changes </w:t>
      </w:r>
      <w:r w:rsidRPr="008950E7">
        <w:t xml:space="preserve">since the </w:t>
      </w:r>
      <w:r>
        <w:t xml:space="preserve">Risk Assessment was </w:t>
      </w:r>
      <w:r w:rsidRPr="008950E7">
        <w:t xml:space="preserve">approved by the council in </w:t>
      </w:r>
      <w:r>
        <w:t xml:space="preserve">September 2018, </w:t>
      </w:r>
      <w:r w:rsidRPr="008950E7">
        <w:t>there was no need for</w:t>
      </w:r>
      <w:r>
        <w:t xml:space="preserve"> a review </w:t>
      </w:r>
      <w:r w:rsidRPr="008950E7">
        <w:t>at the present time</w:t>
      </w:r>
    </w:p>
    <w:p w:rsidR="005B7588" w:rsidRDefault="005B7588" w:rsidP="005B7588">
      <w:pPr>
        <w:numPr>
          <w:ilvl w:val="0"/>
          <w:numId w:val="7"/>
        </w:numPr>
        <w:tabs>
          <w:tab w:val="left" w:pos="851"/>
        </w:tabs>
        <w:ind w:hanging="141"/>
      </w:pPr>
      <w:r w:rsidRPr="005B7588">
        <w:lastRenderedPageBreak/>
        <w:t xml:space="preserve">Insurance Requirement. </w:t>
      </w:r>
    </w:p>
    <w:p w:rsidR="008950E7" w:rsidRPr="005B7588" w:rsidRDefault="008950E7" w:rsidP="008950E7">
      <w:pPr>
        <w:tabs>
          <w:tab w:val="left" w:pos="851"/>
        </w:tabs>
        <w:ind w:left="426" w:firstLine="0"/>
      </w:pPr>
      <w:r w:rsidRPr="008950E7">
        <w:t xml:space="preserve">The council </w:t>
      </w:r>
      <w:r w:rsidR="00935435">
        <w:t xml:space="preserve">agreed, as the policy had been reviewed and cover increased in May 2019, </w:t>
      </w:r>
      <w:r w:rsidRPr="008950E7">
        <w:t xml:space="preserve">there was no need for </w:t>
      </w:r>
      <w:r w:rsidR="00935435">
        <w:t xml:space="preserve">a further review. </w:t>
      </w:r>
    </w:p>
    <w:p w:rsidR="005B7588" w:rsidRDefault="005B7588" w:rsidP="005B7588">
      <w:pPr>
        <w:numPr>
          <w:ilvl w:val="0"/>
          <w:numId w:val="7"/>
        </w:numPr>
        <w:tabs>
          <w:tab w:val="left" w:pos="851"/>
        </w:tabs>
        <w:ind w:hanging="141"/>
      </w:pPr>
      <w:r w:rsidRPr="005B7588">
        <w:t>Code of Conduct.</w:t>
      </w:r>
    </w:p>
    <w:p w:rsidR="008950E7" w:rsidRDefault="008950E7" w:rsidP="008950E7">
      <w:pPr>
        <w:tabs>
          <w:tab w:val="left" w:pos="851"/>
        </w:tabs>
        <w:ind w:left="426" w:firstLine="0"/>
      </w:pPr>
      <w:r w:rsidRPr="008950E7">
        <w:t xml:space="preserve">The council agreed, as there has been no further legislation since the </w:t>
      </w:r>
      <w:r w:rsidR="00935435">
        <w:t xml:space="preserve">code was </w:t>
      </w:r>
      <w:r w:rsidR="00935435" w:rsidRPr="008950E7">
        <w:t>approved</w:t>
      </w:r>
      <w:r w:rsidRPr="008950E7">
        <w:t xml:space="preserve"> by the </w:t>
      </w:r>
      <w:r w:rsidR="00935435" w:rsidRPr="008950E7">
        <w:t>council in</w:t>
      </w:r>
      <w:r w:rsidRPr="008950E7">
        <w:t xml:space="preserve"> </w:t>
      </w:r>
      <w:r>
        <w:t xml:space="preserve">May 2018, </w:t>
      </w:r>
      <w:r w:rsidRPr="008950E7">
        <w:t xml:space="preserve">there was no need for </w:t>
      </w:r>
      <w:r w:rsidR="00935435">
        <w:t xml:space="preserve">a further review </w:t>
      </w:r>
      <w:r w:rsidRPr="008950E7">
        <w:t>at the present time</w:t>
      </w:r>
      <w:r w:rsidR="00935435">
        <w:t>.</w:t>
      </w:r>
    </w:p>
    <w:p w:rsidR="008674B8" w:rsidRDefault="008674B8" w:rsidP="005B7588">
      <w:pPr>
        <w:numPr>
          <w:ilvl w:val="0"/>
          <w:numId w:val="7"/>
        </w:numPr>
        <w:tabs>
          <w:tab w:val="left" w:pos="851"/>
        </w:tabs>
        <w:ind w:hanging="141"/>
      </w:pPr>
      <w:r>
        <w:t>GDPR</w:t>
      </w:r>
    </w:p>
    <w:p w:rsidR="008950E7" w:rsidRDefault="008950E7" w:rsidP="008950E7">
      <w:pPr>
        <w:tabs>
          <w:tab w:val="left" w:pos="851"/>
        </w:tabs>
        <w:ind w:left="426" w:firstLine="0"/>
      </w:pPr>
      <w:r w:rsidRPr="008950E7">
        <w:t xml:space="preserve">The council agreed, as there has been no further legislation since the regulations were approved by the council  in </w:t>
      </w:r>
      <w:r>
        <w:t xml:space="preserve">November 2018, </w:t>
      </w:r>
      <w:r w:rsidRPr="008950E7">
        <w:t>there was no need for them to be reviewed at the present time</w:t>
      </w:r>
      <w:r w:rsidR="00935435">
        <w:t>.</w:t>
      </w:r>
    </w:p>
    <w:p w:rsidR="00935435" w:rsidRPr="005B7588" w:rsidRDefault="00935435" w:rsidP="008950E7">
      <w:pPr>
        <w:tabs>
          <w:tab w:val="left" w:pos="851"/>
        </w:tabs>
        <w:ind w:left="426" w:firstLine="0"/>
      </w:pPr>
    </w:p>
    <w:p w:rsidR="005B7588" w:rsidRDefault="005B7588" w:rsidP="005B7588">
      <w:pPr>
        <w:numPr>
          <w:ilvl w:val="0"/>
          <w:numId w:val="1"/>
        </w:numPr>
        <w:ind w:hanging="567"/>
        <w:rPr>
          <w:b/>
        </w:rPr>
      </w:pPr>
      <w:r w:rsidRPr="00420374">
        <w:rPr>
          <w:b/>
        </w:rPr>
        <w:t xml:space="preserve">Election </w:t>
      </w:r>
      <w:proofErr w:type="gramStart"/>
      <w:r w:rsidRPr="00420374">
        <w:rPr>
          <w:b/>
        </w:rPr>
        <w:t>Of</w:t>
      </w:r>
      <w:proofErr w:type="gramEnd"/>
      <w:r w:rsidRPr="00420374">
        <w:rPr>
          <w:b/>
        </w:rPr>
        <w:t xml:space="preserve"> Vice Chairman.</w:t>
      </w:r>
    </w:p>
    <w:p w:rsidR="00420374" w:rsidRPr="00420374" w:rsidRDefault="00420374" w:rsidP="00420374">
      <w:pPr>
        <w:ind w:left="0" w:firstLine="0"/>
      </w:pPr>
      <w:r w:rsidRPr="00420374">
        <w:t xml:space="preserve">Cllr Kulukundis </w:t>
      </w:r>
      <w:r>
        <w:t>proposed, Cllr Barber</w:t>
      </w:r>
      <w:r w:rsidRPr="00420374">
        <w:t xml:space="preserve"> seconded and it was agreed to elect Cllr Carver as </w:t>
      </w:r>
      <w:r w:rsidR="00F329B0">
        <w:t xml:space="preserve">Vice </w:t>
      </w:r>
      <w:r w:rsidRPr="00420374">
        <w:t>Chairman</w:t>
      </w:r>
    </w:p>
    <w:p w:rsidR="00935435" w:rsidRPr="005B7588" w:rsidRDefault="00935435" w:rsidP="00935435">
      <w:pPr>
        <w:ind w:left="567" w:firstLine="0"/>
      </w:pPr>
    </w:p>
    <w:p w:rsidR="005B7588" w:rsidRPr="00420374" w:rsidRDefault="005B7588" w:rsidP="005B7588">
      <w:pPr>
        <w:numPr>
          <w:ilvl w:val="0"/>
          <w:numId w:val="1"/>
        </w:numPr>
        <w:ind w:hanging="567"/>
        <w:rPr>
          <w:b/>
        </w:rPr>
      </w:pPr>
      <w:r w:rsidRPr="00420374">
        <w:rPr>
          <w:b/>
        </w:rPr>
        <w:t>To Appoint the Following:-</w:t>
      </w:r>
    </w:p>
    <w:p w:rsidR="005B7588" w:rsidRPr="005B7588" w:rsidRDefault="005B7588" w:rsidP="005B7588">
      <w:pPr>
        <w:numPr>
          <w:ilvl w:val="0"/>
          <w:numId w:val="8"/>
        </w:numPr>
        <w:ind w:left="851" w:hanging="425"/>
      </w:pPr>
      <w:r w:rsidRPr="005B7588">
        <w:t>Finance Officer.</w:t>
      </w:r>
      <w:r w:rsidR="00420374">
        <w:tab/>
      </w:r>
      <w:r w:rsidR="00420374">
        <w:tab/>
      </w:r>
      <w:r w:rsidR="00420374">
        <w:tab/>
      </w:r>
      <w:r w:rsidR="00420374">
        <w:tab/>
      </w:r>
      <w:r w:rsidR="00420374">
        <w:tab/>
        <w:t>Cllr Stacey</w:t>
      </w:r>
    </w:p>
    <w:p w:rsidR="005B7588" w:rsidRPr="005B7588" w:rsidRDefault="005B7588" w:rsidP="005B7588">
      <w:pPr>
        <w:numPr>
          <w:ilvl w:val="0"/>
          <w:numId w:val="8"/>
        </w:numPr>
        <w:ind w:left="851" w:hanging="425"/>
      </w:pPr>
      <w:r w:rsidRPr="005B7588">
        <w:t>Bredon Hill Conservation Group Representative.</w:t>
      </w:r>
      <w:r w:rsidR="00420374">
        <w:tab/>
        <w:t>Cllr Barber</w:t>
      </w:r>
    </w:p>
    <w:p w:rsidR="005B7588" w:rsidRPr="005B7588" w:rsidRDefault="005B7588" w:rsidP="005B7588">
      <w:pPr>
        <w:numPr>
          <w:ilvl w:val="0"/>
          <w:numId w:val="8"/>
        </w:numPr>
        <w:ind w:left="851" w:hanging="425"/>
      </w:pPr>
      <w:r w:rsidRPr="005B7588">
        <w:t>Victoria Hall Representative.</w:t>
      </w:r>
      <w:r w:rsidR="00420374">
        <w:tab/>
      </w:r>
      <w:r w:rsidR="00420374">
        <w:tab/>
      </w:r>
      <w:r w:rsidR="00420374">
        <w:tab/>
        <w:t>Cllr Kulukundis</w:t>
      </w:r>
    </w:p>
    <w:p w:rsidR="005B7588" w:rsidRDefault="005B7588" w:rsidP="005B7588">
      <w:pPr>
        <w:numPr>
          <w:ilvl w:val="0"/>
          <w:numId w:val="8"/>
        </w:numPr>
        <w:ind w:left="851" w:hanging="425"/>
      </w:pPr>
      <w:r w:rsidRPr="005B7588">
        <w:t>Area CALC Representative.</w:t>
      </w:r>
      <w:r w:rsidR="00420374">
        <w:tab/>
      </w:r>
      <w:r w:rsidR="00420374">
        <w:tab/>
      </w:r>
      <w:r w:rsidR="00420374">
        <w:tab/>
      </w:r>
      <w:r w:rsidR="00420374">
        <w:tab/>
        <w:t>Cllr Carver plus one.</w:t>
      </w:r>
    </w:p>
    <w:p w:rsidR="004E07EE" w:rsidRDefault="004E07EE" w:rsidP="005B7588">
      <w:pPr>
        <w:numPr>
          <w:ilvl w:val="0"/>
          <w:numId w:val="8"/>
        </w:numPr>
        <w:ind w:left="851" w:hanging="425"/>
      </w:pPr>
      <w:r>
        <w:t>The grass cutting contract will be monitored by the clerk.</w:t>
      </w:r>
    </w:p>
    <w:p w:rsidR="00420374" w:rsidRDefault="00420374" w:rsidP="005B7588">
      <w:pPr>
        <w:numPr>
          <w:ilvl w:val="0"/>
          <w:numId w:val="8"/>
        </w:numPr>
        <w:ind w:left="851" w:hanging="425"/>
      </w:pPr>
      <w:r>
        <w:t>Cllr Croft agreed to look into ‘burial’ space.</w:t>
      </w:r>
    </w:p>
    <w:p w:rsidR="004E07EE" w:rsidRDefault="00F329B0" w:rsidP="005B7588">
      <w:pPr>
        <w:numPr>
          <w:ilvl w:val="0"/>
          <w:numId w:val="8"/>
        </w:numPr>
        <w:ind w:left="851" w:hanging="425"/>
      </w:pPr>
      <w:r>
        <w:t>S</w:t>
      </w:r>
      <w:r w:rsidR="004E07EE">
        <w:t xml:space="preserve">ir </w:t>
      </w:r>
      <w:r>
        <w:t>D Logan</w:t>
      </w:r>
      <w:r w:rsidR="004E07EE">
        <w:t xml:space="preserve"> will continue as Footpath warden, this </w:t>
      </w:r>
      <w:r>
        <w:t>position is</w:t>
      </w:r>
      <w:r w:rsidR="004E07EE">
        <w:t xml:space="preserve"> appointed by Worcs. County Council.</w:t>
      </w:r>
    </w:p>
    <w:p w:rsidR="00935435" w:rsidRDefault="00935435" w:rsidP="00935435">
      <w:pPr>
        <w:ind w:left="851" w:firstLine="0"/>
      </w:pPr>
    </w:p>
    <w:p w:rsidR="005B7588" w:rsidRPr="00420374" w:rsidRDefault="00E0301F" w:rsidP="005B7588">
      <w:pPr>
        <w:numPr>
          <w:ilvl w:val="0"/>
          <w:numId w:val="1"/>
        </w:numPr>
        <w:tabs>
          <w:tab w:val="num" w:pos="567"/>
        </w:tabs>
        <w:ind w:hanging="567"/>
        <w:rPr>
          <w:b/>
        </w:rPr>
      </w:pPr>
      <w:r w:rsidRPr="00420374">
        <w:rPr>
          <w:b/>
        </w:rPr>
        <w:t>To Receive The Report Fro</w:t>
      </w:r>
      <w:r w:rsidR="005B7588" w:rsidRPr="00420374">
        <w:rPr>
          <w:b/>
        </w:rPr>
        <w:t>m The Internal Auditor 2018/2019.</w:t>
      </w:r>
    </w:p>
    <w:p w:rsidR="00935435" w:rsidRDefault="00935435" w:rsidP="00935435">
      <w:pPr>
        <w:ind w:left="0" w:firstLine="0"/>
      </w:pPr>
      <w:r>
        <w:t>Mr A Rhodes had c</w:t>
      </w:r>
      <w:r w:rsidR="00F329B0">
        <w:t xml:space="preserve">arried an audit of the </w:t>
      </w:r>
      <w:proofErr w:type="gramStart"/>
      <w:r w:rsidR="00F329B0">
        <w:t>councils‘ Governance</w:t>
      </w:r>
      <w:proofErr w:type="gramEnd"/>
      <w:r>
        <w:t xml:space="preserve"> and Accountability, some minor comments had been made, which had been addressed by the clerk. </w:t>
      </w:r>
      <w:r w:rsidR="00A955D9">
        <w:rPr>
          <w:rStyle w:val="EndnoteReference"/>
        </w:rPr>
        <w:endnoteReference w:id="1"/>
      </w:r>
    </w:p>
    <w:p w:rsidR="00A955D9" w:rsidRPr="005B7588" w:rsidRDefault="00A955D9" w:rsidP="00935435">
      <w:pPr>
        <w:ind w:left="0" w:firstLine="0"/>
      </w:pPr>
    </w:p>
    <w:p w:rsidR="005B7588" w:rsidRPr="00420374" w:rsidRDefault="005B7588" w:rsidP="005B7588">
      <w:pPr>
        <w:numPr>
          <w:ilvl w:val="0"/>
          <w:numId w:val="1"/>
        </w:numPr>
        <w:tabs>
          <w:tab w:val="num" w:pos="567"/>
        </w:tabs>
        <w:ind w:hanging="567"/>
        <w:rPr>
          <w:b/>
        </w:rPr>
      </w:pPr>
      <w:r w:rsidRPr="00420374">
        <w:rPr>
          <w:b/>
        </w:rPr>
        <w:t>To Approve The Governance Statement For 2018/2019.</w:t>
      </w:r>
    </w:p>
    <w:p w:rsidR="005E3708" w:rsidRDefault="005E3708" w:rsidP="005E3708">
      <w:pPr>
        <w:ind w:left="0" w:firstLine="0"/>
      </w:pPr>
      <w:r w:rsidRPr="005E3708">
        <w:t>The council agreed the Annual Governance Statement, the relevant document was signed by the Chairman.</w:t>
      </w:r>
    </w:p>
    <w:p w:rsidR="005E3708" w:rsidRPr="005B7588" w:rsidRDefault="005E3708" w:rsidP="005E3708">
      <w:pPr>
        <w:ind w:left="0" w:firstLine="0"/>
      </w:pPr>
    </w:p>
    <w:p w:rsidR="005B7588" w:rsidRPr="00420374" w:rsidRDefault="005B7588" w:rsidP="005B7588">
      <w:pPr>
        <w:numPr>
          <w:ilvl w:val="0"/>
          <w:numId w:val="1"/>
        </w:numPr>
        <w:tabs>
          <w:tab w:val="num" w:pos="567"/>
        </w:tabs>
        <w:ind w:hanging="567"/>
        <w:rPr>
          <w:b/>
        </w:rPr>
      </w:pPr>
      <w:r w:rsidRPr="00420374">
        <w:rPr>
          <w:b/>
        </w:rPr>
        <w:t>To Approve The Accounts For 2018/2019.</w:t>
      </w:r>
    </w:p>
    <w:p w:rsidR="005E3708" w:rsidRDefault="005E3708" w:rsidP="005E3708">
      <w:pPr>
        <w:ind w:left="0" w:firstLine="0"/>
      </w:pPr>
      <w:r w:rsidRPr="005E3708">
        <w:t>The Council agreed the Accounting Statement, the relevant document was signed by the Chairman.</w:t>
      </w:r>
    </w:p>
    <w:p w:rsidR="005E3708" w:rsidRDefault="005E3708" w:rsidP="005E3708">
      <w:pPr>
        <w:ind w:left="0" w:firstLine="0"/>
      </w:pPr>
    </w:p>
    <w:p w:rsidR="009F0D7D" w:rsidRPr="00420374" w:rsidRDefault="009F0D7D" w:rsidP="005B7588">
      <w:pPr>
        <w:pStyle w:val="ListParagraph"/>
        <w:numPr>
          <w:ilvl w:val="0"/>
          <w:numId w:val="1"/>
        </w:numPr>
        <w:tabs>
          <w:tab w:val="num" w:pos="567"/>
        </w:tabs>
        <w:ind w:hanging="567"/>
        <w:rPr>
          <w:b/>
        </w:rPr>
      </w:pPr>
      <w:r w:rsidRPr="00420374">
        <w:rPr>
          <w:b/>
        </w:rPr>
        <w:t>To Discuss Co Option of a Councillor.</w:t>
      </w:r>
    </w:p>
    <w:p w:rsidR="000D1F10" w:rsidRDefault="000D1F10" w:rsidP="000D1F10">
      <w:pPr>
        <w:ind w:left="0" w:firstLine="0"/>
      </w:pPr>
      <w:r>
        <w:t>The Council agreed to co-opt for a 7</w:t>
      </w:r>
      <w:r w:rsidRPr="000D1F10">
        <w:rPr>
          <w:vertAlign w:val="superscript"/>
        </w:rPr>
        <w:t>th</w:t>
      </w:r>
      <w:r>
        <w:t xml:space="preserve"> councillor, clerk to proceed with the admin.</w:t>
      </w:r>
    </w:p>
    <w:p w:rsidR="000D1F10" w:rsidRDefault="000D1F10" w:rsidP="000D1F10">
      <w:pPr>
        <w:ind w:left="0" w:firstLine="0"/>
      </w:pPr>
    </w:p>
    <w:p w:rsidR="000A35AC" w:rsidRPr="00420374" w:rsidRDefault="00BB1001">
      <w:pPr>
        <w:numPr>
          <w:ilvl w:val="0"/>
          <w:numId w:val="1"/>
        </w:numPr>
        <w:ind w:hanging="567"/>
        <w:rPr>
          <w:b/>
        </w:rPr>
      </w:pPr>
      <w:r w:rsidRPr="00420374">
        <w:rPr>
          <w:b/>
        </w:rPr>
        <w:t xml:space="preserve">Finance. </w:t>
      </w:r>
    </w:p>
    <w:p w:rsidR="009D5B4F" w:rsidRDefault="009D5B4F" w:rsidP="009D5B4F">
      <w:pPr>
        <w:pStyle w:val="ListParagraph"/>
        <w:numPr>
          <w:ilvl w:val="1"/>
          <w:numId w:val="1"/>
        </w:numPr>
        <w:ind w:hanging="141"/>
      </w:pPr>
      <w:r>
        <w:t xml:space="preserve">To agree the invoices to be paid. </w:t>
      </w:r>
    </w:p>
    <w:p w:rsidR="00C27074" w:rsidRDefault="00C27074" w:rsidP="00C27074">
      <w:pPr>
        <w:ind w:left="426" w:firstLine="0"/>
      </w:pPr>
      <w:r>
        <w:t>The council agreed for the clerk to be the second signatory on this occasion.</w:t>
      </w:r>
    </w:p>
    <w:p w:rsidR="00C27074" w:rsidRDefault="00C27074" w:rsidP="00C27074">
      <w:pPr>
        <w:ind w:left="426" w:firstLine="0"/>
      </w:pPr>
      <w:r>
        <w:t>Clerk to add the three new councillors to the bank account.</w:t>
      </w:r>
    </w:p>
    <w:p w:rsidR="000D1F10" w:rsidRDefault="000D1F10" w:rsidP="000D1F10">
      <w:pPr>
        <w:ind w:left="426" w:firstLine="0"/>
      </w:pPr>
      <w:r w:rsidRPr="000D1F10">
        <w:lastRenderedPageBreak/>
        <w:t>The following invoices were agreed for payment:</w:t>
      </w:r>
    </w:p>
    <w:p w:rsidR="00327DDD" w:rsidRDefault="00327DDD" w:rsidP="00327DDD">
      <w:pPr>
        <w:ind w:left="426" w:firstLine="0"/>
      </w:pPr>
      <w:r>
        <w:t>WCC</w:t>
      </w:r>
      <w:r>
        <w:tab/>
      </w:r>
      <w:r>
        <w:tab/>
        <w:t>April Pension Contribution</w:t>
      </w:r>
      <w:r>
        <w:tab/>
      </w:r>
      <w:r>
        <w:tab/>
      </w:r>
      <w:r>
        <w:tab/>
      </w:r>
      <w:r>
        <w:tab/>
        <w:t>£54.11</w:t>
      </w:r>
    </w:p>
    <w:p w:rsidR="00327DDD" w:rsidRDefault="00327DDD" w:rsidP="00327DDD">
      <w:pPr>
        <w:ind w:left="426" w:firstLine="0"/>
      </w:pPr>
      <w:proofErr w:type="spellStart"/>
      <w:r>
        <w:t>Worcs</w:t>
      </w:r>
      <w:proofErr w:type="spellEnd"/>
      <w:r>
        <w:t xml:space="preserve"> CALC</w:t>
      </w:r>
      <w:r>
        <w:tab/>
        <w:t>Fee</w:t>
      </w:r>
      <w:r>
        <w:tab/>
      </w:r>
      <w:r>
        <w:tab/>
      </w:r>
      <w:r>
        <w:tab/>
      </w:r>
      <w:r>
        <w:tab/>
      </w:r>
      <w:r>
        <w:tab/>
      </w:r>
      <w:r>
        <w:tab/>
      </w:r>
      <w:r>
        <w:tab/>
        <w:t>£248.61</w:t>
      </w:r>
    </w:p>
    <w:p w:rsidR="00327DDD" w:rsidRDefault="00327DDD" w:rsidP="00327DDD">
      <w:pPr>
        <w:ind w:left="426" w:firstLine="0"/>
      </w:pPr>
      <w:r>
        <w:t>M Farey</w:t>
      </w:r>
      <w:r>
        <w:tab/>
      </w:r>
      <w:r>
        <w:tab/>
        <w:t>Bus Shelter Cleaning Feb – April 2019</w:t>
      </w:r>
      <w:r>
        <w:tab/>
      </w:r>
      <w:r>
        <w:tab/>
        <w:t>£75.00</w:t>
      </w:r>
    </w:p>
    <w:p w:rsidR="00327DDD" w:rsidRDefault="00327DDD" w:rsidP="00327DDD">
      <w:pPr>
        <w:ind w:left="426" w:firstLine="0"/>
      </w:pPr>
      <w:r>
        <w:t>WDC</w:t>
      </w:r>
      <w:r>
        <w:tab/>
      </w:r>
      <w:r>
        <w:tab/>
        <w:t>Hill Road Dog Bin</w:t>
      </w:r>
      <w:r>
        <w:tab/>
      </w:r>
      <w:r>
        <w:tab/>
      </w:r>
      <w:r>
        <w:tab/>
      </w:r>
      <w:r>
        <w:tab/>
      </w:r>
      <w:r>
        <w:tab/>
        <w:t>£617.71</w:t>
      </w:r>
    </w:p>
    <w:p w:rsidR="00327DDD" w:rsidRDefault="00327DDD" w:rsidP="00327DDD">
      <w:pPr>
        <w:ind w:left="426" w:firstLine="0"/>
      </w:pPr>
      <w:r>
        <w:t>A Jones</w:t>
      </w:r>
      <w:r>
        <w:tab/>
      </w:r>
      <w:r>
        <w:tab/>
        <w:t>Debris clearance</w:t>
      </w:r>
      <w:r>
        <w:tab/>
      </w:r>
      <w:r>
        <w:tab/>
      </w:r>
      <w:r>
        <w:tab/>
      </w:r>
      <w:r>
        <w:tab/>
      </w:r>
      <w:r>
        <w:tab/>
        <w:t>£200.00</w:t>
      </w:r>
    </w:p>
    <w:p w:rsidR="009D5B4F" w:rsidRDefault="009D5B4F" w:rsidP="009D5B4F">
      <w:pPr>
        <w:pStyle w:val="ListParagraph"/>
        <w:numPr>
          <w:ilvl w:val="1"/>
          <w:numId w:val="1"/>
        </w:numPr>
        <w:ind w:hanging="141"/>
      </w:pPr>
      <w:r>
        <w:t>To r</w:t>
      </w:r>
      <w:r w:rsidR="000D1F10">
        <w:t>eceive the bank balance to date.</w:t>
      </w:r>
    </w:p>
    <w:p w:rsidR="000D1F10" w:rsidRDefault="000D1F10" w:rsidP="000D1F10">
      <w:pPr>
        <w:ind w:left="426" w:firstLine="0"/>
      </w:pPr>
      <w:r w:rsidRPr="000D1F10">
        <w:t xml:space="preserve">Balance was presented to the Council. </w:t>
      </w:r>
    </w:p>
    <w:p w:rsidR="000D1F10" w:rsidRDefault="000D1F10" w:rsidP="000D1F10">
      <w:pPr>
        <w:ind w:left="426" w:firstLine="0"/>
      </w:pPr>
      <w:r w:rsidRPr="000D1F10">
        <w:t>The following remittance had been received.</w:t>
      </w:r>
    </w:p>
    <w:p w:rsidR="00327DDD" w:rsidRDefault="00327DDD" w:rsidP="000D1F10">
      <w:pPr>
        <w:ind w:left="426" w:firstLine="0"/>
      </w:pPr>
      <w:r>
        <w:t>Wychavon District Council</w:t>
      </w:r>
      <w:r>
        <w:tab/>
        <w:t>Precept and Grant</w:t>
      </w:r>
      <w:r>
        <w:tab/>
      </w:r>
      <w:r>
        <w:tab/>
        <w:t>£4,200.00</w:t>
      </w:r>
    </w:p>
    <w:p w:rsidR="00327DDD" w:rsidRDefault="00327DDD" w:rsidP="000D1F10">
      <w:pPr>
        <w:ind w:left="426" w:firstLine="0"/>
      </w:pPr>
      <w:r>
        <w:t>HMRC</w:t>
      </w:r>
      <w:r>
        <w:tab/>
      </w:r>
      <w:r>
        <w:tab/>
      </w:r>
      <w:r>
        <w:tab/>
      </w:r>
      <w:r>
        <w:tab/>
        <w:t>VAT Reclaim</w:t>
      </w:r>
      <w:r>
        <w:tab/>
      </w:r>
      <w:r>
        <w:tab/>
      </w:r>
      <w:r>
        <w:tab/>
        <w:t>£324.07</w:t>
      </w:r>
    </w:p>
    <w:p w:rsidR="009D5B4F" w:rsidRDefault="009D5B4F" w:rsidP="009D5B4F">
      <w:pPr>
        <w:pStyle w:val="ListParagraph"/>
        <w:numPr>
          <w:ilvl w:val="1"/>
          <w:numId w:val="1"/>
        </w:numPr>
        <w:ind w:hanging="141"/>
      </w:pPr>
      <w:bookmarkStart w:id="0" w:name="_GoBack"/>
      <w:bookmarkEnd w:id="0"/>
      <w:r>
        <w:t>To Ratify Standing Orders for 2018/2019</w:t>
      </w:r>
      <w:r w:rsidR="000D1F10">
        <w:t>.</w:t>
      </w:r>
    </w:p>
    <w:p w:rsidR="000D1F10" w:rsidRDefault="00C27074" w:rsidP="000D1F10">
      <w:pPr>
        <w:ind w:left="426" w:firstLine="0"/>
      </w:pPr>
      <w:r>
        <w:t xml:space="preserve">The </w:t>
      </w:r>
      <w:r w:rsidR="00327DDD">
        <w:t xml:space="preserve">Council </w:t>
      </w:r>
      <w:r w:rsidR="00327DDD" w:rsidRPr="000D1F10">
        <w:t>agreed</w:t>
      </w:r>
      <w:r w:rsidR="000D1F10" w:rsidRPr="000D1F10">
        <w:t xml:space="preserve"> the standing orders paid to the Clerk</w:t>
      </w:r>
      <w:r w:rsidR="00327DDD">
        <w:t xml:space="preserve"> £</w:t>
      </w:r>
      <w:r w:rsidR="00362140">
        <w:t>169.42,</w:t>
      </w:r>
      <w:r w:rsidR="000D1F10" w:rsidRPr="000D1F10">
        <w:t xml:space="preserve"> WCC</w:t>
      </w:r>
      <w:r w:rsidR="00327DDD">
        <w:t xml:space="preserve"> £59.52</w:t>
      </w:r>
      <w:r w:rsidR="000D1F10" w:rsidRPr="000D1F10">
        <w:t xml:space="preserve"> and Mr M </w:t>
      </w:r>
      <w:r w:rsidR="00420374" w:rsidRPr="000D1F10">
        <w:t>Farey</w:t>
      </w:r>
      <w:r w:rsidR="00420374">
        <w:t xml:space="preserve"> £</w:t>
      </w:r>
      <w:r w:rsidR="00327DDD">
        <w:t>180.00</w:t>
      </w:r>
      <w:r w:rsidR="000D1F10" w:rsidRPr="000D1F10">
        <w:t>.</w:t>
      </w:r>
    </w:p>
    <w:p w:rsidR="000D1F10" w:rsidRDefault="000D1F10" w:rsidP="000D1F10">
      <w:pPr>
        <w:ind w:left="426" w:firstLine="0"/>
      </w:pPr>
    </w:p>
    <w:p w:rsidR="000A35AC" w:rsidRPr="00420374" w:rsidRDefault="009D5B4F" w:rsidP="00BB1001">
      <w:pPr>
        <w:numPr>
          <w:ilvl w:val="0"/>
          <w:numId w:val="1"/>
        </w:numPr>
        <w:ind w:hanging="567"/>
        <w:rPr>
          <w:b/>
        </w:rPr>
      </w:pPr>
      <w:r w:rsidRPr="00420374">
        <w:rPr>
          <w:b/>
        </w:rPr>
        <w:t>Planning</w:t>
      </w:r>
      <w:r w:rsidR="00BB1001" w:rsidRPr="00420374">
        <w:rPr>
          <w:b/>
        </w:rPr>
        <w:t xml:space="preserve">. </w:t>
      </w:r>
    </w:p>
    <w:p w:rsidR="000A35AC" w:rsidRDefault="00BB1001" w:rsidP="008674B8">
      <w:pPr>
        <w:numPr>
          <w:ilvl w:val="1"/>
          <w:numId w:val="2"/>
        </w:numPr>
        <w:ind w:left="851" w:hanging="425"/>
      </w:pPr>
      <w:r>
        <w:t xml:space="preserve">To Consider Planning Applications received to date.  </w:t>
      </w:r>
    </w:p>
    <w:p w:rsidR="000D1F10" w:rsidRDefault="000D1F10" w:rsidP="000D1F10">
      <w:pPr>
        <w:ind w:left="426" w:firstLine="0"/>
      </w:pPr>
      <w:r>
        <w:t>None received.</w:t>
      </w:r>
    </w:p>
    <w:p w:rsidR="000A35AC" w:rsidRDefault="00BB1001" w:rsidP="005B7588">
      <w:pPr>
        <w:numPr>
          <w:ilvl w:val="1"/>
          <w:numId w:val="2"/>
        </w:numPr>
        <w:spacing w:after="0"/>
        <w:ind w:left="851" w:hanging="425"/>
      </w:pPr>
      <w:r>
        <w:t>To Ratify The Comments For Applications and Appeals S</w:t>
      </w:r>
      <w:r w:rsidR="005B7588">
        <w:t xml:space="preserve">ubmitted Since The Last </w:t>
      </w:r>
      <w:r>
        <w:t xml:space="preserve">Meeting.   </w:t>
      </w:r>
    </w:p>
    <w:p w:rsidR="008674B8" w:rsidRDefault="008674B8" w:rsidP="008674B8">
      <w:pPr>
        <w:spacing w:after="0"/>
        <w:ind w:left="851" w:firstLine="0"/>
      </w:pPr>
      <w:r w:rsidRPr="008674B8">
        <w:t xml:space="preserve">19/00692/HP Kemerton House </w:t>
      </w:r>
      <w:proofErr w:type="spellStart"/>
      <w:r w:rsidRPr="008674B8">
        <w:t>Kinsham</w:t>
      </w:r>
      <w:proofErr w:type="spellEnd"/>
      <w:r w:rsidRPr="008674B8">
        <w:t xml:space="preserve"> Lane Kemerton Tewkesbury GL20 7HY.  The parish council has no planning reason to object</w:t>
      </w:r>
      <w:r>
        <w:t>.</w:t>
      </w:r>
    </w:p>
    <w:p w:rsidR="000A35AC" w:rsidRDefault="00BB1001" w:rsidP="003B713D">
      <w:pPr>
        <w:numPr>
          <w:ilvl w:val="1"/>
          <w:numId w:val="2"/>
        </w:numPr>
        <w:ind w:left="851" w:hanging="425"/>
      </w:pPr>
      <w:r>
        <w:t xml:space="preserve">To Report Wychavon Planning Decisions.  </w:t>
      </w:r>
    </w:p>
    <w:p w:rsidR="00327DDD" w:rsidRDefault="00327DDD" w:rsidP="00327DDD">
      <w:pPr>
        <w:ind w:left="426" w:firstLine="0"/>
      </w:pPr>
      <w:r w:rsidRPr="00327DDD">
        <w:t>19/00308/HP – Southfield Castle Hill Kemerton GL20 7JP</w:t>
      </w:r>
    </w:p>
    <w:p w:rsidR="000D1F10" w:rsidRDefault="000D1F10" w:rsidP="000D1F10">
      <w:pPr>
        <w:ind w:left="426" w:firstLine="0"/>
      </w:pPr>
    </w:p>
    <w:p w:rsidR="000A35AC" w:rsidRDefault="00BB1001" w:rsidP="009D5B4F">
      <w:pPr>
        <w:numPr>
          <w:ilvl w:val="0"/>
          <w:numId w:val="1"/>
        </w:numPr>
        <w:ind w:hanging="567"/>
        <w:rPr>
          <w:b/>
        </w:rPr>
      </w:pPr>
      <w:r w:rsidRPr="00420374">
        <w:rPr>
          <w:b/>
        </w:rPr>
        <w:t xml:space="preserve">To Receive </w:t>
      </w:r>
      <w:r w:rsidR="009F0D7D" w:rsidRPr="00420374">
        <w:rPr>
          <w:b/>
        </w:rPr>
        <w:t xml:space="preserve">a Report from the County Councillor. </w:t>
      </w:r>
      <w:r w:rsidRPr="00420374">
        <w:rPr>
          <w:b/>
        </w:rPr>
        <w:t xml:space="preserve">   </w:t>
      </w:r>
    </w:p>
    <w:p w:rsidR="00420374" w:rsidRPr="00420374" w:rsidRDefault="00420374" w:rsidP="00420374">
      <w:pPr>
        <w:ind w:left="0" w:firstLine="0"/>
      </w:pPr>
      <w:r w:rsidRPr="00420374">
        <w:t>No report r</w:t>
      </w:r>
      <w:r>
        <w:t>e</w:t>
      </w:r>
      <w:r w:rsidRPr="00420374">
        <w:t>ceived.</w:t>
      </w:r>
    </w:p>
    <w:p w:rsidR="00C27074" w:rsidRDefault="00C27074" w:rsidP="00C27074">
      <w:pPr>
        <w:ind w:left="0" w:firstLine="0"/>
      </w:pPr>
    </w:p>
    <w:p w:rsidR="000D1F10" w:rsidRPr="00420374" w:rsidRDefault="00BB1001" w:rsidP="000D1F10">
      <w:pPr>
        <w:numPr>
          <w:ilvl w:val="0"/>
          <w:numId w:val="1"/>
        </w:numPr>
        <w:ind w:hanging="567"/>
        <w:rPr>
          <w:b/>
        </w:rPr>
      </w:pPr>
      <w:r w:rsidRPr="00420374">
        <w:rPr>
          <w:b/>
        </w:rPr>
        <w:t xml:space="preserve">To Receive a Report from District Councillor Mr A Darby. </w:t>
      </w:r>
    </w:p>
    <w:p w:rsidR="000D1F10" w:rsidRDefault="000D1F10" w:rsidP="000D1F10">
      <w:pPr>
        <w:ind w:left="0" w:firstLine="0"/>
      </w:pPr>
      <w:r>
        <w:t>The report had been circulated.</w:t>
      </w:r>
      <w:r w:rsidR="00362140">
        <w:rPr>
          <w:rStyle w:val="EndnoteReference"/>
        </w:rPr>
        <w:endnoteReference w:id="2"/>
      </w:r>
    </w:p>
    <w:p w:rsidR="000A35AC" w:rsidRDefault="00BB1001" w:rsidP="000D1F10">
      <w:pPr>
        <w:ind w:left="0" w:firstLine="0"/>
      </w:pPr>
      <w:r>
        <w:t xml:space="preserve">  </w:t>
      </w:r>
    </w:p>
    <w:p w:rsidR="000A35AC" w:rsidRPr="00420374" w:rsidRDefault="00BB1001" w:rsidP="009D5B4F">
      <w:pPr>
        <w:numPr>
          <w:ilvl w:val="0"/>
          <w:numId w:val="1"/>
        </w:numPr>
        <w:ind w:hanging="567"/>
        <w:rPr>
          <w:b/>
        </w:rPr>
      </w:pPr>
      <w:r w:rsidRPr="00420374">
        <w:rPr>
          <w:b/>
        </w:rPr>
        <w:t xml:space="preserve">Progress Reports for Information. </w:t>
      </w:r>
    </w:p>
    <w:p w:rsidR="000A35AC" w:rsidRDefault="00BB1001" w:rsidP="00327DDD">
      <w:pPr>
        <w:pStyle w:val="ListParagraph"/>
        <w:numPr>
          <w:ilvl w:val="0"/>
          <w:numId w:val="15"/>
        </w:numPr>
        <w:ind w:left="851" w:hanging="425"/>
      </w:pPr>
      <w:r>
        <w:t xml:space="preserve">Clerk.  </w:t>
      </w:r>
    </w:p>
    <w:p w:rsidR="00420374" w:rsidRDefault="00420374" w:rsidP="00327DDD">
      <w:pPr>
        <w:ind w:left="426" w:firstLine="0"/>
      </w:pPr>
      <w:r>
        <w:t>Report circulated.</w:t>
      </w:r>
      <w:r w:rsidR="004E07EE">
        <w:t xml:space="preserve"> </w:t>
      </w:r>
      <w:r w:rsidR="004E07EE">
        <w:rPr>
          <w:rStyle w:val="EndnoteReference"/>
        </w:rPr>
        <w:endnoteReference w:id="3"/>
      </w:r>
    </w:p>
    <w:p w:rsidR="00327DDD" w:rsidRDefault="00327DDD" w:rsidP="009D5B4F">
      <w:pPr>
        <w:pStyle w:val="ListParagraph"/>
        <w:ind w:left="567" w:firstLine="0"/>
      </w:pPr>
    </w:p>
    <w:p w:rsidR="000A35AC" w:rsidRPr="00420374" w:rsidRDefault="00BB1001" w:rsidP="009D5B4F">
      <w:pPr>
        <w:numPr>
          <w:ilvl w:val="0"/>
          <w:numId w:val="1"/>
        </w:numPr>
        <w:ind w:hanging="567"/>
        <w:rPr>
          <w:b/>
        </w:rPr>
      </w:pPr>
      <w:r w:rsidRPr="00420374">
        <w:rPr>
          <w:b/>
        </w:rPr>
        <w:t xml:space="preserve">Correspondence.  </w:t>
      </w:r>
    </w:p>
    <w:p w:rsidR="006955DD" w:rsidRDefault="006955DD" w:rsidP="006955DD">
      <w:pPr>
        <w:ind w:left="0" w:firstLine="0"/>
      </w:pPr>
      <w:r>
        <w:t>A copy of the closed order for St Nicholas Churchyard had been received.</w:t>
      </w:r>
    </w:p>
    <w:p w:rsidR="00420374" w:rsidRDefault="00420374" w:rsidP="006955DD">
      <w:pPr>
        <w:ind w:left="0" w:firstLine="0"/>
      </w:pPr>
      <w:r>
        <w:t xml:space="preserve">The </w:t>
      </w:r>
      <w:r w:rsidRPr="00420374">
        <w:t>New Homes Bonus Application</w:t>
      </w:r>
      <w:r>
        <w:t xml:space="preserve"> had been approved by Wychavon.</w:t>
      </w:r>
    </w:p>
    <w:p w:rsidR="000D1F10" w:rsidRDefault="000D1F10" w:rsidP="000D1F10">
      <w:pPr>
        <w:ind w:left="0" w:firstLine="0"/>
      </w:pPr>
    </w:p>
    <w:p w:rsidR="000A35AC" w:rsidRDefault="00BB1001" w:rsidP="009D5B4F">
      <w:pPr>
        <w:numPr>
          <w:ilvl w:val="0"/>
          <w:numId w:val="1"/>
        </w:numPr>
        <w:ind w:hanging="567"/>
        <w:rPr>
          <w:b/>
        </w:rPr>
      </w:pPr>
      <w:r w:rsidRPr="004E07EE">
        <w:rPr>
          <w:b/>
        </w:rPr>
        <w:t xml:space="preserve">Items for Future Agenda and Councillor Reports. </w:t>
      </w:r>
    </w:p>
    <w:p w:rsidR="004E07EE" w:rsidRPr="004E07EE" w:rsidRDefault="004E07EE" w:rsidP="004E07EE">
      <w:pPr>
        <w:ind w:left="0" w:firstLine="0"/>
      </w:pPr>
      <w:r w:rsidRPr="004E07EE">
        <w:t xml:space="preserve">To discuss the </w:t>
      </w:r>
      <w:r>
        <w:t>council funds held in the savings account, ideas to include, Village Hall Grant, Neighbourhood plan, dog bins, traffic calming measures.</w:t>
      </w:r>
    </w:p>
    <w:p w:rsidR="000D1F10" w:rsidRDefault="000D1F10" w:rsidP="000D1F10">
      <w:pPr>
        <w:pStyle w:val="ListParagraph"/>
      </w:pPr>
    </w:p>
    <w:p w:rsidR="000D1F10" w:rsidRPr="004E07EE" w:rsidRDefault="00BB1001" w:rsidP="009D5B4F">
      <w:pPr>
        <w:numPr>
          <w:ilvl w:val="0"/>
          <w:numId w:val="1"/>
        </w:numPr>
        <w:tabs>
          <w:tab w:val="left" w:pos="567"/>
        </w:tabs>
        <w:spacing w:after="0" w:line="259" w:lineRule="auto"/>
        <w:ind w:hanging="567"/>
        <w:rPr>
          <w:b/>
        </w:rPr>
      </w:pPr>
      <w:r w:rsidRPr="004E07EE">
        <w:rPr>
          <w:b/>
        </w:rPr>
        <w:t xml:space="preserve">Date </w:t>
      </w:r>
      <w:proofErr w:type="gramStart"/>
      <w:r w:rsidRPr="004E07EE">
        <w:rPr>
          <w:b/>
        </w:rPr>
        <w:t>Of</w:t>
      </w:r>
      <w:proofErr w:type="gramEnd"/>
      <w:r w:rsidRPr="004E07EE">
        <w:rPr>
          <w:b/>
        </w:rPr>
        <w:t xml:space="preserve"> Next Meeting. </w:t>
      </w:r>
    </w:p>
    <w:p w:rsidR="000D1F10" w:rsidRDefault="000D1F10" w:rsidP="000D1F10">
      <w:pPr>
        <w:tabs>
          <w:tab w:val="left" w:pos="567"/>
        </w:tabs>
        <w:spacing w:after="0" w:line="259" w:lineRule="auto"/>
        <w:ind w:left="0" w:firstLine="0"/>
        <w:rPr>
          <w:rFonts w:asciiTheme="minorHAnsi" w:eastAsia="Times New Roman" w:hAnsiTheme="minorHAnsi" w:cs="Times New Roman"/>
          <w:szCs w:val="24"/>
        </w:rPr>
      </w:pPr>
      <w:r w:rsidRPr="000D1F10">
        <w:rPr>
          <w:rFonts w:asciiTheme="minorHAnsi" w:eastAsia="Times New Roman" w:hAnsiTheme="minorHAnsi" w:cs="Times New Roman"/>
          <w:szCs w:val="24"/>
        </w:rPr>
        <w:lastRenderedPageBreak/>
        <w:t>Tuesday 2</w:t>
      </w:r>
      <w:r w:rsidRPr="000D1F10">
        <w:rPr>
          <w:rFonts w:asciiTheme="minorHAnsi" w:eastAsia="Times New Roman" w:hAnsiTheme="minorHAnsi" w:cs="Times New Roman"/>
          <w:szCs w:val="24"/>
          <w:vertAlign w:val="superscript"/>
        </w:rPr>
        <w:t>nd</w:t>
      </w:r>
      <w:r w:rsidRPr="000D1F10">
        <w:rPr>
          <w:rFonts w:asciiTheme="minorHAnsi" w:eastAsia="Times New Roman" w:hAnsiTheme="minorHAnsi" w:cs="Times New Roman"/>
          <w:szCs w:val="24"/>
        </w:rPr>
        <w:t xml:space="preserve"> July 2019.</w:t>
      </w:r>
    </w:p>
    <w:p w:rsidR="000D1F10" w:rsidRDefault="000D1F10" w:rsidP="000D1F10">
      <w:pPr>
        <w:tabs>
          <w:tab w:val="left" w:pos="567"/>
        </w:tabs>
        <w:spacing w:after="0" w:line="259" w:lineRule="auto"/>
        <w:ind w:left="0" w:firstLine="0"/>
        <w:rPr>
          <w:rFonts w:asciiTheme="minorHAnsi" w:eastAsia="Times New Roman" w:hAnsiTheme="minorHAnsi" w:cs="Times New Roman"/>
          <w:szCs w:val="24"/>
        </w:rPr>
      </w:pPr>
      <w:r>
        <w:rPr>
          <w:rFonts w:asciiTheme="minorHAnsi" w:eastAsia="Times New Roman" w:hAnsiTheme="minorHAnsi" w:cs="Times New Roman"/>
          <w:szCs w:val="24"/>
        </w:rPr>
        <w:t>Meetings for the year 2019/2020.</w:t>
      </w:r>
    </w:p>
    <w:p w:rsidR="000D1F10" w:rsidRDefault="000D1F10" w:rsidP="000D1F10">
      <w:pPr>
        <w:tabs>
          <w:tab w:val="left" w:pos="567"/>
        </w:tabs>
        <w:spacing w:after="0" w:line="259" w:lineRule="auto"/>
        <w:ind w:left="0" w:firstLine="0"/>
        <w:rPr>
          <w:rFonts w:asciiTheme="minorHAnsi" w:eastAsia="Times New Roman" w:hAnsiTheme="minorHAnsi" w:cs="Times New Roman"/>
          <w:szCs w:val="24"/>
        </w:rPr>
      </w:pPr>
      <w:r>
        <w:rPr>
          <w:rFonts w:asciiTheme="minorHAnsi" w:eastAsia="Times New Roman" w:hAnsiTheme="minorHAnsi" w:cs="Times New Roman"/>
          <w:szCs w:val="24"/>
        </w:rPr>
        <w:t>3</w:t>
      </w:r>
      <w:r w:rsidRPr="000D1F10">
        <w:rPr>
          <w:rFonts w:asciiTheme="minorHAnsi" w:eastAsia="Times New Roman" w:hAnsiTheme="minorHAnsi" w:cs="Times New Roman"/>
          <w:szCs w:val="24"/>
          <w:vertAlign w:val="superscript"/>
        </w:rPr>
        <w:t>rd</w:t>
      </w:r>
      <w:r>
        <w:rPr>
          <w:rFonts w:asciiTheme="minorHAnsi" w:eastAsia="Times New Roman" w:hAnsiTheme="minorHAnsi" w:cs="Times New Roman"/>
          <w:szCs w:val="24"/>
        </w:rPr>
        <w:t xml:space="preserve"> September, 5</w:t>
      </w:r>
      <w:r w:rsidRPr="000D1F10">
        <w:rPr>
          <w:rFonts w:asciiTheme="minorHAnsi" w:eastAsia="Times New Roman" w:hAnsiTheme="minorHAnsi" w:cs="Times New Roman"/>
          <w:szCs w:val="24"/>
          <w:vertAlign w:val="superscript"/>
        </w:rPr>
        <w:t>th</w:t>
      </w:r>
      <w:r>
        <w:rPr>
          <w:rFonts w:asciiTheme="minorHAnsi" w:eastAsia="Times New Roman" w:hAnsiTheme="minorHAnsi" w:cs="Times New Roman"/>
          <w:szCs w:val="24"/>
        </w:rPr>
        <w:t xml:space="preserve"> November 2019</w:t>
      </w:r>
    </w:p>
    <w:p w:rsidR="000D1F10" w:rsidRDefault="000D1F10" w:rsidP="000D1F10">
      <w:pPr>
        <w:tabs>
          <w:tab w:val="left" w:pos="567"/>
        </w:tabs>
        <w:spacing w:after="0" w:line="259" w:lineRule="auto"/>
        <w:ind w:left="0" w:firstLine="0"/>
        <w:rPr>
          <w:rFonts w:asciiTheme="minorHAnsi" w:eastAsia="Times New Roman" w:hAnsiTheme="minorHAnsi" w:cs="Times New Roman"/>
          <w:szCs w:val="24"/>
        </w:rPr>
      </w:pPr>
      <w:r>
        <w:rPr>
          <w:rFonts w:asciiTheme="minorHAnsi" w:eastAsia="Times New Roman" w:hAnsiTheme="minorHAnsi" w:cs="Times New Roman"/>
          <w:szCs w:val="24"/>
        </w:rPr>
        <w:t>7</w:t>
      </w:r>
      <w:r w:rsidRPr="000D1F10">
        <w:rPr>
          <w:rFonts w:asciiTheme="minorHAnsi" w:eastAsia="Times New Roman" w:hAnsiTheme="minorHAnsi" w:cs="Times New Roman"/>
          <w:szCs w:val="24"/>
          <w:vertAlign w:val="superscript"/>
        </w:rPr>
        <w:t>th</w:t>
      </w:r>
      <w:r>
        <w:rPr>
          <w:rFonts w:asciiTheme="minorHAnsi" w:eastAsia="Times New Roman" w:hAnsiTheme="minorHAnsi" w:cs="Times New Roman"/>
          <w:szCs w:val="24"/>
        </w:rPr>
        <w:t xml:space="preserve"> January, 3</w:t>
      </w:r>
      <w:r w:rsidRPr="000D1F10">
        <w:rPr>
          <w:rFonts w:asciiTheme="minorHAnsi" w:eastAsia="Times New Roman" w:hAnsiTheme="minorHAnsi" w:cs="Times New Roman"/>
          <w:szCs w:val="24"/>
          <w:vertAlign w:val="superscript"/>
        </w:rPr>
        <w:t>rd</w:t>
      </w:r>
      <w:r>
        <w:rPr>
          <w:rFonts w:asciiTheme="minorHAnsi" w:eastAsia="Times New Roman" w:hAnsiTheme="minorHAnsi" w:cs="Times New Roman"/>
          <w:szCs w:val="24"/>
        </w:rPr>
        <w:t xml:space="preserve"> March and 5</w:t>
      </w:r>
      <w:r w:rsidRPr="000D1F10">
        <w:rPr>
          <w:rFonts w:asciiTheme="minorHAnsi" w:eastAsia="Times New Roman" w:hAnsiTheme="minorHAnsi" w:cs="Times New Roman"/>
          <w:szCs w:val="24"/>
          <w:vertAlign w:val="superscript"/>
        </w:rPr>
        <w:t>th</w:t>
      </w:r>
      <w:r>
        <w:rPr>
          <w:rFonts w:asciiTheme="minorHAnsi" w:eastAsia="Times New Roman" w:hAnsiTheme="minorHAnsi" w:cs="Times New Roman"/>
          <w:szCs w:val="24"/>
        </w:rPr>
        <w:t xml:space="preserve"> May 2020.</w:t>
      </w:r>
    </w:p>
    <w:p w:rsidR="000D1F10" w:rsidRPr="000D1F10" w:rsidRDefault="000D1F10" w:rsidP="000D1F10">
      <w:pPr>
        <w:tabs>
          <w:tab w:val="left" w:pos="567"/>
        </w:tabs>
        <w:spacing w:after="0" w:line="259" w:lineRule="auto"/>
        <w:ind w:left="0" w:firstLine="0"/>
        <w:rPr>
          <w:rFonts w:asciiTheme="minorHAnsi" w:eastAsia="Times New Roman" w:hAnsiTheme="minorHAnsi" w:cs="Times New Roman"/>
          <w:szCs w:val="24"/>
        </w:rPr>
      </w:pPr>
      <w:r>
        <w:rPr>
          <w:rFonts w:asciiTheme="minorHAnsi" w:eastAsia="Times New Roman" w:hAnsiTheme="minorHAnsi" w:cs="Times New Roman"/>
          <w:szCs w:val="24"/>
        </w:rPr>
        <w:t xml:space="preserve">Annual Parish Meeting Tuesday </w:t>
      </w:r>
      <w:r w:rsidR="00274903">
        <w:rPr>
          <w:rFonts w:asciiTheme="minorHAnsi" w:eastAsia="Times New Roman" w:hAnsiTheme="minorHAnsi" w:cs="Times New Roman"/>
          <w:szCs w:val="24"/>
        </w:rPr>
        <w:t>17</w:t>
      </w:r>
      <w:r w:rsidR="00274903" w:rsidRPr="00274903">
        <w:rPr>
          <w:rFonts w:asciiTheme="minorHAnsi" w:eastAsia="Times New Roman" w:hAnsiTheme="minorHAnsi" w:cs="Times New Roman"/>
          <w:szCs w:val="24"/>
          <w:vertAlign w:val="superscript"/>
        </w:rPr>
        <w:t>th</w:t>
      </w:r>
      <w:r w:rsidR="00274903">
        <w:rPr>
          <w:rFonts w:asciiTheme="minorHAnsi" w:eastAsia="Times New Roman" w:hAnsiTheme="minorHAnsi" w:cs="Times New Roman"/>
          <w:szCs w:val="24"/>
        </w:rPr>
        <w:t xml:space="preserve"> </w:t>
      </w:r>
      <w:r>
        <w:rPr>
          <w:rFonts w:asciiTheme="minorHAnsi" w:eastAsia="Times New Roman" w:hAnsiTheme="minorHAnsi" w:cs="Times New Roman"/>
          <w:szCs w:val="24"/>
        </w:rPr>
        <w:t xml:space="preserve">March 2020. </w:t>
      </w:r>
    </w:p>
    <w:p w:rsidR="000A35AC" w:rsidRPr="008674B8" w:rsidRDefault="00BB1001" w:rsidP="000D1F10">
      <w:pPr>
        <w:tabs>
          <w:tab w:val="left" w:pos="567"/>
        </w:tabs>
        <w:spacing w:after="0" w:line="259" w:lineRule="auto"/>
        <w:ind w:left="0" w:firstLine="0"/>
      </w:pPr>
      <w:r w:rsidRPr="00BB1001">
        <w:rPr>
          <w:rFonts w:ascii="Times New Roman" w:eastAsia="Times New Roman" w:hAnsi="Times New Roman" w:cs="Times New Roman"/>
          <w:sz w:val="20"/>
        </w:rPr>
        <w:t xml:space="preserve"> </w:t>
      </w:r>
    </w:p>
    <w:p w:rsidR="008674B8" w:rsidRDefault="008674B8" w:rsidP="008674B8">
      <w:pPr>
        <w:tabs>
          <w:tab w:val="left" w:pos="567"/>
        </w:tabs>
        <w:spacing w:after="0" w:line="259" w:lineRule="auto"/>
        <w:rPr>
          <w:rFonts w:ascii="Times New Roman" w:eastAsia="Times New Roman" w:hAnsi="Times New Roman" w:cs="Times New Roman"/>
          <w:sz w:val="20"/>
        </w:rPr>
      </w:pPr>
    </w:p>
    <w:p w:rsidR="008674B8" w:rsidRDefault="008674B8" w:rsidP="008674B8">
      <w:pPr>
        <w:tabs>
          <w:tab w:val="left" w:pos="567"/>
        </w:tabs>
        <w:spacing w:after="0" w:line="259" w:lineRule="auto"/>
        <w:rPr>
          <w:rFonts w:ascii="Times New Roman" w:eastAsia="Times New Roman" w:hAnsi="Times New Roman" w:cs="Times New Roman"/>
          <w:sz w:val="20"/>
        </w:rPr>
      </w:pPr>
    </w:p>
    <w:p w:rsidR="008674B8" w:rsidRDefault="008674B8" w:rsidP="008674B8">
      <w:pPr>
        <w:tabs>
          <w:tab w:val="left" w:pos="567"/>
        </w:tabs>
        <w:spacing w:after="0" w:line="259" w:lineRule="auto"/>
        <w:rPr>
          <w:rFonts w:ascii="Times New Roman" w:eastAsia="Times New Roman" w:hAnsi="Times New Roman" w:cs="Times New Roman"/>
          <w:sz w:val="20"/>
        </w:rPr>
      </w:pPr>
    </w:p>
    <w:p w:rsidR="008674B8" w:rsidRDefault="008674B8" w:rsidP="008674B8">
      <w:pPr>
        <w:tabs>
          <w:tab w:val="left" w:pos="567"/>
        </w:tabs>
        <w:spacing w:after="0" w:line="259" w:lineRule="auto"/>
        <w:rPr>
          <w:rFonts w:asciiTheme="minorHAnsi" w:eastAsia="Times New Roman" w:hAnsiTheme="minorHAnsi" w:cs="Times New Roman"/>
          <w:szCs w:val="24"/>
        </w:rPr>
      </w:pPr>
      <w:r w:rsidRPr="008674B8">
        <w:rPr>
          <w:rFonts w:asciiTheme="minorHAnsi" w:eastAsia="Times New Roman" w:hAnsiTheme="minorHAnsi" w:cs="Times New Roman"/>
          <w:szCs w:val="24"/>
        </w:rPr>
        <w:t>Signed</w:t>
      </w:r>
      <w:r w:rsidRPr="008674B8">
        <w:rPr>
          <w:rFonts w:asciiTheme="minorHAnsi" w:eastAsia="Times New Roman" w:hAnsiTheme="minorHAnsi" w:cs="Times New Roman"/>
          <w:szCs w:val="24"/>
        </w:rPr>
        <w:tab/>
      </w:r>
      <w:r w:rsidRPr="008674B8">
        <w:rPr>
          <w:rFonts w:asciiTheme="minorHAnsi" w:eastAsia="Times New Roman" w:hAnsiTheme="minorHAnsi" w:cs="Times New Roman"/>
          <w:szCs w:val="24"/>
        </w:rPr>
        <w:tab/>
      </w:r>
      <w:r w:rsidR="000D1F10">
        <w:rPr>
          <w:rFonts w:asciiTheme="minorHAnsi" w:eastAsia="Times New Roman" w:hAnsiTheme="minorHAnsi" w:cs="Times New Roman"/>
          <w:szCs w:val="24"/>
        </w:rPr>
        <w:t xml:space="preserve">                                                                                                   Date</w:t>
      </w:r>
    </w:p>
    <w:p w:rsidR="000D1F10" w:rsidRDefault="000D1F10" w:rsidP="008674B8">
      <w:pPr>
        <w:tabs>
          <w:tab w:val="left" w:pos="567"/>
        </w:tabs>
        <w:spacing w:after="0" w:line="259" w:lineRule="auto"/>
        <w:rPr>
          <w:rFonts w:asciiTheme="minorHAnsi" w:eastAsia="Times New Roman" w:hAnsiTheme="minorHAnsi" w:cs="Times New Roman"/>
          <w:szCs w:val="24"/>
        </w:rPr>
      </w:pPr>
    </w:p>
    <w:p w:rsidR="000D1F10" w:rsidRDefault="000D1F10" w:rsidP="008674B8">
      <w:pPr>
        <w:tabs>
          <w:tab w:val="left" w:pos="567"/>
        </w:tabs>
        <w:spacing w:after="0" w:line="259" w:lineRule="auto"/>
        <w:rPr>
          <w:rFonts w:asciiTheme="minorHAnsi" w:eastAsia="Times New Roman" w:hAnsiTheme="minorHAnsi" w:cs="Times New Roman"/>
          <w:szCs w:val="24"/>
        </w:rPr>
      </w:pPr>
    </w:p>
    <w:p w:rsidR="00935435" w:rsidRDefault="00935435" w:rsidP="008674B8">
      <w:pPr>
        <w:tabs>
          <w:tab w:val="left" w:pos="567"/>
        </w:tabs>
        <w:spacing w:after="0" w:line="259" w:lineRule="auto"/>
        <w:rPr>
          <w:rFonts w:asciiTheme="minorHAnsi" w:eastAsia="Times New Roman" w:hAnsiTheme="minorHAnsi" w:cs="Times New Roman"/>
          <w:szCs w:val="24"/>
        </w:rPr>
      </w:pPr>
    </w:p>
    <w:p w:rsidR="00935435" w:rsidRDefault="00935435" w:rsidP="008674B8">
      <w:pPr>
        <w:tabs>
          <w:tab w:val="left" w:pos="567"/>
        </w:tabs>
        <w:spacing w:after="0" w:line="259" w:lineRule="auto"/>
        <w:rPr>
          <w:rFonts w:asciiTheme="minorHAnsi" w:eastAsia="Times New Roman" w:hAnsiTheme="minorHAnsi" w:cs="Times New Roman"/>
          <w:szCs w:val="24"/>
        </w:rPr>
      </w:pPr>
    </w:p>
    <w:p w:rsidR="00935435" w:rsidRDefault="00935435" w:rsidP="008674B8">
      <w:pPr>
        <w:tabs>
          <w:tab w:val="left" w:pos="567"/>
        </w:tabs>
        <w:spacing w:after="0" w:line="259" w:lineRule="auto"/>
        <w:rPr>
          <w:rFonts w:asciiTheme="minorHAnsi" w:eastAsia="Times New Roman" w:hAnsiTheme="minorHAnsi" w:cs="Times New Roman"/>
          <w:szCs w:val="24"/>
        </w:rPr>
      </w:pPr>
    </w:p>
    <w:p w:rsidR="00935435" w:rsidRDefault="00935435" w:rsidP="008674B8">
      <w:pPr>
        <w:tabs>
          <w:tab w:val="left" w:pos="567"/>
        </w:tabs>
        <w:spacing w:after="0" w:line="259" w:lineRule="auto"/>
        <w:rPr>
          <w:rFonts w:asciiTheme="minorHAnsi" w:eastAsia="Times New Roman" w:hAnsiTheme="minorHAnsi" w:cs="Times New Roman"/>
          <w:szCs w:val="24"/>
        </w:rPr>
      </w:pPr>
    </w:p>
    <w:p w:rsidR="00935435" w:rsidRPr="00935435" w:rsidRDefault="00935435" w:rsidP="00935435">
      <w:pPr>
        <w:tabs>
          <w:tab w:val="left" w:pos="567"/>
        </w:tabs>
        <w:spacing w:after="0" w:line="259" w:lineRule="auto"/>
        <w:rPr>
          <w:rFonts w:asciiTheme="minorHAnsi" w:hAnsiTheme="minorHAnsi"/>
          <w:szCs w:val="24"/>
        </w:rPr>
      </w:pPr>
    </w:p>
    <w:sectPr w:rsidR="00935435" w:rsidRPr="00935435" w:rsidSect="006955DD">
      <w:headerReference w:type="even" r:id="rId8"/>
      <w:headerReference w:type="default" r:id="rId9"/>
      <w:footerReference w:type="even" r:id="rId10"/>
      <w:footerReference w:type="default" r:id="rId11"/>
      <w:headerReference w:type="first" r:id="rId12"/>
      <w:footerReference w:type="first" r:id="rId13"/>
      <w:pgSz w:w="11906" w:h="16838"/>
      <w:pgMar w:top="568" w:right="1274" w:bottom="1440" w:left="1440" w:header="720" w:footer="720" w:gutter="0"/>
      <w:pgNumType w:start="19050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F23" w:rsidRDefault="00542F23" w:rsidP="00542F23">
      <w:pPr>
        <w:spacing w:after="0" w:line="240" w:lineRule="auto"/>
      </w:pPr>
      <w:r>
        <w:separator/>
      </w:r>
    </w:p>
  </w:endnote>
  <w:endnote w:type="continuationSeparator" w:id="0">
    <w:p w:rsidR="00542F23" w:rsidRDefault="00542F23" w:rsidP="00542F23">
      <w:pPr>
        <w:spacing w:after="0" w:line="240" w:lineRule="auto"/>
      </w:pPr>
      <w:r>
        <w:continuationSeparator/>
      </w:r>
    </w:p>
  </w:endnote>
  <w:endnote w:id="1">
    <w:p w:rsidR="00A955D9" w:rsidRDefault="00A955D9" w:rsidP="00A955D9">
      <w:pPr>
        <w:pStyle w:val="EndnoteText"/>
      </w:pPr>
      <w:r>
        <w:rPr>
          <w:rStyle w:val="EndnoteReference"/>
        </w:rPr>
        <w:endnoteRef/>
      </w:r>
      <w:r>
        <w:t xml:space="preserve"> Jackie, having completed the Parish Council audit I confirm my areas of concern.</w:t>
      </w:r>
    </w:p>
    <w:p w:rsidR="00A955D9" w:rsidRDefault="00A955D9" w:rsidP="00A955D9">
      <w:pPr>
        <w:pStyle w:val="EndnoteText"/>
      </w:pPr>
      <w:r>
        <w:t>1/    No statement from Santander showing the two payments and resultant zero balance.</w:t>
      </w:r>
    </w:p>
    <w:p w:rsidR="00A955D9" w:rsidRDefault="00A955D9" w:rsidP="00A955D9">
      <w:pPr>
        <w:pStyle w:val="EndnoteText"/>
      </w:pPr>
      <w:r>
        <w:t>2/    Credit paying in book not dated.</w:t>
      </w:r>
    </w:p>
    <w:p w:rsidR="00A955D9" w:rsidRDefault="00A955D9" w:rsidP="00A955D9">
      <w:pPr>
        <w:pStyle w:val="EndnoteText"/>
      </w:pPr>
      <w:r>
        <w:t>3/   Receipts numbers not all in order due to running two bank accounts overlap.</w:t>
      </w:r>
    </w:p>
    <w:p w:rsidR="00A955D9" w:rsidRDefault="00A955D9" w:rsidP="00A955D9">
      <w:pPr>
        <w:pStyle w:val="EndnoteText"/>
      </w:pPr>
      <w:r>
        <w:t>4/    Insurance certificates for Public liability and grass cutting and Lengthsman not present.</w:t>
      </w:r>
    </w:p>
    <w:p w:rsidR="00A955D9" w:rsidRDefault="00A955D9" w:rsidP="00A955D9">
      <w:pPr>
        <w:pStyle w:val="EndnoteText"/>
      </w:pPr>
      <w:r>
        <w:t>Following our conversation I am now satisfied these items have been or will be satisfactorily amended and therefore have signed off the audit document accordingly.</w:t>
      </w:r>
    </w:p>
    <w:p w:rsidR="00A955D9" w:rsidRDefault="00A955D9" w:rsidP="00A955D9">
      <w:pPr>
        <w:pStyle w:val="EndnoteText"/>
      </w:pPr>
      <w:r>
        <w:t>Andrew Rhodes</w:t>
      </w:r>
    </w:p>
    <w:p w:rsidR="00362140" w:rsidRDefault="00362140" w:rsidP="00A955D9">
      <w:pPr>
        <w:pStyle w:val="EndnoteText"/>
      </w:pPr>
    </w:p>
  </w:endnote>
  <w:endnote w:id="2">
    <w:p w:rsidR="00362140" w:rsidRDefault="00362140" w:rsidP="00362140">
      <w:pPr>
        <w:pStyle w:val="EndnoteText"/>
      </w:pPr>
      <w:r>
        <w:rPr>
          <w:rStyle w:val="EndnoteReference"/>
        </w:rPr>
        <w:endnoteRef/>
      </w:r>
      <w:r>
        <w:t xml:space="preserve"> There is little to say beyond what I reported to the APM in March.  There have been two planning committee meetings, the first of which approved the Beckford Conservation Area appraisal. Apart from this there was nothing which concerned my ward.</w:t>
      </w:r>
    </w:p>
    <w:p w:rsidR="00362140" w:rsidRDefault="00362140" w:rsidP="00362140">
      <w:pPr>
        <w:pStyle w:val="EndnoteText"/>
      </w:pPr>
      <w:r>
        <w:t>During April all political matters were put on hold during the pre-election purdah period.</w:t>
      </w:r>
    </w:p>
    <w:p w:rsidR="00362140" w:rsidRDefault="00362140" w:rsidP="00362140">
      <w:pPr>
        <w:pStyle w:val="EndnoteText"/>
      </w:pPr>
      <w:r>
        <w:t>As you know I was re-elected without opposition. There has been no substantive change in the political balance at Wychavon though the Lib Dems have made a net gain of 1 seat from the Conservatives. I hope to retain my positions on the Planning Committee and the Joint Advisory Panel on the SWDP, and as Heritage Champion.</w:t>
      </w:r>
    </w:p>
    <w:p w:rsidR="00362140" w:rsidRDefault="00362140" w:rsidP="00362140">
      <w:pPr>
        <w:pStyle w:val="EndnoteText"/>
      </w:pPr>
      <w:r>
        <w:t>There is no further news on the Mitton application.</w:t>
      </w:r>
    </w:p>
    <w:p w:rsidR="004E07EE" w:rsidRDefault="004E07EE" w:rsidP="00362140">
      <w:pPr>
        <w:pStyle w:val="EndnoteText"/>
      </w:pPr>
    </w:p>
  </w:endnote>
  <w:endnote w:id="3">
    <w:p w:rsidR="004E07EE" w:rsidRDefault="004E07EE" w:rsidP="004E07EE">
      <w:pPr>
        <w:pStyle w:val="EndnoteText"/>
      </w:pPr>
      <w:r>
        <w:rPr>
          <w:rStyle w:val="EndnoteReference"/>
        </w:rPr>
        <w:endnoteRef/>
      </w:r>
      <w:r>
        <w:t xml:space="preserve"> </w:t>
      </w:r>
      <w:r>
        <w:t>The following have been completed and sent.</w:t>
      </w:r>
    </w:p>
    <w:p w:rsidR="004E07EE" w:rsidRDefault="004E07EE" w:rsidP="004E07EE">
      <w:pPr>
        <w:pStyle w:val="EndnoteText"/>
      </w:pPr>
      <w:r>
        <w:t>•</w:t>
      </w:r>
      <w:r>
        <w:tab/>
        <w:t>New Homes Bonus Application to Wychavon.</w:t>
      </w:r>
    </w:p>
    <w:p w:rsidR="004E07EE" w:rsidRDefault="004E07EE" w:rsidP="004E07EE">
      <w:pPr>
        <w:pStyle w:val="EndnoteText"/>
      </w:pPr>
      <w:r>
        <w:t>•</w:t>
      </w:r>
      <w:r>
        <w:tab/>
        <w:t>VAS figures, Accounts and bank statement to 1.3.2019, Sample of Lengthsman time sheet to councillors.</w:t>
      </w:r>
    </w:p>
    <w:p w:rsidR="004E07EE" w:rsidRDefault="004E07EE" w:rsidP="004E07EE">
      <w:pPr>
        <w:pStyle w:val="EndnoteText"/>
      </w:pPr>
      <w:r>
        <w:t>•</w:t>
      </w:r>
      <w:r>
        <w:tab/>
        <w:t>Community Legacy Grant Offer.</w:t>
      </w:r>
    </w:p>
    <w:p w:rsidR="004E07EE" w:rsidRDefault="004E07EE" w:rsidP="004E07EE">
      <w:pPr>
        <w:pStyle w:val="EndnoteText"/>
      </w:pPr>
      <w:r>
        <w:t>•</w:t>
      </w:r>
      <w:r>
        <w:tab/>
        <w:t>Year end for audit.</w:t>
      </w:r>
    </w:p>
    <w:p w:rsidR="004E07EE" w:rsidRDefault="004E07EE" w:rsidP="004E07EE">
      <w:pPr>
        <w:pStyle w:val="EndnoteText"/>
      </w:pPr>
      <w:r>
        <w:t>•</w:t>
      </w:r>
      <w:r>
        <w:tab/>
        <w:t>PAYE end of year.</w:t>
      </w:r>
    </w:p>
    <w:p w:rsidR="004E07EE" w:rsidRDefault="004E07EE" w:rsidP="004E07EE">
      <w:pPr>
        <w:pStyle w:val="EndnoteText"/>
      </w:pPr>
      <w:r>
        <w:t>•</w:t>
      </w:r>
      <w:r>
        <w:tab/>
        <w:t xml:space="preserve">VAT reclaim. </w:t>
      </w:r>
    </w:p>
    <w:p w:rsidR="004E07EE" w:rsidRDefault="004E07EE" w:rsidP="004E07EE">
      <w:pPr>
        <w:pStyle w:val="EndnoteText"/>
      </w:pPr>
      <w:r>
        <w:t>•</w:t>
      </w:r>
      <w:r>
        <w:tab/>
        <w:t>End of year information to WCC regarding pension</w:t>
      </w:r>
    </w:p>
    <w:p w:rsidR="004E07EE" w:rsidRDefault="004E07EE" w:rsidP="004E07EE">
      <w:pPr>
        <w:pStyle w:val="EndnoteText"/>
      </w:pPr>
      <w:r>
        <w:t>•</w:t>
      </w:r>
      <w:r>
        <w:tab/>
        <w:t>All election material displayed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E5B" w:rsidRDefault="00EF2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282728"/>
      <w:docPartObj>
        <w:docPartGallery w:val="Page Numbers (Bottom of Page)"/>
        <w:docPartUnique/>
      </w:docPartObj>
    </w:sdtPr>
    <w:sdtEndPr>
      <w:rPr>
        <w:noProof/>
        <w:sz w:val="20"/>
        <w:szCs w:val="20"/>
      </w:rPr>
    </w:sdtEndPr>
    <w:sdtContent>
      <w:p w:rsidR="00250E0D" w:rsidRPr="00250E0D" w:rsidRDefault="00250E0D">
        <w:pPr>
          <w:pStyle w:val="Footer"/>
          <w:jc w:val="right"/>
          <w:rPr>
            <w:sz w:val="20"/>
            <w:szCs w:val="20"/>
          </w:rPr>
        </w:pPr>
        <w:r w:rsidRPr="00250E0D">
          <w:rPr>
            <w:sz w:val="20"/>
            <w:szCs w:val="20"/>
          </w:rPr>
          <w:fldChar w:fldCharType="begin"/>
        </w:r>
        <w:r w:rsidRPr="00250E0D">
          <w:rPr>
            <w:sz w:val="20"/>
            <w:szCs w:val="20"/>
          </w:rPr>
          <w:instrText xml:space="preserve"> PAGE   \* MERGEFORMAT </w:instrText>
        </w:r>
        <w:r w:rsidRPr="00250E0D">
          <w:rPr>
            <w:sz w:val="20"/>
            <w:szCs w:val="20"/>
          </w:rPr>
          <w:fldChar w:fldCharType="separate"/>
        </w:r>
        <w:r w:rsidR="00F329B0">
          <w:rPr>
            <w:noProof/>
            <w:sz w:val="20"/>
            <w:szCs w:val="20"/>
          </w:rPr>
          <w:t>190504</w:t>
        </w:r>
        <w:r w:rsidRPr="00250E0D">
          <w:rPr>
            <w:noProof/>
            <w:sz w:val="20"/>
            <w:szCs w:val="20"/>
          </w:rPr>
          <w:fldChar w:fldCharType="end"/>
        </w:r>
      </w:p>
    </w:sdtContent>
  </w:sdt>
  <w:p w:rsidR="00542F23" w:rsidRDefault="00542F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E5B" w:rsidRDefault="00EF2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F23" w:rsidRDefault="00542F23" w:rsidP="00542F23">
      <w:pPr>
        <w:spacing w:after="0" w:line="240" w:lineRule="auto"/>
      </w:pPr>
      <w:r>
        <w:separator/>
      </w:r>
    </w:p>
  </w:footnote>
  <w:footnote w:type="continuationSeparator" w:id="0">
    <w:p w:rsidR="00542F23" w:rsidRDefault="00542F23" w:rsidP="00542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E5B" w:rsidRDefault="00EF2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38345"/>
      <w:docPartObj>
        <w:docPartGallery w:val="Watermarks"/>
        <w:docPartUnique/>
      </w:docPartObj>
    </w:sdtPr>
    <w:sdtContent>
      <w:p w:rsidR="00EF2E5B" w:rsidRDefault="00EF2E5B">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E5B" w:rsidRDefault="00EF2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10EB"/>
    <w:multiLevelType w:val="hybridMultilevel"/>
    <w:tmpl w:val="76120784"/>
    <w:lvl w:ilvl="0" w:tplc="08090017">
      <w:start w:val="1"/>
      <w:numFmt w:val="lowerLetter"/>
      <w:lvlText w:val="%1)"/>
      <w:lvlJc w:val="left"/>
      <w:pPr>
        <w:ind w:left="567"/>
      </w:pPr>
      <w:rPr>
        <w:b w:val="0"/>
        <w:i w:val="0"/>
        <w:strike w:val="0"/>
        <w:dstrike w:val="0"/>
        <w:color w:val="000000"/>
        <w:sz w:val="24"/>
        <w:szCs w:val="24"/>
        <w:u w:val="none" w:color="000000"/>
        <w:bdr w:val="none" w:sz="0" w:space="0" w:color="auto"/>
        <w:shd w:val="clear" w:color="auto" w:fill="auto"/>
        <w:vertAlign w:val="baseline"/>
      </w:rPr>
    </w:lvl>
    <w:lvl w:ilvl="1" w:tplc="639CB090">
      <w:start w:val="1"/>
      <w:numFmt w:val="lowerLetter"/>
      <w:lvlText w:val="%2)"/>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C0DF2E">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90C294">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BC7C00">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8AC392">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8CB9F2">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B277DA">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A8D76">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0F3F85"/>
    <w:multiLevelType w:val="hybridMultilevel"/>
    <w:tmpl w:val="39BC6DEA"/>
    <w:lvl w:ilvl="0" w:tplc="5372AC82">
      <w:start w:val="1"/>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1AA26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BEAC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1692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3E79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B276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D2DED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6A618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84ED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645A85"/>
    <w:multiLevelType w:val="hybridMultilevel"/>
    <w:tmpl w:val="F912B4AE"/>
    <w:lvl w:ilvl="0" w:tplc="08090017">
      <w:start w:val="1"/>
      <w:numFmt w:val="lowerLetter"/>
      <w:lvlText w:val="%1)"/>
      <w:lvlJc w:val="left"/>
      <w:pPr>
        <w:ind w:left="567"/>
      </w:pPr>
      <w:rPr>
        <w:b w:val="0"/>
        <w:i w:val="0"/>
        <w:strike w:val="0"/>
        <w:dstrike w:val="0"/>
        <w:color w:val="000000"/>
        <w:sz w:val="24"/>
        <w:szCs w:val="24"/>
        <w:u w:val="none" w:color="000000"/>
        <w:bdr w:val="none" w:sz="0" w:space="0" w:color="auto"/>
        <w:shd w:val="clear" w:color="auto" w:fill="auto"/>
        <w:vertAlign w:val="baseline"/>
      </w:rPr>
    </w:lvl>
    <w:lvl w:ilvl="1" w:tplc="639CB090">
      <w:start w:val="1"/>
      <w:numFmt w:val="lowerLetter"/>
      <w:lvlText w:val="%2)"/>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C0DF2E">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90C294">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BC7C00">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8AC392">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8CB9F2">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B277DA">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A8D76">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472F8A"/>
    <w:multiLevelType w:val="hybridMultilevel"/>
    <w:tmpl w:val="0FD49A64"/>
    <w:lvl w:ilvl="0" w:tplc="5372AC82">
      <w:start w:val="1"/>
      <w:numFmt w:val="decimal"/>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F39BC"/>
    <w:multiLevelType w:val="hybridMultilevel"/>
    <w:tmpl w:val="60F8808C"/>
    <w:lvl w:ilvl="0" w:tplc="08090017">
      <w:start w:val="1"/>
      <w:numFmt w:val="lowerLetter"/>
      <w:lvlText w:val="%1)"/>
      <w:lvlJc w:val="left"/>
      <w:pPr>
        <w:ind w:left="567"/>
      </w:pPr>
      <w:rPr>
        <w:b w:val="0"/>
        <w:i w:val="0"/>
        <w:strike w:val="0"/>
        <w:dstrike w:val="0"/>
        <w:color w:val="000000"/>
        <w:sz w:val="24"/>
        <w:szCs w:val="24"/>
        <w:u w:val="none" w:color="000000"/>
        <w:bdr w:val="none" w:sz="0" w:space="0" w:color="auto"/>
        <w:shd w:val="clear" w:color="auto" w:fill="auto"/>
        <w:vertAlign w:val="baseline"/>
      </w:rPr>
    </w:lvl>
    <w:lvl w:ilvl="1" w:tplc="639CB090">
      <w:start w:val="1"/>
      <w:numFmt w:val="lowerLetter"/>
      <w:lvlText w:val="%2)"/>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C0DF2E">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90C294">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BC7C00">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8AC392">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8CB9F2">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B277DA">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A8D76">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AF4E9A"/>
    <w:multiLevelType w:val="hybridMultilevel"/>
    <w:tmpl w:val="76CAB6BE"/>
    <w:lvl w:ilvl="0" w:tplc="3AC2B5E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E271D4">
      <w:start w:val="1"/>
      <w:numFmt w:val="lowerLetter"/>
      <w:lvlText w:val="%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58CC6E">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4C766C">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74BF76">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FEA4E0">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9CEA18">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C68ACA">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EE44CC">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C05B3D"/>
    <w:multiLevelType w:val="hybridMultilevel"/>
    <w:tmpl w:val="E12253C0"/>
    <w:lvl w:ilvl="0" w:tplc="08090017">
      <w:start w:val="1"/>
      <w:numFmt w:val="lowerLetter"/>
      <w:lvlText w:val="%1)"/>
      <w:lvlJc w:val="left"/>
      <w:pPr>
        <w:tabs>
          <w:tab w:val="num" w:pos="1773"/>
        </w:tabs>
        <w:ind w:left="1773" w:hanging="360"/>
      </w:pPr>
      <w:rPr>
        <w:rFonts w:hint="default"/>
      </w:rPr>
    </w:lvl>
    <w:lvl w:ilvl="1" w:tplc="1B62E85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E87FD2"/>
    <w:multiLevelType w:val="hybridMultilevel"/>
    <w:tmpl w:val="C18EF364"/>
    <w:lvl w:ilvl="0" w:tplc="5A829CA2">
      <w:start w:val="1"/>
      <w:numFmt w:val="decimal"/>
      <w:lvlText w:val="%1."/>
      <w:lvlJc w:val="left"/>
      <w:pPr>
        <w:tabs>
          <w:tab w:val="num" w:pos="1773"/>
        </w:tabs>
        <w:ind w:left="1773" w:hanging="360"/>
      </w:pPr>
      <w:rPr>
        <w:rFonts w:hint="default"/>
      </w:rPr>
    </w:lvl>
    <w:lvl w:ilvl="1" w:tplc="1B62E85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840521"/>
    <w:multiLevelType w:val="hybridMultilevel"/>
    <w:tmpl w:val="FAE82ED2"/>
    <w:lvl w:ilvl="0" w:tplc="639CB090">
      <w:start w:val="1"/>
      <w:numFmt w:val="lowerLetter"/>
      <w:lvlText w:val="%1)"/>
      <w:lvlJc w:val="left"/>
      <w:pPr>
        <w:ind w:left="1287"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4B4D1C59"/>
    <w:multiLevelType w:val="hybridMultilevel"/>
    <w:tmpl w:val="1ED67E36"/>
    <w:lvl w:ilvl="0" w:tplc="A968AEB0">
      <w:start w:val="1"/>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9CB090">
      <w:start w:val="1"/>
      <w:numFmt w:val="lowerLetter"/>
      <w:lvlText w:val="%2)"/>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C0DF2E">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90C294">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BC7C00">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8AC392">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8CB9F2">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B277DA">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A8D76">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5469F8"/>
    <w:multiLevelType w:val="hybridMultilevel"/>
    <w:tmpl w:val="3830D4E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4EB54E8C"/>
    <w:multiLevelType w:val="hybridMultilevel"/>
    <w:tmpl w:val="4BDC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02D19"/>
    <w:multiLevelType w:val="hybridMultilevel"/>
    <w:tmpl w:val="BCCC4E82"/>
    <w:lvl w:ilvl="0" w:tplc="122EB244">
      <w:start w:val="1"/>
      <w:numFmt w:val="lowerLetter"/>
      <w:lvlText w:val="%1)"/>
      <w:lvlJc w:val="left"/>
      <w:pPr>
        <w:ind w:left="928"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5BCA1A01"/>
    <w:multiLevelType w:val="hybridMultilevel"/>
    <w:tmpl w:val="8FA659C6"/>
    <w:lvl w:ilvl="0" w:tplc="1B62E850">
      <w:start w:val="1"/>
      <w:numFmt w:val="lowerLetter"/>
      <w:lvlText w:val="%1)"/>
      <w:lvlJc w:val="left"/>
      <w:pPr>
        <w:ind w:left="567"/>
      </w:pPr>
      <w:rPr>
        <w:rFonts w:hint="default"/>
        <w:b w:val="0"/>
        <w:i w:val="0"/>
        <w:strike w:val="0"/>
        <w:dstrike w:val="0"/>
        <w:color w:val="000000"/>
        <w:sz w:val="24"/>
        <w:szCs w:val="24"/>
        <w:u w:val="none" w:color="000000"/>
        <w:bdr w:val="none" w:sz="0" w:space="0" w:color="auto"/>
        <w:shd w:val="clear" w:color="auto" w:fill="auto"/>
        <w:vertAlign w:val="baseline"/>
      </w:rPr>
    </w:lvl>
    <w:lvl w:ilvl="1" w:tplc="639CB090">
      <w:start w:val="1"/>
      <w:numFmt w:val="lowerLetter"/>
      <w:lvlText w:val="%2)"/>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C0DF2E">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90C294">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BC7C00">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8AC392">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8CB9F2">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B277DA">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A8D76">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C95A71"/>
    <w:multiLevelType w:val="hybridMultilevel"/>
    <w:tmpl w:val="D18692A2"/>
    <w:lvl w:ilvl="0" w:tplc="CB32D17A">
      <w:start w:val="9"/>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1AA26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BEAC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1692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3E79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B276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D2DED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6A618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84ED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9D78C3"/>
    <w:multiLevelType w:val="hybridMultilevel"/>
    <w:tmpl w:val="3EA0E12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9"/>
  </w:num>
  <w:num w:numId="2">
    <w:abstractNumId w:val="5"/>
  </w:num>
  <w:num w:numId="3">
    <w:abstractNumId w:val="14"/>
  </w:num>
  <w:num w:numId="4">
    <w:abstractNumId w:val="7"/>
  </w:num>
  <w:num w:numId="5">
    <w:abstractNumId w:val="6"/>
  </w:num>
  <w:num w:numId="6">
    <w:abstractNumId w:val="12"/>
  </w:num>
  <w:num w:numId="7">
    <w:abstractNumId w:val="4"/>
  </w:num>
  <w:num w:numId="8">
    <w:abstractNumId w:val="2"/>
  </w:num>
  <w:num w:numId="9">
    <w:abstractNumId w:val="10"/>
  </w:num>
  <w:num w:numId="10">
    <w:abstractNumId w:val="15"/>
  </w:num>
  <w:num w:numId="11">
    <w:abstractNumId w:val="0"/>
  </w:num>
  <w:num w:numId="12">
    <w:abstractNumId w:val="13"/>
  </w:num>
  <w:num w:numId="13">
    <w:abstractNumId w:val="1"/>
  </w:num>
  <w:num w:numId="14">
    <w:abstractNumId w:val="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AC"/>
    <w:rsid w:val="000A35AC"/>
    <w:rsid w:val="000D1F10"/>
    <w:rsid w:val="00250E0D"/>
    <w:rsid w:val="00274903"/>
    <w:rsid w:val="00327DDD"/>
    <w:rsid w:val="00362140"/>
    <w:rsid w:val="003B713D"/>
    <w:rsid w:val="00420374"/>
    <w:rsid w:val="00433571"/>
    <w:rsid w:val="004E07EE"/>
    <w:rsid w:val="00542F23"/>
    <w:rsid w:val="005B7588"/>
    <w:rsid w:val="005E3708"/>
    <w:rsid w:val="006955DD"/>
    <w:rsid w:val="007531D6"/>
    <w:rsid w:val="008674B8"/>
    <w:rsid w:val="008950E7"/>
    <w:rsid w:val="00935435"/>
    <w:rsid w:val="009D5B4F"/>
    <w:rsid w:val="009F0D7D"/>
    <w:rsid w:val="00A1428C"/>
    <w:rsid w:val="00A955D9"/>
    <w:rsid w:val="00AC6A66"/>
    <w:rsid w:val="00BA5B22"/>
    <w:rsid w:val="00BB1001"/>
    <w:rsid w:val="00BE64CE"/>
    <w:rsid w:val="00C27074"/>
    <w:rsid w:val="00D6329D"/>
    <w:rsid w:val="00E0301F"/>
    <w:rsid w:val="00EF2E5B"/>
    <w:rsid w:val="00F32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BD5B7FA7-735B-495E-9F4B-B42858AB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01"/>
    <w:rPr>
      <w:rFonts w:ascii="Segoe UI" w:eastAsia="Calibri" w:hAnsi="Segoe UI" w:cs="Segoe UI"/>
      <w:color w:val="000000"/>
      <w:sz w:val="18"/>
      <w:szCs w:val="18"/>
    </w:rPr>
  </w:style>
  <w:style w:type="paragraph" w:styleId="ListParagraph">
    <w:name w:val="List Paragraph"/>
    <w:basedOn w:val="Normal"/>
    <w:uiPriority w:val="34"/>
    <w:qFormat/>
    <w:rsid w:val="009F0D7D"/>
    <w:pPr>
      <w:ind w:left="720"/>
      <w:contextualSpacing/>
    </w:pPr>
  </w:style>
  <w:style w:type="paragraph" w:styleId="Header">
    <w:name w:val="header"/>
    <w:basedOn w:val="Normal"/>
    <w:link w:val="HeaderChar"/>
    <w:uiPriority w:val="99"/>
    <w:unhideWhenUsed/>
    <w:rsid w:val="00542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F23"/>
    <w:rPr>
      <w:rFonts w:ascii="Calibri" w:eastAsia="Calibri" w:hAnsi="Calibri" w:cs="Calibri"/>
      <w:color w:val="000000"/>
      <w:sz w:val="24"/>
    </w:rPr>
  </w:style>
  <w:style w:type="paragraph" w:styleId="Footer">
    <w:name w:val="footer"/>
    <w:basedOn w:val="Normal"/>
    <w:link w:val="FooterChar"/>
    <w:uiPriority w:val="99"/>
    <w:unhideWhenUsed/>
    <w:rsid w:val="00542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F23"/>
    <w:rPr>
      <w:rFonts w:ascii="Calibri" w:eastAsia="Calibri" w:hAnsi="Calibri" w:cs="Calibri"/>
      <w:color w:val="000000"/>
      <w:sz w:val="24"/>
    </w:rPr>
  </w:style>
  <w:style w:type="paragraph" w:styleId="NoSpacing">
    <w:name w:val="No Spacing"/>
    <w:uiPriority w:val="1"/>
    <w:qFormat/>
    <w:rsid w:val="008674B8"/>
    <w:pPr>
      <w:spacing w:after="0" w:line="240" w:lineRule="auto"/>
      <w:ind w:left="10" w:hanging="10"/>
    </w:pPr>
    <w:rPr>
      <w:rFonts w:ascii="Calibri" w:eastAsia="Calibri" w:hAnsi="Calibri" w:cs="Calibri"/>
      <w:color w:val="000000"/>
      <w:sz w:val="24"/>
    </w:rPr>
  </w:style>
  <w:style w:type="character" w:styleId="Hyperlink">
    <w:name w:val="Hyperlink"/>
    <w:basedOn w:val="DefaultParagraphFont"/>
    <w:uiPriority w:val="99"/>
    <w:unhideWhenUsed/>
    <w:rsid w:val="008674B8"/>
    <w:rPr>
      <w:color w:val="0563C1" w:themeColor="hyperlink"/>
      <w:u w:val="single"/>
    </w:rPr>
  </w:style>
  <w:style w:type="paragraph" w:styleId="EndnoteText">
    <w:name w:val="endnote text"/>
    <w:basedOn w:val="Normal"/>
    <w:link w:val="EndnoteTextChar"/>
    <w:uiPriority w:val="99"/>
    <w:semiHidden/>
    <w:unhideWhenUsed/>
    <w:rsid w:val="00A955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55D9"/>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A955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EE175-CA9A-4656-AFE3-8E75B773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Clerk  J Shields</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J Shields</dc:title>
  <dc:subject/>
  <dc:creator>Jacqueline Shields</dc:creator>
  <cp:keywords/>
  <cp:lastModifiedBy>Jackie</cp:lastModifiedBy>
  <cp:revision>12</cp:revision>
  <cp:lastPrinted>2019-04-30T07:49:00Z</cp:lastPrinted>
  <dcterms:created xsi:type="dcterms:W3CDTF">2019-05-07T08:16:00Z</dcterms:created>
  <dcterms:modified xsi:type="dcterms:W3CDTF">2019-05-08T08:47:00Z</dcterms:modified>
</cp:coreProperties>
</file>